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3B32" w14:textId="77777777" w:rsidR="005945E7" w:rsidRPr="009A2CAC" w:rsidRDefault="005945E7" w:rsidP="009A2CAC">
      <w:pPr>
        <w:pStyle w:val="Annexe"/>
      </w:pPr>
      <w:r w:rsidRPr="009A2CAC">
        <w:t>Annexe</w:t>
      </w:r>
    </w:p>
    <w:p w14:paraId="6E797C29" w14:textId="01EDAF8E" w:rsidR="00785532" w:rsidRPr="009A2CAC" w:rsidRDefault="00785532" w:rsidP="009A2CAC">
      <w:pPr>
        <w:pStyle w:val="Titre1"/>
      </w:pPr>
      <w:r w:rsidRPr="009A2CAC">
        <w:t>Éducation physique et sportive</w:t>
      </w:r>
    </w:p>
    <w:p w14:paraId="459D1B5E" w14:textId="77777777" w:rsidR="00785532" w:rsidRPr="009A2CAC" w:rsidRDefault="00785532" w:rsidP="009A2CAC">
      <w:pPr>
        <w:pStyle w:val="Titre2"/>
        <w:spacing w:before="240" w:after="480"/>
        <w:jc w:val="left"/>
        <w:rPr>
          <w:sz w:val="18"/>
        </w:rPr>
      </w:pPr>
      <w:r w:rsidRPr="009A2CAC">
        <w:t>Classes préparant au baccalauréat professionnel et classes préparant au certificat d’aptitude professionnelle</w:t>
      </w:r>
    </w:p>
    <w:p w14:paraId="372FC356" w14:textId="77777777" w:rsidR="00785532" w:rsidRPr="009A2CAC" w:rsidRDefault="00785532" w:rsidP="009A2CAC">
      <w:pPr>
        <w:pStyle w:val="Annexe"/>
      </w:pPr>
      <w:bookmarkStart w:id="0" w:name="_Toc536455654"/>
      <w:bookmarkStart w:id="1" w:name="_Toc4444638"/>
      <w:r w:rsidRPr="009A2CAC">
        <w:t>Sommaire</w:t>
      </w:r>
      <w:bookmarkEnd w:id="0"/>
      <w:bookmarkEnd w:id="1"/>
    </w:p>
    <w:p w14:paraId="4CC2CBEF" w14:textId="4CB5CB89" w:rsidR="00430A65" w:rsidRDefault="00430A65" w:rsidP="00430A65">
      <w:pPr>
        <w:pStyle w:val="TM1"/>
      </w:pPr>
      <w:bookmarkStart w:id="2" w:name="_Toc720383"/>
      <w:bookmarkStart w:id="3" w:name="_Toc4444639"/>
      <w:r>
        <w:t>Préambule</w:t>
      </w:r>
    </w:p>
    <w:p w14:paraId="6816755A" w14:textId="59F92DF2" w:rsidR="00430A65" w:rsidRDefault="00430A65" w:rsidP="00430A65">
      <w:pPr>
        <w:pStyle w:val="TM1"/>
      </w:pPr>
      <w:r>
        <w:t>Finalité</w:t>
      </w:r>
    </w:p>
    <w:p w14:paraId="40A0DC41" w14:textId="1A4CF445" w:rsidR="00430A65" w:rsidRDefault="00430A65" w:rsidP="00430A65">
      <w:pPr>
        <w:pStyle w:val="TM1"/>
      </w:pPr>
      <w:r>
        <w:t>Objectifs généraux</w:t>
      </w:r>
    </w:p>
    <w:p w14:paraId="09361840" w14:textId="1742FDEC" w:rsidR="00430A65" w:rsidRDefault="00430A65" w:rsidP="00430A65">
      <w:pPr>
        <w:pStyle w:val="TM1"/>
      </w:pPr>
      <w:r>
        <w:t>L’EPS dans la voie professionnelle</w:t>
      </w:r>
    </w:p>
    <w:p w14:paraId="405F6EF4" w14:textId="32817BED" w:rsidR="00430A65" w:rsidRDefault="00430A65" w:rsidP="00430A65">
      <w:pPr>
        <w:pStyle w:val="TM1"/>
      </w:pPr>
      <w:r>
        <w:t>Compétences à construire</w:t>
      </w:r>
    </w:p>
    <w:p w14:paraId="3002BDA7" w14:textId="48252AB0" w:rsidR="00430A65" w:rsidRDefault="00430A65" w:rsidP="00430A65">
      <w:pPr>
        <w:pStyle w:val="TM1"/>
      </w:pPr>
      <w:r>
        <w:t>Évaluation</w:t>
      </w:r>
    </w:p>
    <w:p w14:paraId="74328E4D" w14:textId="5CB54595" w:rsidR="00430A65" w:rsidRDefault="00430A65" w:rsidP="00430A65">
      <w:pPr>
        <w:pStyle w:val="TM1"/>
      </w:pPr>
      <w:r>
        <w:t>Mise en œuvre du programme dans l’établissement</w:t>
      </w:r>
    </w:p>
    <w:p w14:paraId="1C5FB773" w14:textId="250423EE" w:rsidR="00430A65" w:rsidRPr="00430A65" w:rsidRDefault="00430A65" w:rsidP="00430A65">
      <w:pPr>
        <w:pStyle w:val="TM1"/>
      </w:pPr>
      <w:r w:rsidRPr="00430A65">
        <w:t>Responsabilité de l’équipe pédagogique et du professeur d’EPS</w:t>
      </w:r>
    </w:p>
    <w:p w14:paraId="1F0D745F" w14:textId="71AA1713" w:rsidR="00430A65" w:rsidRDefault="00430A65" w:rsidP="00430A65">
      <w:pPr>
        <w:pStyle w:val="TM1"/>
      </w:pPr>
      <w:r>
        <w:t>Association Sportive</w:t>
      </w:r>
    </w:p>
    <w:p w14:paraId="62361FD3" w14:textId="225ED13A" w:rsidR="00430A65" w:rsidRDefault="00430A65" w:rsidP="00430A65">
      <w:pPr>
        <w:pStyle w:val="TM1"/>
      </w:pPr>
      <w:r>
        <w:t>Projet pédagogique</w:t>
      </w:r>
    </w:p>
    <w:p w14:paraId="7B13D6F9" w14:textId="77777777" w:rsidR="00430A65" w:rsidRDefault="004B7D43" w:rsidP="001D3745">
      <w:pPr>
        <w:pStyle w:val="Titre2"/>
        <w:pageBreakBefore/>
        <w:spacing w:before="0"/>
        <w:rPr>
          <w:rFonts w:eastAsia="Calibri"/>
        </w:rPr>
      </w:pPr>
      <w:r w:rsidRPr="009A2CAC">
        <w:rPr>
          <w:rFonts w:eastAsia="Calibri"/>
        </w:rPr>
        <w:lastRenderedPageBreak/>
        <w:t>Préambule</w:t>
      </w:r>
      <w:bookmarkEnd w:id="2"/>
      <w:bookmarkEnd w:id="3"/>
    </w:p>
    <w:p w14:paraId="26316FE8" w14:textId="729FE4A7" w:rsidR="00430A65" w:rsidRDefault="007B1F4D" w:rsidP="001D3745">
      <w:r w:rsidRPr="009A2CAC">
        <w:t>L</w:t>
      </w:r>
      <w:r w:rsidR="00E24428" w:rsidRPr="009A2CAC">
        <w:t>’É</w:t>
      </w:r>
      <w:r w:rsidRPr="009A2CAC">
        <w:t xml:space="preserve">ducation physique et sportive (EPS) contribue à former de futurs adultes soucieux de leur accomplissement personnel, de futurs professionnels compétents acteurs de leur formation </w:t>
      </w:r>
      <w:r w:rsidR="00FE31AE" w:rsidRPr="009A2CAC">
        <w:t xml:space="preserve">et </w:t>
      </w:r>
      <w:r w:rsidRPr="009A2CAC">
        <w:t xml:space="preserve">capables d’investir les métiers de demain, de futurs citoyens lucides, </w:t>
      </w:r>
      <w:r w:rsidRPr="009A2CAC">
        <w:rPr>
          <w:color w:val="000000" w:themeColor="text1"/>
        </w:rPr>
        <w:t>cultivés et</w:t>
      </w:r>
      <w:r w:rsidRPr="009A2CAC">
        <w:t xml:space="preserve"> solidaires. </w:t>
      </w:r>
      <w:r w:rsidR="004B7D43" w:rsidRPr="009A2CAC">
        <w:t>Dans le cadre de la transformation de la voie pr</w:t>
      </w:r>
      <w:r w:rsidRPr="009A2CAC">
        <w:t>ofessionnelle, le programme d’EPS</w:t>
      </w:r>
      <w:r w:rsidR="00C54D35" w:rsidRPr="009A2CAC">
        <w:t xml:space="preserve"> </w:t>
      </w:r>
      <w:r w:rsidR="00846DA0" w:rsidRPr="009A2CAC">
        <w:t>vise</w:t>
      </w:r>
      <w:r w:rsidR="004B7D43" w:rsidRPr="009A2CAC">
        <w:t xml:space="preserve"> à </w:t>
      </w:r>
      <w:r w:rsidR="00C54D35" w:rsidRPr="009A2CAC">
        <w:t>préparer</w:t>
      </w:r>
      <w:r w:rsidR="004B7D43" w:rsidRPr="009A2CAC">
        <w:t xml:space="preserve"> les élèves</w:t>
      </w:r>
      <w:r w:rsidR="00AE5BCC" w:rsidRPr="001D3745">
        <w:rPr>
          <w:rStyle w:val="Appelnotedebasdep"/>
          <w:rFonts w:cs="Arial"/>
          <w:i w:val="0"/>
          <w:color w:val="000000"/>
          <w:position w:val="0"/>
          <w:sz w:val="22"/>
          <w:szCs w:val="24"/>
          <w:vertAlign w:val="superscript"/>
        </w:rPr>
        <w:footnoteReference w:id="1"/>
      </w:r>
      <w:r w:rsidR="004B7D43" w:rsidRPr="009A2CAC">
        <w:t xml:space="preserve"> à l’insertion professionnelle ou à la poursuite d’études.</w:t>
      </w:r>
    </w:p>
    <w:p w14:paraId="4C428D35" w14:textId="043FFF4A" w:rsidR="004B7D43" w:rsidRPr="009A2CAC" w:rsidRDefault="004B7D43" w:rsidP="001D3745">
      <w:r w:rsidRPr="009A2CAC">
        <w:t xml:space="preserve">Au regard des enjeux de société, l’EPS contribue à développer une culture de l’activité physique, régulière et durable, condition de la construction d’une éducation pour la santé. Elle permet à chaque élève </w:t>
      </w:r>
      <w:r w:rsidR="00016466" w:rsidRPr="009A2CAC">
        <w:t xml:space="preserve">de renforcer son estime de soi et </w:t>
      </w:r>
      <w:r w:rsidR="007B1F4D" w:rsidRPr="009A2CAC">
        <w:t xml:space="preserve">de développer son </w:t>
      </w:r>
      <w:r w:rsidRPr="009A2CAC">
        <w:t>appétence pour la pratique</w:t>
      </w:r>
      <w:r w:rsidR="00FE31AE" w:rsidRPr="009A2CAC">
        <w:t xml:space="preserve"> physique et sportive</w:t>
      </w:r>
      <w:r w:rsidRPr="009A2CAC">
        <w:t>. Elle facilite l’intégration des codes s</w:t>
      </w:r>
      <w:r w:rsidR="007B1F4D" w:rsidRPr="009A2CAC">
        <w:t>ociaux et des valeurs civiques</w:t>
      </w:r>
      <w:r w:rsidRPr="009A2CAC">
        <w:t>. L’EPS propose différentes formes scolaires d’Activités Physiques, Sportives, Artistiques (APSA) pour permettre à tous les élèves</w:t>
      </w:r>
      <w:r w:rsidR="005B0FF4" w:rsidRPr="009A2CAC">
        <w:t>, filles et garçons,</w:t>
      </w:r>
      <w:r w:rsidRPr="009A2CAC">
        <w:t xml:space="preserve"> de s’épanouir et d’y éprouver du plaisir</w:t>
      </w:r>
      <w:r w:rsidRPr="009A2CAC">
        <w:rPr>
          <w:color w:val="000000" w:themeColor="text1"/>
        </w:rPr>
        <w:t xml:space="preserve">. </w:t>
      </w:r>
      <w:r w:rsidR="00CD1D0E" w:rsidRPr="009A2CAC">
        <w:rPr>
          <w:color w:val="000000" w:themeColor="text1"/>
        </w:rPr>
        <w:t>Elle</w:t>
      </w:r>
      <w:r w:rsidR="00CD1D0E" w:rsidRPr="009A2CAC">
        <w:t xml:space="preserve"> </w:t>
      </w:r>
      <w:r w:rsidRPr="009A2CAC">
        <w:t>contribue à l’acceptation des différences et lutte contre les stéréotypes sociaux</w:t>
      </w:r>
      <w:r w:rsidR="00FE31AE" w:rsidRPr="009A2CAC">
        <w:t>.</w:t>
      </w:r>
    </w:p>
    <w:p w14:paraId="3D283DBF" w14:textId="6CDE30B2" w:rsidR="004B7D43" w:rsidRPr="009A2CAC" w:rsidRDefault="004B7D43" w:rsidP="001D3745">
      <w:r w:rsidRPr="009A2CAC">
        <w:t xml:space="preserve">Ce programme s’adresse aux élèves de Certificat d’Aptitude Professionnelle (CAP) et de Baccalauréat Professionnel (Bac Pro). Il se situe dans la continuité du programme de collège tout en </w:t>
      </w:r>
      <w:r w:rsidR="00FE31AE" w:rsidRPr="009A2CAC">
        <w:t>assurant</w:t>
      </w:r>
      <w:r w:rsidRPr="009A2CAC">
        <w:t xml:space="preserve"> une cohérence avec celui du lycée général et technologique. La voie professionnelle a </w:t>
      </w:r>
      <w:r w:rsidR="00016466" w:rsidRPr="009A2CAC">
        <w:t xml:space="preserve">cependant </w:t>
      </w:r>
      <w:r w:rsidRPr="009A2CAC">
        <w:t xml:space="preserve">ses spécificités </w:t>
      </w:r>
      <w:r w:rsidR="00016466" w:rsidRPr="009A2CAC">
        <w:t>qui</w:t>
      </w:r>
      <w:r w:rsidRPr="009A2CAC">
        <w:t xml:space="preserve"> se caractérise</w:t>
      </w:r>
      <w:r w:rsidR="00016466" w:rsidRPr="009A2CAC">
        <w:t>nt</w:t>
      </w:r>
      <w:r w:rsidRPr="009A2CAC">
        <w:t xml:space="preserve"> notamment par une forte diversité des formations, des publics et des motivations.</w:t>
      </w:r>
      <w:r w:rsidR="00036A8F" w:rsidRPr="009A2CAC">
        <w:t xml:space="preserve"> </w:t>
      </w:r>
      <w:r w:rsidRPr="009A2CAC">
        <w:t xml:space="preserve">En conséquence, il est important que l’offre de formation proposée aux élèves soit adaptée </w:t>
      </w:r>
      <w:r w:rsidR="00016466" w:rsidRPr="009A2CAC">
        <w:t>à leurs</w:t>
      </w:r>
      <w:r w:rsidRPr="009A2CAC">
        <w:t xml:space="preserve"> ressources</w:t>
      </w:r>
      <w:r w:rsidR="00721ACA" w:rsidRPr="009A2CAC">
        <w:t xml:space="preserve"> réelles et à leurs possibilités de réussite,</w:t>
      </w:r>
      <w:r w:rsidRPr="009A2CAC">
        <w:t xml:space="preserve"> diversifiée </w:t>
      </w:r>
      <w:r w:rsidR="00640D11" w:rsidRPr="009A2CAC">
        <w:t xml:space="preserve">par </w:t>
      </w:r>
      <w:r w:rsidRPr="009A2CAC">
        <w:t>des expériences de différentes natures, équilibrée dans la répartition des pratiques, contextualisée au regard de certaines habiletés, attitudes et gestes professionnels.</w:t>
      </w:r>
    </w:p>
    <w:p w14:paraId="2B877A0D" w14:textId="77777777" w:rsidR="00430A65" w:rsidRDefault="004B7D43" w:rsidP="001D3745">
      <w:r w:rsidRPr="009A2CAC">
        <w:t xml:space="preserve">Le programme d'EPS de la voie professionnelle réaffirme le double principe de liberté pédagogique et de responsabilité des </w:t>
      </w:r>
      <w:r w:rsidR="00F36025" w:rsidRPr="009A2CAC">
        <w:t>professeurs</w:t>
      </w:r>
      <w:r w:rsidRPr="009A2CAC">
        <w:t xml:space="preserve"> pour faire acquérir aux élèves les compétences qu’il définit.</w:t>
      </w:r>
    </w:p>
    <w:p w14:paraId="62186698" w14:textId="77777777" w:rsidR="00430A65" w:rsidRDefault="004B7D43" w:rsidP="001D3745">
      <w:pPr>
        <w:pStyle w:val="Titre2"/>
        <w:rPr>
          <w:rFonts w:eastAsia="Calibri"/>
        </w:rPr>
      </w:pPr>
      <w:bookmarkStart w:id="4" w:name="_Toc720384"/>
      <w:bookmarkStart w:id="5" w:name="_Toc4444640"/>
      <w:r w:rsidRPr="009A2CAC">
        <w:rPr>
          <w:rFonts w:eastAsia="Calibri"/>
        </w:rPr>
        <w:t>Finalité</w:t>
      </w:r>
      <w:bookmarkEnd w:id="4"/>
      <w:bookmarkEnd w:id="5"/>
    </w:p>
    <w:p w14:paraId="374F8EBC" w14:textId="432AF57C" w:rsidR="00430A65" w:rsidRDefault="004B7D43" w:rsidP="001D3745">
      <w:r w:rsidRPr="009A2CAC">
        <w:t>L’éducation physique et sportive vise à former, par la pratique physique, sportive, artistique, un citoyen épanoui, cultivé, capable de faire des choix éclairés et responsables pour s’engager de façon régulière, autonome et pérenne dans un mode de vie actif et solidaire.</w:t>
      </w:r>
    </w:p>
    <w:p w14:paraId="64E0B2A9" w14:textId="77777777" w:rsidR="00430A65" w:rsidRDefault="004B7D43" w:rsidP="001D3745">
      <w:pPr>
        <w:pStyle w:val="Titre2"/>
        <w:rPr>
          <w:rFonts w:eastAsia="Calibri"/>
          <w:i/>
          <w:iCs/>
        </w:rPr>
      </w:pPr>
      <w:bookmarkStart w:id="6" w:name="_Toc720385"/>
      <w:bookmarkStart w:id="7" w:name="_Toc4444641"/>
      <w:r w:rsidRPr="009A2CAC">
        <w:rPr>
          <w:rFonts w:eastAsia="Calibri"/>
        </w:rPr>
        <w:t>Objectifs généraux</w:t>
      </w:r>
      <w:bookmarkEnd w:id="6"/>
      <w:bookmarkEnd w:id="7"/>
    </w:p>
    <w:p w14:paraId="5EB44C5F" w14:textId="79B1DDF8" w:rsidR="00430A65" w:rsidRDefault="005547E9" w:rsidP="001D3745">
      <w:r w:rsidRPr="009A2CAC">
        <w:t xml:space="preserve">En cohérence avec les </w:t>
      </w:r>
      <w:r w:rsidR="004B7D43" w:rsidRPr="009A2CAC">
        <w:t xml:space="preserve">cinq domaines du socle commun de connaissances, de compétences et de culture, l’éducation physique et sportive dans la voie professionnelle doit permettre à chaque élève </w:t>
      </w:r>
      <w:r w:rsidR="00640D11" w:rsidRPr="009A2CAC">
        <w:t>de</w:t>
      </w:r>
      <w:r w:rsidR="00430A65">
        <w:t> :</w:t>
      </w:r>
      <w:bookmarkStart w:id="8" w:name="_Toc535527386"/>
      <w:bookmarkStart w:id="9" w:name="_Toc535589777"/>
      <w:bookmarkStart w:id="10" w:name="_Toc409717062"/>
      <w:bookmarkStart w:id="11" w:name="_Toc409890677"/>
      <w:bookmarkStart w:id="12" w:name="_Toc536448680"/>
      <w:bookmarkStart w:id="13" w:name="_Toc720386"/>
    </w:p>
    <w:p w14:paraId="29C3601D" w14:textId="77777777" w:rsidR="00430A65" w:rsidRDefault="00640D11" w:rsidP="001D3745">
      <w:pPr>
        <w:pStyle w:val="Titre4"/>
      </w:pPr>
      <w:bookmarkStart w:id="14" w:name="_Toc4444642"/>
      <w:r w:rsidRPr="009A2CAC">
        <w:t>D</w:t>
      </w:r>
      <w:r w:rsidR="004B7D43" w:rsidRPr="009A2CAC">
        <w:t>évelopper sa motricité</w:t>
      </w:r>
      <w:bookmarkEnd w:id="8"/>
      <w:bookmarkEnd w:id="9"/>
      <w:bookmarkEnd w:id="10"/>
      <w:bookmarkEnd w:id="11"/>
      <w:bookmarkEnd w:id="12"/>
      <w:bookmarkEnd w:id="13"/>
      <w:bookmarkEnd w:id="14"/>
    </w:p>
    <w:p w14:paraId="21CB4F90" w14:textId="77777777" w:rsidR="00430A65" w:rsidRDefault="004B7D43" w:rsidP="001D3745">
      <w:r w:rsidRPr="009A2CAC">
        <w:t>Par son engagement dans des APSA diversifiées</w:t>
      </w:r>
      <w:r w:rsidR="00C30AF7" w:rsidRPr="009A2CAC">
        <w:t>,</w:t>
      </w:r>
      <w:r w:rsidRPr="009A2CAC">
        <w:t xml:space="preserve"> chaque élève </w:t>
      </w:r>
      <w:r w:rsidR="005547E9" w:rsidRPr="009A2CAC">
        <w:t>enrichit</w:t>
      </w:r>
      <w:r w:rsidRPr="009A2CAC">
        <w:t xml:space="preserve"> sa motricité, </w:t>
      </w:r>
      <w:r w:rsidR="005547E9" w:rsidRPr="009A2CAC">
        <w:t>mobilise et</w:t>
      </w:r>
      <w:r w:rsidR="00430A65">
        <w:t xml:space="preserve"> </w:t>
      </w:r>
      <w:r w:rsidR="005547E9" w:rsidRPr="009A2CAC">
        <w:t>développe</w:t>
      </w:r>
      <w:r w:rsidRPr="009A2CAC">
        <w:t xml:space="preserve"> ses ressources, quels que soient son niveau d’expertise, son genre, sa condition physique et son degré d’inaptitude ou de handicap. L’enrichissement de cette motricité, </w:t>
      </w:r>
      <w:r w:rsidR="00F97064" w:rsidRPr="009A2CAC">
        <w:t xml:space="preserve">quand elle est </w:t>
      </w:r>
      <w:r w:rsidRPr="009A2CAC">
        <w:t>perçue c</w:t>
      </w:r>
      <w:r w:rsidR="005547E9" w:rsidRPr="009A2CAC">
        <w:t>omme une réussite par l’élève, favorise</w:t>
      </w:r>
      <w:r w:rsidRPr="009A2CAC">
        <w:t xml:space="preserve"> la confiance en soi et le sentiment de compétence, sources d’un épanouissement personnel et professionnel.</w:t>
      </w:r>
    </w:p>
    <w:p w14:paraId="2424DAA1" w14:textId="77777777" w:rsidR="00430A65" w:rsidRDefault="00640D11" w:rsidP="001D3745">
      <w:pPr>
        <w:pStyle w:val="Titre4"/>
      </w:pPr>
      <w:bookmarkStart w:id="15" w:name="_Toc535527387"/>
      <w:bookmarkStart w:id="16" w:name="_Toc535589778"/>
      <w:bookmarkStart w:id="17" w:name="_Toc409717063"/>
      <w:bookmarkStart w:id="18" w:name="_Toc409890678"/>
      <w:bookmarkStart w:id="19" w:name="_Toc536448681"/>
      <w:bookmarkStart w:id="20" w:name="_Toc720387"/>
      <w:bookmarkStart w:id="21" w:name="_Toc4444643"/>
      <w:r w:rsidRPr="009A2CAC">
        <w:lastRenderedPageBreak/>
        <w:t>S’o</w:t>
      </w:r>
      <w:r w:rsidR="004B7D43" w:rsidRPr="009A2CAC">
        <w:t>rganiser pour apprendre et savoir s’entraîner</w:t>
      </w:r>
      <w:bookmarkEnd w:id="15"/>
      <w:bookmarkEnd w:id="16"/>
      <w:bookmarkEnd w:id="17"/>
      <w:bookmarkEnd w:id="18"/>
      <w:bookmarkEnd w:id="19"/>
      <w:bookmarkEnd w:id="20"/>
      <w:bookmarkEnd w:id="21"/>
    </w:p>
    <w:p w14:paraId="2D356A57" w14:textId="5227D2FE" w:rsidR="00430A65" w:rsidRDefault="00EB7D21" w:rsidP="001D3745">
      <w:r w:rsidRPr="009A2CAC">
        <w:t>Par les démarches d’apprentissage proposées en EPS, l’élève développ</w:t>
      </w:r>
      <w:r w:rsidR="008706DA" w:rsidRPr="009A2CAC">
        <w:t xml:space="preserve">e ses capacités à </w:t>
      </w:r>
      <w:r w:rsidR="00B81F5B" w:rsidRPr="009A2CAC">
        <w:t xml:space="preserve">ressentir, </w:t>
      </w:r>
      <w:r w:rsidRPr="009A2CAC">
        <w:t>diagnostiquer, planifier,</w:t>
      </w:r>
      <w:r w:rsidR="00F97064" w:rsidRPr="009A2CAC">
        <w:t xml:space="preserve"> à</w:t>
      </w:r>
      <w:r w:rsidRPr="009A2CAC">
        <w:t xml:space="preserve"> accepter la répétition et la persévérance dans l’effort pour stabiliser les apprentissages. Il construit les compétences nécessaires à l’analyse des données pour </w:t>
      </w:r>
      <w:r w:rsidR="00B75894" w:rsidRPr="009A2CAC">
        <w:t>réguler l</w:t>
      </w:r>
      <w:r w:rsidRPr="009A2CAC">
        <w:t xml:space="preserve">es ressources </w:t>
      </w:r>
      <w:r w:rsidR="00B75894" w:rsidRPr="009A2CAC">
        <w:t>qu’il met en œuvre</w:t>
      </w:r>
      <w:r w:rsidRPr="009A2CAC">
        <w:t xml:space="preserve">. Il apprend à </w:t>
      </w:r>
      <w:r w:rsidR="00B75894" w:rsidRPr="009A2CAC">
        <w:t xml:space="preserve">mener </w:t>
      </w:r>
      <w:r w:rsidR="00F97064" w:rsidRPr="009A2CAC">
        <w:t xml:space="preserve">à bien </w:t>
      </w:r>
      <w:r w:rsidR="00843B47" w:rsidRPr="009A2CAC">
        <w:t>un projet</w:t>
      </w:r>
      <w:r w:rsidR="00B75894" w:rsidRPr="009A2CAC">
        <w:t xml:space="preserve"> </w:t>
      </w:r>
      <w:r w:rsidRPr="009A2CAC">
        <w:t xml:space="preserve">ou une prestation à échéance et à évaluer l'atteinte des objectifs fixés. Il </w:t>
      </w:r>
      <w:r w:rsidR="004D1E62" w:rsidRPr="009A2CAC">
        <w:t xml:space="preserve">acquiert </w:t>
      </w:r>
      <w:r w:rsidRPr="009A2CAC">
        <w:t xml:space="preserve">progressivement </w:t>
      </w:r>
      <w:r w:rsidR="00161012" w:rsidRPr="009A2CAC">
        <w:t xml:space="preserve">la capacité </w:t>
      </w:r>
      <w:r w:rsidR="005547E9" w:rsidRPr="009A2CAC">
        <w:t xml:space="preserve">de </w:t>
      </w:r>
      <w:r w:rsidRPr="009A2CAC">
        <w:t>faire des choix par une meill</w:t>
      </w:r>
      <w:r w:rsidR="00C30AF7" w:rsidRPr="009A2CAC">
        <w:t xml:space="preserve">eure connaissance de lui-même. </w:t>
      </w:r>
      <w:r w:rsidRPr="009A2CAC">
        <w:t xml:space="preserve">Ainsi, l’élève, habitué à être </w:t>
      </w:r>
      <w:r w:rsidR="00430A65">
        <w:t>« </w:t>
      </w:r>
      <w:r w:rsidRPr="009A2CAC">
        <w:t>entraîné par</w:t>
      </w:r>
      <w:r w:rsidR="00036A8F" w:rsidRPr="009A2CAC">
        <w:t xml:space="preserve"> autrui</w:t>
      </w:r>
      <w:r w:rsidR="00430A65">
        <w:t> »</w:t>
      </w:r>
      <w:r w:rsidRPr="009A2CAC">
        <w:t xml:space="preserve">, devient </w:t>
      </w:r>
      <w:r w:rsidR="00430A65">
        <w:t>« </w:t>
      </w:r>
      <w:r w:rsidRPr="009A2CAC">
        <w:t>un élève qui sait s’entraîner de façon autonome</w:t>
      </w:r>
      <w:r w:rsidR="00430A65">
        <w:t> »</w:t>
      </w:r>
      <w:r w:rsidRPr="009A2CAC">
        <w:t>.</w:t>
      </w:r>
    </w:p>
    <w:p w14:paraId="4D8F4D6D" w14:textId="77777777" w:rsidR="00430A65" w:rsidRDefault="00640D11" w:rsidP="001D3745">
      <w:pPr>
        <w:pStyle w:val="Titre4"/>
      </w:pPr>
      <w:bookmarkStart w:id="22" w:name="_Toc535527388"/>
      <w:bookmarkStart w:id="23" w:name="_Toc535589779"/>
      <w:bookmarkStart w:id="24" w:name="_Toc409717064"/>
      <w:bookmarkStart w:id="25" w:name="_Toc409890679"/>
      <w:bookmarkStart w:id="26" w:name="_Toc536448682"/>
      <w:bookmarkStart w:id="27" w:name="_Toc720388"/>
      <w:bookmarkStart w:id="28" w:name="_Toc4444644"/>
      <w:r w:rsidRPr="009A2CAC">
        <w:t>E</w:t>
      </w:r>
      <w:r w:rsidR="00EB7D21" w:rsidRPr="009A2CAC">
        <w:t>xercer sa responsabilité dans un engagement personnel et solidaire</w:t>
      </w:r>
      <w:bookmarkEnd w:id="22"/>
      <w:bookmarkEnd w:id="23"/>
      <w:bookmarkEnd w:id="24"/>
      <w:bookmarkEnd w:id="25"/>
      <w:bookmarkEnd w:id="26"/>
      <w:bookmarkEnd w:id="27"/>
      <w:bookmarkEnd w:id="28"/>
    </w:p>
    <w:p w14:paraId="6C6A753D" w14:textId="77777777" w:rsidR="00430A65" w:rsidRDefault="00EB7D21" w:rsidP="001D3745">
      <w:r w:rsidRPr="009A2CAC">
        <w:t xml:space="preserve">Par une activité physique partagée, l’élève intègre le sens, </w:t>
      </w:r>
      <w:r w:rsidR="00B81F5B" w:rsidRPr="009A2CAC">
        <w:t xml:space="preserve">la fonction, </w:t>
      </w:r>
      <w:r w:rsidRPr="009A2CAC">
        <w:t>l’intérêt et le respect de règles communes</w:t>
      </w:r>
      <w:r w:rsidR="00B75894" w:rsidRPr="009A2CAC">
        <w:t xml:space="preserve"> en particulier dans la pratique d’une activité en équipe</w:t>
      </w:r>
      <w:r w:rsidRPr="009A2CAC">
        <w:t xml:space="preserve">. En acceptant les responsabilités qu’on lui délègue progressivement, il apprend à assumer les conséquences de ses choix. Il éprouve, dans une pratique adaptée à ses ressources, le plaisir </w:t>
      </w:r>
      <w:r w:rsidR="008706DA" w:rsidRPr="009A2CAC">
        <w:t>d’agir</w:t>
      </w:r>
      <w:r w:rsidR="00666CBA" w:rsidRPr="009A2CAC">
        <w:t>, d’apprendre et</w:t>
      </w:r>
      <w:r w:rsidRPr="009A2CAC">
        <w:t xml:space="preserve"> de réussir </w:t>
      </w:r>
      <w:r w:rsidR="00E133F1" w:rsidRPr="009A2CAC">
        <w:t xml:space="preserve">avec les autres, </w:t>
      </w:r>
      <w:r w:rsidRPr="009A2CAC">
        <w:t>dans un esprit de cohésion et d’entraide.</w:t>
      </w:r>
    </w:p>
    <w:p w14:paraId="3C91C842" w14:textId="77777777" w:rsidR="00430A65" w:rsidRDefault="00640D11" w:rsidP="001D3745">
      <w:pPr>
        <w:pStyle w:val="Titre4"/>
      </w:pPr>
      <w:bookmarkStart w:id="29" w:name="_Toc535527389"/>
      <w:bookmarkStart w:id="30" w:name="_Toc535589780"/>
      <w:bookmarkStart w:id="31" w:name="_Toc409717065"/>
      <w:bookmarkStart w:id="32" w:name="_Toc409890680"/>
      <w:bookmarkStart w:id="33" w:name="_Toc536448683"/>
      <w:bookmarkStart w:id="34" w:name="_Toc720389"/>
      <w:bookmarkStart w:id="35" w:name="_Toc4444645"/>
      <w:r w:rsidRPr="009A2CAC">
        <w:t>C</w:t>
      </w:r>
      <w:r w:rsidR="00EB7D21" w:rsidRPr="009A2CAC">
        <w:t>onstruire durablement sa santé</w:t>
      </w:r>
      <w:bookmarkEnd w:id="29"/>
      <w:bookmarkEnd w:id="30"/>
      <w:bookmarkEnd w:id="31"/>
      <w:bookmarkEnd w:id="32"/>
      <w:bookmarkEnd w:id="33"/>
      <w:bookmarkEnd w:id="34"/>
      <w:bookmarkEnd w:id="35"/>
    </w:p>
    <w:p w14:paraId="3AD9E63E" w14:textId="77777777" w:rsidR="00430A65" w:rsidRDefault="00EB7D21" w:rsidP="001D3745">
      <w:r w:rsidRPr="009A2CAC">
        <w:t>Par un engagement raisonné dans les APSA, l’élève développe ses ressources physiques</w:t>
      </w:r>
      <w:r w:rsidR="00861654" w:rsidRPr="009A2CAC">
        <w:t>,</w:t>
      </w:r>
      <w:r w:rsidRPr="009A2CAC">
        <w:t xml:space="preserve"> mentales et sociales dans le respect de son intégrité physique et de celle des autres. Placé dans des conditions favorables de réussite, l’élève ressent le plaisir du jeu et de l’apprentissage</w:t>
      </w:r>
      <w:r w:rsidR="00E133F1" w:rsidRPr="009A2CAC">
        <w:t xml:space="preserve">. </w:t>
      </w:r>
      <w:r w:rsidR="008D1057" w:rsidRPr="009A2CAC">
        <w:t xml:space="preserve">Il </w:t>
      </w:r>
      <w:r w:rsidRPr="009A2CAC">
        <w:t xml:space="preserve">développe </w:t>
      </w:r>
      <w:r w:rsidR="00861654" w:rsidRPr="009A2CAC">
        <w:t xml:space="preserve">ainsi </w:t>
      </w:r>
      <w:r w:rsidRPr="009A2CAC">
        <w:t xml:space="preserve">une image </w:t>
      </w:r>
      <w:r w:rsidR="00B75894" w:rsidRPr="009A2CAC">
        <w:t>positive</w:t>
      </w:r>
      <w:r w:rsidR="002C749A" w:rsidRPr="009A2CAC">
        <w:t xml:space="preserve"> de lui-même</w:t>
      </w:r>
      <w:r w:rsidR="00B75894" w:rsidRPr="009A2CAC">
        <w:t xml:space="preserve"> </w:t>
      </w:r>
      <w:r w:rsidR="002C749A" w:rsidRPr="009A2CAC">
        <w:t xml:space="preserve">et une </w:t>
      </w:r>
      <w:r w:rsidR="009377CD" w:rsidRPr="009A2CAC">
        <w:t>estime de soi</w:t>
      </w:r>
      <w:r w:rsidRPr="009A2CAC">
        <w:t>. L’EPS l’aide à percevoir l’intérêt d’une pratique physique régulière, la plus complète possible pour construire sa santé aux différentes étapes de sa vie.</w:t>
      </w:r>
    </w:p>
    <w:p w14:paraId="69C04730" w14:textId="3A3AA101" w:rsidR="00430A65" w:rsidRDefault="007C5163" w:rsidP="001D3745">
      <w:pPr>
        <w:pStyle w:val="Titre4"/>
      </w:pPr>
      <w:bookmarkStart w:id="36" w:name="_Toc535527390"/>
      <w:bookmarkStart w:id="37" w:name="_Toc535589781"/>
      <w:bookmarkStart w:id="38" w:name="_Toc409717066"/>
      <w:bookmarkStart w:id="39" w:name="_Toc409890681"/>
      <w:bookmarkStart w:id="40" w:name="_Toc536448684"/>
      <w:bookmarkStart w:id="41" w:name="_Toc720390"/>
      <w:bookmarkStart w:id="42" w:name="_Toc4444646"/>
      <w:r w:rsidRPr="009A2CAC">
        <w:t>A</w:t>
      </w:r>
      <w:r w:rsidR="00EB7D21" w:rsidRPr="009A2CAC">
        <w:t>ccéder au patrimoine culturel</w:t>
      </w:r>
      <w:bookmarkEnd w:id="36"/>
      <w:bookmarkEnd w:id="37"/>
      <w:bookmarkEnd w:id="38"/>
      <w:bookmarkEnd w:id="39"/>
      <w:bookmarkEnd w:id="40"/>
      <w:bookmarkEnd w:id="41"/>
      <w:bookmarkEnd w:id="42"/>
    </w:p>
    <w:p w14:paraId="0B43AA45" w14:textId="1B1B07DF" w:rsidR="00430A65" w:rsidRDefault="00EB7D21" w:rsidP="001D3745">
      <w:r w:rsidRPr="009A2CAC">
        <w:t>Par la pratique scolaire des APSA, l’élève apprend les éléments fondamentaux de la culture issus des pratiques sociales. Il est amené à</w:t>
      </w:r>
      <w:r w:rsidR="001D3745">
        <w:t xml:space="preserve"> </w:t>
      </w:r>
      <w:r w:rsidR="00625C97" w:rsidRPr="009A2CAC">
        <w:t>construire un regard critique sur le monde sportif</w:t>
      </w:r>
      <w:r w:rsidR="00861654" w:rsidRPr="009A2CAC">
        <w:t>. Il</w:t>
      </w:r>
      <w:r w:rsidRPr="009A2CAC">
        <w:t xml:space="preserve"> aiguise son regard de spectateur pour apprécier des </w:t>
      </w:r>
      <w:proofErr w:type="spellStart"/>
      <w:r w:rsidRPr="009A2CAC">
        <w:t>évènements</w:t>
      </w:r>
      <w:proofErr w:type="spellEnd"/>
      <w:r w:rsidRPr="009A2CAC">
        <w:t xml:space="preserve"> sportifs et artistiques fédérateurs.</w:t>
      </w:r>
    </w:p>
    <w:p w14:paraId="02005244" w14:textId="77777777" w:rsidR="00430A65" w:rsidRDefault="001D3696" w:rsidP="006D0E68">
      <w:pPr>
        <w:pStyle w:val="Titre2"/>
        <w:rPr>
          <w:rFonts w:eastAsia="Calibri"/>
          <w:i/>
          <w:iCs/>
        </w:rPr>
      </w:pPr>
      <w:bookmarkStart w:id="43" w:name="_Toc720391"/>
      <w:bookmarkStart w:id="44" w:name="_Toc4444647"/>
      <w:r w:rsidRPr="009A2CAC">
        <w:rPr>
          <w:rFonts w:eastAsia="Calibri"/>
        </w:rPr>
        <w:t>L</w:t>
      </w:r>
      <w:r w:rsidR="002D4C4A" w:rsidRPr="009A2CAC">
        <w:rPr>
          <w:rFonts w:eastAsia="Calibri"/>
        </w:rPr>
        <w:t>’EPS</w:t>
      </w:r>
      <w:r w:rsidRPr="009A2CAC">
        <w:rPr>
          <w:rFonts w:eastAsia="Calibri"/>
        </w:rPr>
        <w:t xml:space="preserve"> dans la voie professionnelle</w:t>
      </w:r>
      <w:bookmarkEnd w:id="43"/>
      <w:bookmarkEnd w:id="44"/>
    </w:p>
    <w:p w14:paraId="7B98CC7E" w14:textId="3DE7D5C2" w:rsidR="00430A65" w:rsidRDefault="002C749A" w:rsidP="006D0E68">
      <w:r w:rsidRPr="009A2CAC">
        <w:t>Pour atteindre</w:t>
      </w:r>
      <w:r w:rsidR="00E133F1" w:rsidRPr="009A2CAC">
        <w:t xml:space="preserve"> c</w:t>
      </w:r>
      <w:r w:rsidR="00EB7D21" w:rsidRPr="009A2CAC">
        <w:t xml:space="preserve">es </w:t>
      </w:r>
      <w:r w:rsidR="008E0293" w:rsidRPr="009A2CAC">
        <w:t>cinq</w:t>
      </w:r>
      <w:r w:rsidR="00EB7D21" w:rsidRPr="009A2CAC">
        <w:t xml:space="preserve"> objectifs généraux, les élèves construisent des compétences</w:t>
      </w:r>
      <w:r w:rsidR="008E0293" w:rsidRPr="009A2CAC">
        <w:t xml:space="preserve">. </w:t>
      </w:r>
      <w:r w:rsidR="001D384A" w:rsidRPr="009A2CAC">
        <w:t>Celles-ci</w:t>
      </w:r>
      <w:r w:rsidR="008E0293" w:rsidRPr="009A2CAC">
        <w:t xml:space="preserve"> sont identifiées dans ce programme par</w:t>
      </w:r>
      <w:r w:rsidR="00EB7D21" w:rsidRPr="009A2CAC">
        <w:t xml:space="preserve"> les </w:t>
      </w:r>
      <w:r w:rsidR="00D94014" w:rsidRPr="009A2CAC">
        <w:t>A</w:t>
      </w:r>
      <w:r w:rsidR="00EB7D21" w:rsidRPr="009A2CAC">
        <w:t xml:space="preserve">ttendus de </w:t>
      </w:r>
      <w:r w:rsidR="00D94014" w:rsidRPr="009A2CAC">
        <w:t>Fin de Lycée P</w:t>
      </w:r>
      <w:r w:rsidR="008E0293" w:rsidRPr="009A2CAC">
        <w:t>rofessionnel (AFLP) dans cinq</w:t>
      </w:r>
      <w:r w:rsidR="00EB7D21" w:rsidRPr="009A2CAC">
        <w:t xml:space="preserve"> champs d’apprentissage (CA</w:t>
      </w:r>
      <w:r w:rsidR="003C2E40" w:rsidRPr="009A2CAC">
        <w:t>).</w:t>
      </w:r>
    </w:p>
    <w:p w14:paraId="404AFFC6" w14:textId="77777777" w:rsidR="00430A65" w:rsidRDefault="00EB7D21" w:rsidP="006D0E68">
      <w:pPr>
        <w:pStyle w:val="Titre3"/>
      </w:pPr>
      <w:bookmarkStart w:id="45" w:name="_Toc535527392"/>
      <w:bookmarkStart w:id="46" w:name="_Toc536448686"/>
      <w:bookmarkStart w:id="47" w:name="_Toc4444648"/>
      <w:r w:rsidRPr="009A2CAC">
        <w:t>Les cinq champs d’apprentissage (CA)</w:t>
      </w:r>
      <w:bookmarkEnd w:id="45"/>
      <w:bookmarkEnd w:id="46"/>
      <w:bookmarkEnd w:id="47"/>
    </w:p>
    <w:p w14:paraId="50F7F4EF" w14:textId="2EF0103B" w:rsidR="00EB7D21" w:rsidRPr="009A2CAC" w:rsidRDefault="00EB7D21" w:rsidP="006D0E68">
      <w:r w:rsidRPr="009A2CAC">
        <w:t xml:space="preserve">Un champ d’apprentissage délimite un contexte de pratique dans lequel l’élève apprend de la relation principale qu’il crée avec le temps et l’espace (CA1), </w:t>
      </w:r>
      <w:r w:rsidR="002C749A" w:rsidRPr="009A2CAC">
        <w:t xml:space="preserve">avec </w:t>
      </w:r>
      <w:r w:rsidRPr="009A2CAC">
        <w:t xml:space="preserve">l’environnement (CA2), </w:t>
      </w:r>
      <w:r w:rsidR="002C749A" w:rsidRPr="009A2CAC">
        <w:t>par le</w:t>
      </w:r>
      <w:r w:rsidR="005C4F10">
        <w:t xml:space="preserve"> regard de l’autre</w:t>
      </w:r>
      <w:r w:rsidRPr="009A2CAC">
        <w:t xml:space="preserve"> (CA3), </w:t>
      </w:r>
      <w:r w:rsidR="002C749A" w:rsidRPr="009A2CAC">
        <w:t xml:space="preserve">par </w:t>
      </w:r>
      <w:r w:rsidRPr="009A2CAC">
        <w:t xml:space="preserve">l’opposition à autrui (CA4), et </w:t>
      </w:r>
      <w:r w:rsidR="002C749A" w:rsidRPr="009A2CAC">
        <w:t xml:space="preserve">par </w:t>
      </w:r>
      <w:r w:rsidRPr="009A2CAC">
        <w:t xml:space="preserve">lui-même à travers l’entretien et le développement de soi (CA5). La spécificité de </w:t>
      </w:r>
      <w:r w:rsidR="00070350" w:rsidRPr="009A2CAC">
        <w:t>cette relation</w:t>
      </w:r>
      <w:r w:rsidRPr="009A2CAC">
        <w:t xml:space="preserve"> est exprimée dans l’intitulé de chaque champ d’apprentissage. Les pratiques physiques réunies dans chaque CA </w:t>
      </w:r>
      <w:r w:rsidR="00070350" w:rsidRPr="009A2CAC">
        <w:t>partagent</w:t>
      </w:r>
      <w:r w:rsidRPr="009A2CAC">
        <w:t xml:space="preserve"> la même intention principale. Les CA sont complémentaires</w:t>
      </w:r>
      <w:r w:rsidR="00AC08CE" w:rsidRPr="009A2CAC">
        <w:t xml:space="preserve"> pour offrir </w:t>
      </w:r>
      <w:r w:rsidR="00927B8B" w:rsidRPr="009A2CAC">
        <w:t>une</w:t>
      </w:r>
      <w:r w:rsidR="00AC08CE" w:rsidRPr="009A2CAC">
        <w:t xml:space="preserve"> formation complète</w:t>
      </w:r>
      <w:r w:rsidR="00AB145B" w:rsidRPr="009A2CAC">
        <w:t>.</w:t>
      </w:r>
    </w:p>
    <w:p w14:paraId="63647021" w14:textId="77777777" w:rsidR="001615E7" w:rsidRPr="001615E7" w:rsidRDefault="001615E7" w:rsidP="001615E7">
      <w:pPr>
        <w:pStyle w:val="Encartbleuliste"/>
        <w:keepNext/>
        <w:spacing w:before="0" w:after="60"/>
        <w:ind w:left="709" w:hanging="709"/>
        <w:rPr>
          <w:sz w:val="2"/>
        </w:rPr>
      </w:pPr>
    </w:p>
    <w:p w14:paraId="537C4F43" w14:textId="277CC5DD" w:rsidR="00EB7D21" w:rsidRPr="009A2CAC" w:rsidRDefault="001615E7" w:rsidP="001615E7">
      <w:pPr>
        <w:pStyle w:val="Encartbleuliste"/>
        <w:keepNext/>
        <w:spacing w:before="0"/>
        <w:ind w:left="709" w:hanging="709"/>
      </w:pPr>
      <w:r w:rsidRPr="001615E7">
        <w:rPr>
          <w:sz w:val="18"/>
        </w:rPr>
        <w:t xml:space="preserve"> </w:t>
      </w:r>
      <w:r w:rsidR="00070350" w:rsidRPr="009A2CAC">
        <w:t>CA</w:t>
      </w:r>
      <w:r w:rsidR="00EB7D21" w:rsidRPr="009A2CAC">
        <w:t>1</w:t>
      </w:r>
      <w:r w:rsidR="00430A65">
        <w:t> :</w:t>
      </w:r>
      <w:r w:rsidR="006D0E68">
        <w:t> </w:t>
      </w:r>
      <w:r w:rsidR="00EB7D21" w:rsidRPr="009A2CAC">
        <w:t>réalise</w:t>
      </w:r>
      <w:r w:rsidR="003D6C5C" w:rsidRPr="009A2CAC">
        <w:t>r</w:t>
      </w:r>
      <w:r w:rsidR="00EB7D21" w:rsidRPr="009A2CAC">
        <w:t xml:space="preserve"> sa performance motrice maximale, me</w:t>
      </w:r>
      <w:r w:rsidR="005969E5" w:rsidRPr="009A2CAC">
        <w:t>surable à une échéance donnée</w:t>
      </w:r>
      <w:r w:rsidR="009377CD" w:rsidRPr="009A2CAC">
        <w:t>.</w:t>
      </w:r>
    </w:p>
    <w:p w14:paraId="761BD252" w14:textId="33A04B7D" w:rsidR="00430A65" w:rsidRDefault="001615E7" w:rsidP="006D0E68">
      <w:pPr>
        <w:pStyle w:val="Encartbleuliste"/>
        <w:keepNext/>
        <w:ind w:left="709" w:hanging="709"/>
      </w:pPr>
      <w:r w:rsidRPr="001615E7">
        <w:rPr>
          <w:sz w:val="18"/>
        </w:rPr>
        <w:t xml:space="preserve"> </w:t>
      </w:r>
      <w:r w:rsidR="00EB7D21" w:rsidRPr="009A2CAC">
        <w:t>CA2</w:t>
      </w:r>
      <w:r w:rsidR="00430A65">
        <w:t> :</w:t>
      </w:r>
      <w:r w:rsidR="006D0E68">
        <w:t> </w:t>
      </w:r>
      <w:r w:rsidR="00EB7D21" w:rsidRPr="009A2CAC">
        <w:t>adapte</w:t>
      </w:r>
      <w:r w:rsidR="003D6C5C" w:rsidRPr="009A2CAC">
        <w:t>r</w:t>
      </w:r>
      <w:r w:rsidR="00EB7D21" w:rsidRPr="009A2CAC">
        <w:t xml:space="preserve"> son déplacement </w:t>
      </w:r>
      <w:proofErr w:type="spellStart"/>
      <w:r w:rsidR="00EB7D21" w:rsidRPr="009A2CAC">
        <w:t>a</w:t>
      </w:r>
      <w:proofErr w:type="spellEnd"/>
      <w:r w:rsidR="00EB7D21" w:rsidRPr="009A2CAC">
        <w:t>̀ des environnements variés et/ou incertains</w:t>
      </w:r>
      <w:r w:rsidR="009377CD" w:rsidRPr="009A2CAC">
        <w:t>.</w:t>
      </w:r>
    </w:p>
    <w:p w14:paraId="2895E363" w14:textId="795B0373" w:rsidR="00430A65" w:rsidRDefault="001615E7" w:rsidP="006D0E68">
      <w:pPr>
        <w:pStyle w:val="Encartbleuliste"/>
        <w:keepNext/>
        <w:ind w:left="709" w:hanging="709"/>
      </w:pPr>
      <w:r w:rsidRPr="001615E7">
        <w:rPr>
          <w:sz w:val="18"/>
        </w:rPr>
        <w:t xml:space="preserve"> </w:t>
      </w:r>
      <w:r w:rsidR="00EB7D21" w:rsidRPr="009A2CAC">
        <w:t>CA3</w:t>
      </w:r>
      <w:r w:rsidR="00430A65">
        <w:t> :</w:t>
      </w:r>
      <w:r w:rsidR="006D0E68">
        <w:t> </w:t>
      </w:r>
      <w:r w:rsidR="00EB7D21" w:rsidRPr="009A2CAC">
        <w:t>réalise</w:t>
      </w:r>
      <w:r w:rsidR="003D6C5C" w:rsidRPr="009A2CAC">
        <w:t>r</w:t>
      </w:r>
      <w:r w:rsidR="00EB7D21" w:rsidRPr="009A2CAC">
        <w:t xml:space="preserve"> une prestation corporelle destinée à ê</w:t>
      </w:r>
      <w:r w:rsidR="005969E5" w:rsidRPr="009A2CAC">
        <w:t>tre vue et appréciée par autrui</w:t>
      </w:r>
      <w:r w:rsidR="009377CD" w:rsidRPr="009A2CAC">
        <w:t>.</w:t>
      </w:r>
    </w:p>
    <w:p w14:paraId="6FDA0847" w14:textId="7130D4A7" w:rsidR="00430A65" w:rsidRDefault="001615E7" w:rsidP="006D0E68">
      <w:pPr>
        <w:pStyle w:val="Encartbleuliste"/>
        <w:keepNext/>
        <w:ind w:left="709" w:hanging="709"/>
      </w:pPr>
      <w:r w:rsidRPr="001615E7">
        <w:rPr>
          <w:sz w:val="18"/>
        </w:rPr>
        <w:t xml:space="preserve"> </w:t>
      </w:r>
      <w:r w:rsidR="00EB7D21" w:rsidRPr="009A2CAC">
        <w:t>CA4</w:t>
      </w:r>
      <w:r w:rsidR="00430A65">
        <w:t> :</w:t>
      </w:r>
      <w:r w:rsidR="006D0E68">
        <w:t> </w:t>
      </w:r>
      <w:r w:rsidR="00EB7D21" w:rsidRPr="009A2CAC">
        <w:t>condui</w:t>
      </w:r>
      <w:r w:rsidR="003D6C5C" w:rsidRPr="009A2CAC">
        <w:t>re</w:t>
      </w:r>
      <w:r w:rsidR="00EB7D21" w:rsidRPr="009A2CAC">
        <w:t xml:space="preserve"> un affrontement interindividuel ou collectif pour gagner</w:t>
      </w:r>
      <w:r w:rsidR="009377CD" w:rsidRPr="009A2CAC">
        <w:t>.</w:t>
      </w:r>
    </w:p>
    <w:p w14:paraId="650F6D43" w14:textId="1449E05C" w:rsidR="00430A65" w:rsidRDefault="001615E7" w:rsidP="001615E7">
      <w:pPr>
        <w:pStyle w:val="Encartbleuliste"/>
        <w:keepNext/>
        <w:spacing w:after="0"/>
        <w:ind w:left="709" w:hanging="709"/>
        <w:jc w:val="left"/>
      </w:pPr>
      <w:r w:rsidRPr="001615E7">
        <w:rPr>
          <w:sz w:val="18"/>
        </w:rPr>
        <w:t xml:space="preserve"> </w:t>
      </w:r>
      <w:r w:rsidR="00EB7D21" w:rsidRPr="009A2CAC">
        <w:t>CA5</w:t>
      </w:r>
      <w:r w:rsidR="00430A65">
        <w:t> :</w:t>
      </w:r>
      <w:r w:rsidR="006D0E68">
        <w:t> </w:t>
      </w:r>
      <w:r w:rsidR="00EB7D21" w:rsidRPr="009A2CAC">
        <w:t>réalise</w:t>
      </w:r>
      <w:r w:rsidR="003D6C5C" w:rsidRPr="009A2CAC">
        <w:t>r</w:t>
      </w:r>
      <w:r w:rsidRPr="001615E7">
        <w:rPr>
          <w:sz w:val="18"/>
        </w:rPr>
        <w:t xml:space="preserve"> </w:t>
      </w:r>
      <w:r w:rsidR="00EB7D21" w:rsidRPr="009A2CAC">
        <w:t>et</w:t>
      </w:r>
      <w:r w:rsidRPr="001615E7">
        <w:rPr>
          <w:sz w:val="18"/>
        </w:rPr>
        <w:t xml:space="preserve"> </w:t>
      </w:r>
      <w:r w:rsidR="00EB7D21" w:rsidRPr="009A2CAC">
        <w:t>oriente</w:t>
      </w:r>
      <w:r w:rsidR="003D6C5C" w:rsidRPr="009A2CAC">
        <w:t>r</w:t>
      </w:r>
      <w:r w:rsidRPr="001615E7">
        <w:rPr>
          <w:sz w:val="18"/>
        </w:rPr>
        <w:t xml:space="preserve"> </w:t>
      </w:r>
      <w:r w:rsidR="00EB7D21" w:rsidRPr="009A2CAC">
        <w:t>son</w:t>
      </w:r>
      <w:r w:rsidRPr="001615E7">
        <w:rPr>
          <w:sz w:val="18"/>
        </w:rPr>
        <w:t xml:space="preserve"> </w:t>
      </w:r>
      <w:r w:rsidR="00EB7D21" w:rsidRPr="009A2CAC">
        <w:t>activité</w:t>
      </w:r>
      <w:r w:rsidRPr="001615E7">
        <w:rPr>
          <w:sz w:val="18"/>
        </w:rPr>
        <w:t xml:space="preserve"> </w:t>
      </w:r>
      <w:r w:rsidR="00EB7D21" w:rsidRPr="009A2CAC">
        <w:t>physique</w:t>
      </w:r>
      <w:r w:rsidRPr="001615E7">
        <w:rPr>
          <w:sz w:val="18"/>
        </w:rPr>
        <w:t xml:space="preserve"> </w:t>
      </w:r>
      <w:r w:rsidR="00EB7D21" w:rsidRPr="009A2CAC">
        <w:t>pour</w:t>
      </w:r>
      <w:r w:rsidRPr="001615E7">
        <w:rPr>
          <w:sz w:val="18"/>
        </w:rPr>
        <w:t xml:space="preserve"> </w:t>
      </w:r>
      <w:r w:rsidR="00EB7D21" w:rsidRPr="009A2CAC">
        <w:t>développer</w:t>
      </w:r>
      <w:r w:rsidRPr="001615E7">
        <w:rPr>
          <w:sz w:val="18"/>
        </w:rPr>
        <w:t xml:space="preserve"> </w:t>
      </w:r>
      <w:r w:rsidR="005969E5" w:rsidRPr="009A2CAC">
        <w:t>ses</w:t>
      </w:r>
      <w:r w:rsidRPr="001615E7">
        <w:rPr>
          <w:sz w:val="18"/>
        </w:rPr>
        <w:t xml:space="preserve"> </w:t>
      </w:r>
      <w:r w:rsidR="005969E5" w:rsidRPr="009A2CAC">
        <w:t>ressources</w:t>
      </w:r>
      <w:r w:rsidRPr="001615E7">
        <w:rPr>
          <w:sz w:val="18"/>
        </w:rPr>
        <w:t xml:space="preserve"> </w:t>
      </w:r>
      <w:r w:rsidR="005969E5" w:rsidRPr="009A2CAC">
        <w:t>et</w:t>
      </w:r>
      <w:r w:rsidRPr="001615E7">
        <w:rPr>
          <w:sz w:val="18"/>
        </w:rPr>
        <w:t xml:space="preserve"> </w:t>
      </w:r>
      <w:r w:rsidR="005969E5" w:rsidRPr="009A2CAC">
        <w:t>s’entretenir</w:t>
      </w:r>
      <w:r w:rsidR="009377CD" w:rsidRPr="009A2CAC">
        <w:t>.</w:t>
      </w:r>
    </w:p>
    <w:p w14:paraId="1F2E9322" w14:textId="77777777" w:rsidR="001615E7" w:rsidRPr="001615E7" w:rsidRDefault="001615E7" w:rsidP="001615E7">
      <w:pPr>
        <w:pStyle w:val="Encartbleuliste"/>
        <w:keepNext/>
        <w:ind w:left="709" w:hanging="709"/>
        <w:jc w:val="left"/>
        <w:rPr>
          <w:sz w:val="2"/>
        </w:rPr>
      </w:pPr>
    </w:p>
    <w:p w14:paraId="68257BA1" w14:textId="77777777" w:rsidR="00430A65" w:rsidRDefault="005969E5" w:rsidP="006D0E68">
      <w:pPr>
        <w:pStyle w:val="Titre3"/>
      </w:pPr>
      <w:bookmarkStart w:id="48" w:name="_Toc535527393"/>
      <w:bookmarkStart w:id="49" w:name="_Toc536448687"/>
      <w:bookmarkStart w:id="50" w:name="_Toc720392"/>
      <w:bookmarkStart w:id="51" w:name="_Toc4444649"/>
      <w:r w:rsidRPr="009A2CAC">
        <w:t>L</w:t>
      </w:r>
      <w:r w:rsidR="00EB7D21" w:rsidRPr="009A2CAC">
        <w:t>es Attendus de Fin de Lycée Professionnel</w:t>
      </w:r>
      <w:bookmarkEnd w:id="48"/>
      <w:r w:rsidR="00EB7D21" w:rsidRPr="009A2CAC">
        <w:t xml:space="preserve"> </w:t>
      </w:r>
      <w:r w:rsidR="00A30123" w:rsidRPr="009A2CAC">
        <w:t>(AFLP)</w:t>
      </w:r>
      <w:bookmarkEnd w:id="49"/>
      <w:bookmarkEnd w:id="50"/>
      <w:bookmarkEnd w:id="51"/>
    </w:p>
    <w:p w14:paraId="53BC5B42" w14:textId="6A60AA51" w:rsidR="00430A65" w:rsidRDefault="00EB7D21" w:rsidP="006D0E68">
      <w:r w:rsidRPr="009A2CAC">
        <w:t>Les apprentissages en EPS condui</w:t>
      </w:r>
      <w:r w:rsidR="005969E5" w:rsidRPr="009A2CAC">
        <w:t>sent</w:t>
      </w:r>
      <w:r w:rsidRPr="009A2CAC">
        <w:t xml:space="preserve"> à l’acquisition de compétences qui se </w:t>
      </w:r>
      <w:r w:rsidR="005969E5" w:rsidRPr="009A2CAC">
        <w:t>traduisent</w:t>
      </w:r>
      <w:r w:rsidRPr="009A2CAC">
        <w:t xml:space="preserve"> en AFLP dans chacun des cinq champs d’apprentissage. Par définition</w:t>
      </w:r>
      <w:r w:rsidR="00C62DDB" w:rsidRPr="009A2CAC">
        <w:t>,</w:t>
      </w:r>
      <w:r w:rsidRPr="009A2CAC">
        <w:t xml:space="preserve"> l’ensemble des AFLP formulés dans </w:t>
      </w:r>
      <w:r w:rsidR="000633EF" w:rsidRPr="009A2CAC">
        <w:t>chacun</w:t>
      </w:r>
      <w:r w:rsidRPr="009A2CAC">
        <w:t xml:space="preserve"> des champs </w:t>
      </w:r>
      <w:r w:rsidR="005969E5" w:rsidRPr="009A2CAC">
        <w:t xml:space="preserve">choisis par l’équipe </w:t>
      </w:r>
      <w:r w:rsidRPr="009A2CAC">
        <w:t xml:space="preserve">doit être </w:t>
      </w:r>
      <w:r w:rsidR="00B4108D" w:rsidRPr="009A2CAC">
        <w:t xml:space="preserve">enseigné </w:t>
      </w:r>
      <w:r w:rsidRPr="009A2CAC">
        <w:t>dans le cursus</w:t>
      </w:r>
      <w:r w:rsidR="00B4108D" w:rsidRPr="009A2CAC">
        <w:t xml:space="preserve"> afin de répondre aux cinq objectifs assignés à l’EPS</w:t>
      </w:r>
      <w:r w:rsidRPr="009A2CAC">
        <w:t xml:space="preserve">. Au sein du projet pédagogique, l’équipe </w:t>
      </w:r>
      <w:r w:rsidR="000633EF" w:rsidRPr="009A2CAC">
        <w:t>caractérise</w:t>
      </w:r>
      <w:r w:rsidR="005969E5" w:rsidRPr="009A2CAC">
        <w:t xml:space="preserve">, sans en dévoyer le sens, </w:t>
      </w:r>
      <w:r w:rsidRPr="009A2CAC">
        <w:t>ces AFLP dans les APSA retenues. Chaque cursus (CAP, Bac Pro) vise des AFLP distincts. Ces derniers tiennent compte de la spécificité des parcours et des caractéristiques de</w:t>
      </w:r>
      <w:r w:rsidR="00AB3FAB" w:rsidRPr="009A2CAC">
        <w:t>s élèves</w:t>
      </w:r>
      <w:r w:rsidRPr="009A2CAC">
        <w:t xml:space="preserve"> qui s’y engagent. </w:t>
      </w:r>
      <w:r w:rsidR="00B4108D" w:rsidRPr="009A2CAC">
        <w:t xml:space="preserve">Le choix des AFLP retenus comme prioritaires pour chaque </w:t>
      </w:r>
      <w:r w:rsidR="00383D35">
        <w:t>séquence</w:t>
      </w:r>
      <w:r w:rsidR="00B4108D" w:rsidRPr="009A2CAC">
        <w:t xml:space="preserve"> d’enseignement relève de la liberté pédagogique des équipes et dépend des caractéristiques des élèves. Quatre AFLP constituent le minimum de ce qui doit être visé sur chaque séquence, les deux premiers AFLP sont incontournables.</w:t>
      </w:r>
    </w:p>
    <w:p w14:paraId="420A4061" w14:textId="6160A58F" w:rsidR="00430A65" w:rsidRDefault="00551B8E" w:rsidP="006D0E68">
      <w:pPr>
        <w:pStyle w:val="Titre3"/>
      </w:pPr>
      <w:bookmarkStart w:id="52" w:name="_Toc535527395"/>
      <w:bookmarkStart w:id="53" w:name="_Toc536448689"/>
      <w:bookmarkStart w:id="54" w:name="_Toc720394"/>
      <w:bookmarkStart w:id="55" w:name="_Toc4444650"/>
      <w:r w:rsidRPr="009A2CAC">
        <w:t>L</w:t>
      </w:r>
      <w:r w:rsidR="00EB7D21" w:rsidRPr="009A2CAC">
        <w:t>es A</w:t>
      </w:r>
      <w:r w:rsidR="00D73C3B" w:rsidRPr="009A2CAC">
        <w:t>ctivités Physiques, Sportives, Artistiques</w:t>
      </w:r>
      <w:bookmarkEnd w:id="52"/>
      <w:r w:rsidR="00D73C3B" w:rsidRPr="009A2CAC">
        <w:t xml:space="preserve"> (APSA)</w:t>
      </w:r>
      <w:bookmarkEnd w:id="53"/>
      <w:bookmarkEnd w:id="54"/>
      <w:bookmarkEnd w:id="55"/>
    </w:p>
    <w:p w14:paraId="68DA2E06" w14:textId="1A1F68F5" w:rsidR="00804DAE" w:rsidRPr="009A2CAC" w:rsidRDefault="00EB7D21" w:rsidP="006D0E68">
      <w:r w:rsidRPr="009A2CAC">
        <w:t xml:space="preserve">Les APSA sont des pratiques physiques qui constituent les supports de l’enseignement de l’EPS par </w:t>
      </w:r>
      <w:r w:rsidR="002A070F" w:rsidRPr="009A2CAC">
        <w:t>lesquels</w:t>
      </w:r>
      <w:r w:rsidRPr="009A2CAC">
        <w:t xml:space="preserve"> les élèves </w:t>
      </w:r>
      <w:r w:rsidR="00B02D02" w:rsidRPr="009A2CAC">
        <w:t>atteignent</w:t>
      </w:r>
      <w:r w:rsidRPr="009A2CAC">
        <w:t xml:space="preserve"> les AFLP. Elles sont présentées sous des formes scolaires </w:t>
      </w:r>
      <w:r w:rsidR="00B02D02" w:rsidRPr="009A2CAC">
        <w:t xml:space="preserve">appropriées </w:t>
      </w:r>
      <w:r w:rsidR="009B1D4A" w:rsidRPr="009A2CAC">
        <w:rPr>
          <w:color w:val="000000" w:themeColor="text1"/>
        </w:rPr>
        <w:t xml:space="preserve">aux caractéristiques des élèves et </w:t>
      </w:r>
      <w:r w:rsidR="002C1D60" w:rsidRPr="009A2CAC">
        <w:rPr>
          <w:color w:val="000000" w:themeColor="text1"/>
        </w:rPr>
        <w:t xml:space="preserve">adaptées </w:t>
      </w:r>
      <w:r w:rsidRPr="009A2CAC">
        <w:rPr>
          <w:color w:val="000000" w:themeColor="text1"/>
        </w:rPr>
        <w:t xml:space="preserve">aux intentions éducatives des </w:t>
      </w:r>
      <w:r w:rsidR="00F36025" w:rsidRPr="009A2CAC">
        <w:rPr>
          <w:color w:val="000000" w:themeColor="text1"/>
        </w:rPr>
        <w:t>professeurs</w:t>
      </w:r>
      <w:r w:rsidRPr="009A2CAC">
        <w:rPr>
          <w:color w:val="000000" w:themeColor="text1"/>
        </w:rPr>
        <w:t>. Ces</w:t>
      </w:r>
      <w:r w:rsidRPr="009A2CAC">
        <w:t xml:space="preserve"> formes scolaires de pratique restent porteuses du fond culture</w:t>
      </w:r>
      <w:r w:rsidR="00E24428" w:rsidRPr="009A2CAC">
        <w:t>l des pratiques contemporaines.</w:t>
      </w:r>
    </w:p>
    <w:p w14:paraId="0539037B" w14:textId="23CA697B" w:rsidR="00430A65" w:rsidRDefault="00BB5362" w:rsidP="006D0E68">
      <w:r w:rsidRPr="009A2CAC">
        <w:t xml:space="preserve">Une APSA peut prendre plusieurs formes et </w:t>
      </w:r>
      <w:r w:rsidRPr="009A2CAC">
        <w:rPr>
          <w:color w:val="000000" w:themeColor="text1"/>
        </w:rPr>
        <w:t>peut</w:t>
      </w:r>
      <w:r w:rsidR="00804DAE" w:rsidRPr="009A2CAC">
        <w:rPr>
          <w:color w:val="000000" w:themeColor="text1"/>
        </w:rPr>
        <w:t xml:space="preserve"> </w:t>
      </w:r>
      <w:r w:rsidR="00E316C1" w:rsidRPr="009A2CAC">
        <w:rPr>
          <w:color w:val="000000" w:themeColor="text1"/>
        </w:rPr>
        <w:t xml:space="preserve">être associée à </w:t>
      </w:r>
      <w:r w:rsidR="00FE6491" w:rsidRPr="009A2CAC">
        <w:rPr>
          <w:color w:val="000000" w:themeColor="text1"/>
        </w:rPr>
        <w:t>diverses intentions</w:t>
      </w:r>
      <w:r w:rsidR="00E316C1" w:rsidRPr="009A2CAC">
        <w:rPr>
          <w:color w:val="000000" w:themeColor="text1"/>
        </w:rPr>
        <w:t xml:space="preserve"> en fonction du traitement didactique </w:t>
      </w:r>
      <w:r w:rsidR="00372685" w:rsidRPr="009A2CAC">
        <w:rPr>
          <w:color w:val="000000" w:themeColor="text1"/>
        </w:rPr>
        <w:t>qu’</w:t>
      </w:r>
      <w:r w:rsidR="00846A1F" w:rsidRPr="009A2CAC">
        <w:rPr>
          <w:color w:val="000000" w:themeColor="text1"/>
        </w:rPr>
        <w:t>on lui applique</w:t>
      </w:r>
      <w:r w:rsidR="00DA6B65" w:rsidRPr="009A2CAC">
        <w:rPr>
          <w:color w:val="000000" w:themeColor="text1"/>
        </w:rPr>
        <w:t>. Dans ce programme, cela</w:t>
      </w:r>
      <w:r w:rsidRPr="009A2CAC">
        <w:t xml:space="preserve"> conduit </w:t>
      </w:r>
      <w:r w:rsidR="00E4107E" w:rsidRPr="009A2CAC">
        <w:t xml:space="preserve">à ne pas prévoir </w:t>
      </w:r>
      <w:r w:rsidR="00E4107E" w:rsidRPr="009A2CAC">
        <w:rPr>
          <w:i/>
        </w:rPr>
        <w:t>a</w:t>
      </w:r>
      <w:r w:rsidRPr="009A2CAC">
        <w:rPr>
          <w:i/>
        </w:rPr>
        <w:t xml:space="preserve"> priori</w:t>
      </w:r>
      <w:r w:rsidRPr="009A2CAC">
        <w:t xml:space="preserve"> de liste d’APSA par champ d’apprentissa</w:t>
      </w:r>
      <w:r w:rsidRPr="001615E7">
        <w:t>ge.</w:t>
      </w:r>
      <w:r w:rsidR="00420107" w:rsidRPr="001615E7">
        <w:t xml:space="preserve"> </w:t>
      </w:r>
      <w:r w:rsidR="00372685" w:rsidRPr="001615E7">
        <w:t>D</w:t>
      </w:r>
      <w:r w:rsidR="00372685" w:rsidRPr="009A2CAC">
        <w:rPr>
          <w:color w:val="000000" w:themeColor="text1"/>
        </w:rPr>
        <w:t xml:space="preserve">es exemples d’APSA sont </w:t>
      </w:r>
      <w:r w:rsidR="00DA6B65" w:rsidRPr="009A2CAC">
        <w:rPr>
          <w:color w:val="000000" w:themeColor="text1"/>
        </w:rPr>
        <w:t xml:space="preserve">toutefois </w:t>
      </w:r>
      <w:r w:rsidR="00372685" w:rsidRPr="009A2CAC">
        <w:rPr>
          <w:color w:val="000000" w:themeColor="text1"/>
        </w:rPr>
        <w:t>proposés d</w:t>
      </w:r>
      <w:r w:rsidR="00E24428" w:rsidRPr="009A2CAC">
        <w:rPr>
          <w:color w:val="000000" w:themeColor="text1"/>
        </w:rPr>
        <w:t xml:space="preserve">ans la partie </w:t>
      </w:r>
      <w:r w:rsidR="00430A65">
        <w:rPr>
          <w:color w:val="000000" w:themeColor="text1"/>
        </w:rPr>
        <w:t>« </w:t>
      </w:r>
      <w:r w:rsidR="00036A8F" w:rsidRPr="009A2CAC">
        <w:t>Co</w:t>
      </w:r>
      <w:r w:rsidR="00C070CF" w:rsidRPr="009A2CAC">
        <w:t xml:space="preserve">mpétences </w:t>
      </w:r>
      <w:r w:rsidR="00C070CF" w:rsidRPr="009A2CAC">
        <w:rPr>
          <w:color w:val="000000" w:themeColor="text1"/>
        </w:rPr>
        <w:t>à construire</w:t>
      </w:r>
      <w:r w:rsidR="00430A65">
        <w:rPr>
          <w:color w:val="000000" w:themeColor="text1"/>
        </w:rPr>
        <w:t> »</w:t>
      </w:r>
      <w:r w:rsidR="00CD23A3" w:rsidRPr="009A2CAC">
        <w:rPr>
          <w:color w:val="000000" w:themeColor="text1"/>
        </w:rPr>
        <w:t xml:space="preserve">. </w:t>
      </w:r>
      <w:r w:rsidR="00804DAE" w:rsidRPr="009A2CAC">
        <w:rPr>
          <w:color w:val="000000" w:themeColor="text1"/>
        </w:rPr>
        <w:t xml:space="preserve">Les équipes pédagogiques sont à l’initiative du choix des </w:t>
      </w:r>
      <w:r w:rsidR="00804DAE" w:rsidRPr="009A2CAC">
        <w:t>APSA.</w:t>
      </w:r>
    </w:p>
    <w:p w14:paraId="3E864603" w14:textId="7C05CA90" w:rsidR="00430A65" w:rsidRDefault="00EB7D21" w:rsidP="006D0E68">
      <w:pPr>
        <w:pStyle w:val="Titre3"/>
      </w:pPr>
      <w:bookmarkStart w:id="56" w:name="_Toc536448690"/>
      <w:bookmarkStart w:id="57" w:name="_Toc720395"/>
      <w:bookmarkStart w:id="58" w:name="_Toc4444651"/>
      <w:bookmarkStart w:id="59" w:name="_Toc535527396"/>
      <w:r w:rsidRPr="009A2CAC">
        <w:t>Les modalités de pratique</w:t>
      </w:r>
      <w:bookmarkEnd w:id="56"/>
      <w:bookmarkEnd w:id="57"/>
      <w:bookmarkEnd w:id="58"/>
      <w:bookmarkEnd w:id="59"/>
    </w:p>
    <w:p w14:paraId="18616938" w14:textId="1AFEDD8E" w:rsidR="00F043E0" w:rsidRPr="009A2CAC" w:rsidRDefault="00EB7D21" w:rsidP="006D0E68">
      <w:r w:rsidRPr="009A2CAC">
        <w:t xml:space="preserve">Pour chaque APSA, différentes modalités de pratique peuvent être proposées par les </w:t>
      </w:r>
      <w:r w:rsidR="00F36025" w:rsidRPr="009A2CAC">
        <w:t>professeurs</w:t>
      </w:r>
      <w:r w:rsidRPr="009A2CAC">
        <w:t xml:space="preserve">. Elles constituent plusieurs voies d’entrée possibles dans </w:t>
      </w:r>
      <w:r w:rsidR="00130DA4" w:rsidRPr="009A2CAC">
        <w:rPr>
          <w:color w:val="000000" w:themeColor="text1"/>
        </w:rPr>
        <w:t xml:space="preserve">le CA </w:t>
      </w:r>
      <w:r w:rsidRPr="009A2CAC">
        <w:rPr>
          <w:color w:val="000000" w:themeColor="text1"/>
        </w:rPr>
        <w:t>afin</w:t>
      </w:r>
      <w:r w:rsidRPr="009A2CAC">
        <w:t xml:space="preserve"> de répondre à </w:t>
      </w:r>
      <w:r w:rsidR="00C070CF" w:rsidRPr="009A2CAC">
        <w:t>la diversité</w:t>
      </w:r>
      <w:r w:rsidRPr="009A2CAC">
        <w:t xml:space="preserve"> des </w:t>
      </w:r>
      <w:r w:rsidR="00036A8F" w:rsidRPr="009A2CAC">
        <w:t>élèves</w:t>
      </w:r>
      <w:r w:rsidRPr="009A2CAC">
        <w:t xml:space="preserve"> de la voie professionnelle. </w:t>
      </w:r>
      <w:r w:rsidR="00F043E0" w:rsidRPr="009A2CAC">
        <w:t>Le choix de</w:t>
      </w:r>
      <w:r w:rsidR="00DA6B65" w:rsidRPr="009A2CAC">
        <w:t>s</w:t>
      </w:r>
      <w:r w:rsidR="00F043E0" w:rsidRPr="009A2CAC">
        <w:t xml:space="preserve"> modalités doit respecter l’intention principale du champ d’apprentissage concerné et permettre l’acquisition par les élèves de tous les AFLP de ce champ.</w:t>
      </w:r>
    </w:p>
    <w:p w14:paraId="58968E98" w14:textId="4AAB6F70" w:rsidR="00430A65" w:rsidRDefault="00EB7D21" w:rsidP="006D0E68">
      <w:r w:rsidRPr="009A2CAC">
        <w:t xml:space="preserve">Sur la base du projet de classe qui s’appuie sur les </w:t>
      </w:r>
      <w:r w:rsidR="00C070CF" w:rsidRPr="009A2CAC">
        <w:t>caractéristiques</w:t>
      </w:r>
      <w:r w:rsidRPr="009A2CAC">
        <w:t xml:space="preserve"> des élèves, les modalités de pratique </w:t>
      </w:r>
      <w:r w:rsidR="00684C7D" w:rsidRPr="009A2CAC">
        <w:t>peuvent varier au sein d'une même classe.</w:t>
      </w:r>
      <w:r w:rsidRPr="009A2CAC">
        <w:t xml:space="preserve"> </w:t>
      </w:r>
      <w:r w:rsidR="00B83F89" w:rsidRPr="009A2CAC">
        <w:t xml:space="preserve">Cette diversité constitue </w:t>
      </w:r>
      <w:r w:rsidR="00C070CF" w:rsidRPr="009A2CAC">
        <w:t>une motivation supplémentaire pour qu’ils s’engagent</w:t>
      </w:r>
      <w:r w:rsidR="00B83F89" w:rsidRPr="009A2CAC">
        <w:t xml:space="preserve"> dans la pratique, condition indispensable à leurs apprentissages</w:t>
      </w:r>
      <w:r w:rsidR="00D902FE" w:rsidRPr="009A2CAC">
        <w:t>.</w:t>
      </w:r>
    </w:p>
    <w:p w14:paraId="039F1D9A" w14:textId="77777777" w:rsidR="00430A65" w:rsidRDefault="00173165" w:rsidP="006D0E68">
      <w:pPr>
        <w:pStyle w:val="Titre2"/>
        <w:rPr>
          <w:rFonts w:eastAsia="Calibri"/>
          <w:i/>
          <w:iCs/>
        </w:rPr>
      </w:pPr>
      <w:bookmarkStart w:id="60" w:name="_Toc720396"/>
      <w:bookmarkStart w:id="61" w:name="_Toc4444652"/>
      <w:r w:rsidRPr="009A2CAC">
        <w:rPr>
          <w:rFonts w:eastAsia="Calibri"/>
        </w:rPr>
        <w:lastRenderedPageBreak/>
        <w:t>Compétences à construire</w:t>
      </w:r>
      <w:bookmarkEnd w:id="60"/>
      <w:bookmarkEnd w:id="61"/>
    </w:p>
    <w:p w14:paraId="7AA831D2" w14:textId="42F5F1CE" w:rsidR="00430A65" w:rsidRDefault="00C070CF" w:rsidP="006D0E68">
      <w:pPr>
        <w:pStyle w:val="Titre3"/>
      </w:pPr>
      <w:bookmarkStart w:id="62" w:name="_Toc535527398"/>
      <w:bookmarkStart w:id="63" w:name="_Toc535589789"/>
      <w:bookmarkStart w:id="64" w:name="_Toc409717074"/>
      <w:bookmarkStart w:id="65" w:name="_Toc409890689"/>
      <w:bookmarkStart w:id="66" w:name="_Toc536448692"/>
      <w:bookmarkStart w:id="67" w:name="_Toc720397"/>
      <w:bookmarkStart w:id="68" w:name="_Toc4444653"/>
      <w:r w:rsidRPr="009A2CAC">
        <w:t>CA1</w:t>
      </w:r>
      <w:r w:rsidR="00430A65">
        <w:t> :</w:t>
      </w:r>
      <w:r w:rsidRPr="009A2CAC">
        <w:t xml:space="preserve"> </w:t>
      </w:r>
      <w:r w:rsidR="00F95092" w:rsidRPr="009A2CAC">
        <w:t>réalise</w:t>
      </w:r>
      <w:r w:rsidR="00B03F32" w:rsidRPr="009A2CAC">
        <w:t>r</w:t>
      </w:r>
      <w:r w:rsidR="00F95092" w:rsidRPr="009A2CAC">
        <w:t xml:space="preserve"> sa performance motrice maximale, mesurable à une échéance donnée.</w:t>
      </w:r>
      <w:bookmarkEnd w:id="62"/>
      <w:bookmarkEnd w:id="63"/>
      <w:bookmarkEnd w:id="64"/>
      <w:bookmarkEnd w:id="65"/>
      <w:bookmarkEnd w:id="66"/>
      <w:bookmarkEnd w:id="67"/>
      <w:bookmarkEnd w:id="68"/>
    </w:p>
    <w:p w14:paraId="074BD3B6" w14:textId="06E78363" w:rsidR="00F95092" w:rsidRPr="009A2CAC" w:rsidRDefault="00F95092" w:rsidP="006D0E68">
      <w:r w:rsidRPr="009A2CAC">
        <w:t>Dans ce champ d’apprentissage, l’élève cherche à mobiliser au mieux ses ressources pour réaliser la meilleure performance possible</w:t>
      </w:r>
      <w:r w:rsidR="00B679A5" w:rsidRPr="009A2CAC">
        <w:t>,</w:t>
      </w:r>
      <w:r w:rsidRPr="009A2CAC">
        <w:t xml:space="preserve"> </w:t>
      </w:r>
      <w:r w:rsidR="00EC2343" w:rsidRPr="009A2CAC">
        <w:t>pour</w:t>
      </w:r>
      <w:r w:rsidR="00EC2343" w:rsidRPr="009A2CAC">
        <w:rPr>
          <w:color w:val="FF0000"/>
        </w:rPr>
        <w:t xml:space="preserve"> </w:t>
      </w:r>
      <w:r w:rsidRPr="009A2CAC">
        <w:t xml:space="preserve">établir </w:t>
      </w:r>
      <w:r w:rsidR="000C59FE" w:rsidRPr="009A2CAC">
        <w:t>et</w:t>
      </w:r>
      <w:r w:rsidRPr="009A2CAC">
        <w:t xml:space="preserve"> dépasser un record personnel.</w:t>
      </w:r>
    </w:p>
    <w:p w14:paraId="03326282" w14:textId="6D2066DA" w:rsidR="00E06C17" w:rsidRPr="009A2CAC" w:rsidRDefault="00297B68" w:rsidP="006D0E68">
      <w:pPr>
        <w:rPr>
          <w:color w:val="000000" w:themeColor="text1"/>
        </w:rPr>
      </w:pPr>
      <w:r w:rsidRPr="006D0E68">
        <w:rPr>
          <w:b/>
          <w:color w:val="000000" w:themeColor="text1"/>
        </w:rPr>
        <w:t xml:space="preserve">Exemples d’APSA </w:t>
      </w:r>
      <w:r w:rsidR="00E04DB1" w:rsidRPr="006D0E68">
        <w:rPr>
          <w:b/>
          <w:color w:val="000000" w:themeColor="text1"/>
        </w:rPr>
        <w:t>mobilisables</w:t>
      </w:r>
      <w:r w:rsidRPr="006D0E68">
        <w:rPr>
          <w:b/>
          <w:color w:val="000000" w:themeColor="text1"/>
        </w:rPr>
        <w:t xml:space="preserve"> pour ce champ d’apprentissage</w:t>
      </w:r>
      <w:r w:rsidR="00430A65">
        <w:rPr>
          <w:color w:val="000000" w:themeColor="text1"/>
        </w:rPr>
        <w:t> :</w:t>
      </w:r>
      <w:r w:rsidR="00E06C17" w:rsidRPr="009A2CAC">
        <w:rPr>
          <w:color w:val="000000" w:themeColor="text1"/>
        </w:rPr>
        <w:t xml:space="preserve"> athlétisme, biathlon, cross, épreuves athlétiques combinées, natation de vitesse et de distance…</w:t>
      </w:r>
    </w:p>
    <w:p w14:paraId="1CE8693C" w14:textId="74A29D82" w:rsidR="00430A65" w:rsidRDefault="00F95092" w:rsidP="006D0E68">
      <w:r w:rsidRPr="006D0E68">
        <w:rPr>
          <w:b/>
        </w:rPr>
        <w:t xml:space="preserve">Modalités de pratique </w:t>
      </w:r>
      <w:r w:rsidR="00B679A5" w:rsidRPr="006D0E68">
        <w:rPr>
          <w:b/>
        </w:rPr>
        <w:t>possibles</w:t>
      </w:r>
      <w:r w:rsidR="00430A65">
        <w:t> :</w:t>
      </w:r>
      <w:r w:rsidR="008434C1" w:rsidRPr="009A2CAC">
        <w:t xml:space="preserve"> l</w:t>
      </w:r>
      <w:r w:rsidRPr="009A2CAC">
        <w:t xml:space="preserve">’élève peut s’engager dans une pratique dont le but est la production d’une performance mesurée, </w:t>
      </w:r>
      <w:r w:rsidR="00B679A5" w:rsidRPr="009A2CAC">
        <w:t>le gain</w:t>
      </w:r>
      <w:r w:rsidRPr="009A2CAC">
        <w:t xml:space="preserve"> d’une épreuve ou la </w:t>
      </w:r>
      <w:r w:rsidR="00B679A5" w:rsidRPr="009A2CAC">
        <w:t>recherche</w:t>
      </w:r>
      <w:r w:rsidRPr="009A2CAC">
        <w:t xml:space="preserve"> d’un dépassement de soi. Les </w:t>
      </w:r>
      <w:r w:rsidR="00D902FE" w:rsidRPr="009A2CAC">
        <w:t>épreuves proposées peuvent être</w:t>
      </w:r>
      <w:r w:rsidRPr="009A2CAC">
        <w:t xml:space="preserve"> combinées</w:t>
      </w:r>
      <w:r w:rsidR="001A6C18" w:rsidRPr="009A2CAC">
        <w:t>, i</w:t>
      </w:r>
      <w:r w:rsidRPr="009A2CAC">
        <w:t>ndividuelle</w:t>
      </w:r>
      <w:r w:rsidR="001A6C18" w:rsidRPr="009A2CAC">
        <w:t>s</w:t>
      </w:r>
      <w:r w:rsidRPr="009A2CAC">
        <w:t xml:space="preserve"> ou par équipe. L’intention principale de l’élève </w:t>
      </w:r>
      <w:r w:rsidR="00867765" w:rsidRPr="009A2CAC">
        <w:t>est</w:t>
      </w:r>
      <w:r w:rsidRPr="009A2CAC">
        <w:t xml:space="preserve"> la mobilisation maximale de ses </w:t>
      </w:r>
      <w:r w:rsidR="00B679A5" w:rsidRPr="009A2CAC">
        <w:t>ressources</w:t>
      </w:r>
      <w:r w:rsidRPr="009A2CAC">
        <w:t xml:space="preserve"> pour produire sa </w:t>
      </w:r>
      <w:r w:rsidR="001A6C18" w:rsidRPr="009A2CAC">
        <w:t xml:space="preserve">meilleure </w:t>
      </w:r>
      <w:r w:rsidRPr="009A2CAC">
        <w:t xml:space="preserve">performance à </w:t>
      </w:r>
      <w:r w:rsidR="001A6C18" w:rsidRPr="009A2CAC">
        <w:t xml:space="preserve">une </w:t>
      </w:r>
      <w:r w:rsidRPr="009A2CAC">
        <w:t>échéance donnée.</w:t>
      </w:r>
    </w:p>
    <w:p w14:paraId="08312CF1" w14:textId="218C42B9" w:rsidR="00F95092" w:rsidRPr="009A2CAC" w:rsidRDefault="00F95092" w:rsidP="001615E7">
      <w:pPr>
        <w:pStyle w:val="Titre5tableauentete"/>
        <w:spacing w:before="240"/>
      </w:pPr>
      <w:r w:rsidRPr="009A2CAC">
        <w:t>AFLP CAP</w:t>
      </w:r>
    </w:p>
    <w:p w14:paraId="6195BF2A" w14:textId="129C5BDF" w:rsidR="00F95092" w:rsidRPr="009A2CAC" w:rsidRDefault="00F95092" w:rsidP="006D0E68">
      <w:pPr>
        <w:pStyle w:val="pucesdetableau"/>
      </w:pPr>
      <w:r w:rsidRPr="009A2CAC">
        <w:t xml:space="preserve">Produire et répartir intentionnellement ses efforts en mobilisant ses ressources pour gagner ou </w:t>
      </w:r>
      <w:r w:rsidR="00C070CF" w:rsidRPr="009A2CAC">
        <w:t xml:space="preserve">pour </w:t>
      </w:r>
      <w:r w:rsidR="005B1750" w:rsidRPr="009A2CAC">
        <w:t>battre un record</w:t>
      </w:r>
      <w:r w:rsidR="00C070CF" w:rsidRPr="009A2CAC">
        <w:t>.</w:t>
      </w:r>
    </w:p>
    <w:p w14:paraId="48D3A622" w14:textId="5FEF9E1E" w:rsidR="00F95092" w:rsidRPr="009A2CAC" w:rsidRDefault="00F95092" w:rsidP="006D0E68">
      <w:pPr>
        <w:pStyle w:val="pucesdetableau"/>
      </w:pPr>
      <w:r w:rsidRPr="009A2CAC">
        <w:t xml:space="preserve">Connaître et utiliser des techniques </w:t>
      </w:r>
      <w:r w:rsidR="00721ACA" w:rsidRPr="009A2CAC">
        <w:t xml:space="preserve">efficaces </w:t>
      </w:r>
      <w:r w:rsidRPr="009A2CAC">
        <w:t>pour produire la</w:t>
      </w:r>
      <w:r w:rsidR="005B1750" w:rsidRPr="009A2CAC">
        <w:t xml:space="preserve"> meilleure performance possible</w:t>
      </w:r>
      <w:r w:rsidR="00C070CF" w:rsidRPr="009A2CAC">
        <w:t>.</w:t>
      </w:r>
    </w:p>
    <w:p w14:paraId="7A9948E1" w14:textId="53A509CD" w:rsidR="00F95092" w:rsidRPr="009A2CAC" w:rsidRDefault="00F95092" w:rsidP="006D0E68">
      <w:pPr>
        <w:pStyle w:val="pucesdetableau"/>
      </w:pPr>
      <w:r w:rsidRPr="009A2CAC">
        <w:t>S’engager et persévérer</w:t>
      </w:r>
      <w:r w:rsidR="00372685" w:rsidRPr="009A2CAC">
        <w:t>,</w:t>
      </w:r>
      <w:r w:rsidRPr="009A2CAC">
        <w:t xml:space="preserve"> seul ou à plusieurs</w:t>
      </w:r>
      <w:r w:rsidR="00372685" w:rsidRPr="009A2CAC">
        <w:t>,</w:t>
      </w:r>
      <w:r w:rsidRPr="009A2CAC">
        <w:t xml:space="preserve"> dans des efforts répétés pour progresser dans une </w:t>
      </w:r>
      <w:r w:rsidR="00B679A5" w:rsidRPr="009A2CAC">
        <w:t>activité</w:t>
      </w:r>
      <w:r w:rsidRPr="009A2CAC">
        <w:t xml:space="preserve"> de performance</w:t>
      </w:r>
      <w:r w:rsidR="00C070CF" w:rsidRPr="009A2CAC">
        <w:t>.</w:t>
      </w:r>
    </w:p>
    <w:p w14:paraId="658DDA78" w14:textId="2DF22050" w:rsidR="00F95092" w:rsidRPr="009A2CAC" w:rsidRDefault="00F95092" w:rsidP="006D0E68">
      <w:pPr>
        <w:pStyle w:val="pucesdetableau"/>
      </w:pPr>
      <w:r w:rsidRPr="009A2CAC">
        <w:t xml:space="preserve">S’impliquer dans des rôles sociaux pour assurer le bon </w:t>
      </w:r>
      <w:r w:rsidR="00C070CF" w:rsidRPr="009A2CAC">
        <w:t>déroulement</w:t>
      </w:r>
      <w:r w:rsidRPr="009A2CAC">
        <w:t xml:space="preserve"> d’une épreuve de production de performance</w:t>
      </w:r>
      <w:r w:rsidR="00C070CF" w:rsidRPr="009A2CAC">
        <w:t>.</w:t>
      </w:r>
    </w:p>
    <w:p w14:paraId="16FF99B5" w14:textId="77777777" w:rsidR="00430A65" w:rsidRDefault="00F95092" w:rsidP="006D0E68">
      <w:pPr>
        <w:pStyle w:val="pucesdetableau"/>
      </w:pPr>
      <w:r w:rsidRPr="009A2CAC">
        <w:t>Se préparer à un effort long ou intense pour être efficace dans la production d’une performance à une échéance donnée</w:t>
      </w:r>
      <w:r w:rsidR="00C070CF" w:rsidRPr="009A2CAC">
        <w:t>.</w:t>
      </w:r>
    </w:p>
    <w:p w14:paraId="49076F8F" w14:textId="77777777" w:rsidR="00430A65" w:rsidRDefault="00F95092" w:rsidP="006D0E68">
      <w:pPr>
        <w:pStyle w:val="pucesdetableau"/>
      </w:pPr>
      <w:r w:rsidRPr="009A2CAC">
        <w:t>Identifier ses progrès et connaître sa meilleure performance réalisé</w:t>
      </w:r>
      <w:r w:rsidR="005B1750" w:rsidRPr="009A2CAC">
        <w:t>e pour la situer culturellement</w:t>
      </w:r>
      <w:r w:rsidR="00C070CF" w:rsidRPr="009A2CAC">
        <w:t>.</w:t>
      </w:r>
    </w:p>
    <w:p w14:paraId="4D0A5F84" w14:textId="1B19D4DA" w:rsidR="00430A65" w:rsidRDefault="00F95092" w:rsidP="001615E7">
      <w:pPr>
        <w:pStyle w:val="Titre5tableauentete"/>
        <w:spacing w:before="240"/>
      </w:pPr>
      <w:r w:rsidRPr="009A2CAC">
        <w:t>AFLP BAC PRO</w:t>
      </w:r>
    </w:p>
    <w:p w14:paraId="4F9D4FEC" w14:textId="66B8726B" w:rsidR="00F95092" w:rsidRPr="009A2CAC" w:rsidRDefault="00F95092" w:rsidP="006D0E68">
      <w:pPr>
        <w:pStyle w:val="pucesdetableau"/>
      </w:pPr>
      <w:r w:rsidRPr="009A2CAC">
        <w:t xml:space="preserve">Produire et répartir </w:t>
      </w:r>
      <w:r w:rsidR="00721ACA" w:rsidRPr="009A2CAC">
        <w:t xml:space="preserve">lucidement </w:t>
      </w:r>
      <w:r w:rsidRPr="009A2CAC">
        <w:t>ses efforts en mobilisant de façon optimale ses ressources p</w:t>
      </w:r>
      <w:r w:rsidR="0021784F" w:rsidRPr="009A2CAC">
        <w:t xml:space="preserve">our gagner ou </w:t>
      </w:r>
      <w:r w:rsidR="00C51720" w:rsidRPr="009A2CAC">
        <w:t xml:space="preserve">pour </w:t>
      </w:r>
      <w:r w:rsidR="0021784F" w:rsidRPr="009A2CAC">
        <w:t>battre un record</w:t>
      </w:r>
      <w:r w:rsidR="00372685" w:rsidRPr="009A2CAC">
        <w:t>.</w:t>
      </w:r>
    </w:p>
    <w:p w14:paraId="610FDDAF" w14:textId="76114D12" w:rsidR="00F95092" w:rsidRPr="009A2CAC" w:rsidRDefault="00F95092" w:rsidP="006D0E68">
      <w:pPr>
        <w:pStyle w:val="pucesdetableau"/>
      </w:pPr>
      <w:r w:rsidRPr="009A2CAC">
        <w:t>Connaître et mobiliser les techniques efficaces pour produire la</w:t>
      </w:r>
      <w:r w:rsidR="0021784F" w:rsidRPr="009A2CAC">
        <w:t xml:space="preserve"> meilleure performance possible</w:t>
      </w:r>
      <w:r w:rsidR="00372685" w:rsidRPr="009A2CAC">
        <w:t>.</w:t>
      </w:r>
    </w:p>
    <w:p w14:paraId="38B87152" w14:textId="31F0BB9A" w:rsidR="00F95092" w:rsidRPr="009A2CAC" w:rsidRDefault="00F95092" w:rsidP="006D0E68">
      <w:pPr>
        <w:pStyle w:val="pucesdetableau"/>
      </w:pPr>
      <w:r w:rsidRPr="009A2CAC">
        <w:t>Analyser sa performance pour a</w:t>
      </w:r>
      <w:r w:rsidR="0021784F" w:rsidRPr="009A2CAC">
        <w:t>dapter son projet et progresser</w:t>
      </w:r>
      <w:r w:rsidR="00372685" w:rsidRPr="009A2CAC">
        <w:t>.</w:t>
      </w:r>
    </w:p>
    <w:p w14:paraId="16E01C1A" w14:textId="7B59C122" w:rsidR="00F95092" w:rsidRPr="009A2CAC" w:rsidRDefault="00F95092" w:rsidP="006D0E68">
      <w:pPr>
        <w:pStyle w:val="pucesdetableau"/>
      </w:pPr>
      <w:r w:rsidRPr="009A2CAC">
        <w:t>Assumer des rôles sociaux pour organiser une épreuve de production de performance, un concours</w:t>
      </w:r>
      <w:r w:rsidR="00372685" w:rsidRPr="009A2CAC">
        <w:t>.</w:t>
      </w:r>
    </w:p>
    <w:p w14:paraId="2EA2C599" w14:textId="3ADBAA1C" w:rsidR="00F95092" w:rsidRPr="009A2CAC" w:rsidRDefault="00F95092" w:rsidP="006D0E68">
      <w:pPr>
        <w:pStyle w:val="pucesdetableau"/>
      </w:pPr>
      <w:r w:rsidRPr="009A2CAC">
        <w:t xml:space="preserve">Assurer la prise en charge de sa préparation </w:t>
      </w:r>
      <w:r w:rsidR="00B679A5" w:rsidRPr="009A2CAC">
        <w:t>et de</w:t>
      </w:r>
      <w:r w:rsidRPr="009A2CAC">
        <w:t xml:space="preserve"> celle d’un groupe, de façon autonome pour </w:t>
      </w:r>
      <w:r w:rsidR="00B679A5" w:rsidRPr="009A2CAC">
        <w:t>produire</w:t>
      </w:r>
      <w:r w:rsidRPr="009A2CAC">
        <w:t xml:space="preserve"> la</w:t>
      </w:r>
      <w:r w:rsidR="0021784F" w:rsidRPr="009A2CAC">
        <w:t xml:space="preserve"> meilleure performance possible</w:t>
      </w:r>
      <w:r w:rsidR="00372685" w:rsidRPr="009A2CAC">
        <w:t>.</w:t>
      </w:r>
    </w:p>
    <w:p w14:paraId="3C36374D" w14:textId="77777777" w:rsidR="00430A65" w:rsidRDefault="00F95092" w:rsidP="006D0E68">
      <w:pPr>
        <w:pStyle w:val="pucesdetableau"/>
      </w:pPr>
      <w:r w:rsidRPr="009A2CAC">
        <w:t>Connaître son niveau pour établir un projet de performance située culturellement</w:t>
      </w:r>
      <w:r w:rsidR="00372685" w:rsidRPr="009A2CAC">
        <w:t>.</w:t>
      </w:r>
    </w:p>
    <w:p w14:paraId="779FC495" w14:textId="0A35BEFE" w:rsidR="00430A65" w:rsidRDefault="00F95092" w:rsidP="00B340FE">
      <w:pPr>
        <w:pStyle w:val="Titre3"/>
        <w:pageBreakBefore/>
      </w:pPr>
      <w:bookmarkStart w:id="69" w:name="_Toc535527399"/>
      <w:bookmarkStart w:id="70" w:name="_Toc535589790"/>
      <w:bookmarkStart w:id="71" w:name="_Toc409717075"/>
      <w:bookmarkStart w:id="72" w:name="_Toc409890690"/>
      <w:bookmarkStart w:id="73" w:name="_Toc536448693"/>
      <w:bookmarkStart w:id="74" w:name="_Toc720398"/>
      <w:bookmarkStart w:id="75" w:name="_Toc4444654"/>
      <w:r w:rsidRPr="009A2CAC">
        <w:lastRenderedPageBreak/>
        <w:t>CA2</w:t>
      </w:r>
      <w:r w:rsidR="00430A65">
        <w:t> :</w:t>
      </w:r>
      <w:r w:rsidRPr="009A2CAC">
        <w:t xml:space="preserve"> adapte</w:t>
      </w:r>
      <w:r w:rsidR="00B03F32" w:rsidRPr="009A2CAC">
        <w:t>r</w:t>
      </w:r>
      <w:r w:rsidRPr="009A2CAC">
        <w:t xml:space="preserve"> son déplacement </w:t>
      </w:r>
      <w:proofErr w:type="spellStart"/>
      <w:r w:rsidRPr="009A2CAC">
        <w:t>a</w:t>
      </w:r>
      <w:proofErr w:type="spellEnd"/>
      <w:r w:rsidRPr="009A2CAC">
        <w:t>̀ des environnements variés et/ou incertains</w:t>
      </w:r>
      <w:bookmarkEnd w:id="69"/>
      <w:bookmarkEnd w:id="70"/>
      <w:bookmarkEnd w:id="71"/>
      <w:bookmarkEnd w:id="72"/>
      <w:bookmarkEnd w:id="73"/>
      <w:r w:rsidR="00C51720" w:rsidRPr="009A2CAC">
        <w:t>.</w:t>
      </w:r>
      <w:bookmarkEnd w:id="74"/>
      <w:bookmarkEnd w:id="75"/>
    </w:p>
    <w:p w14:paraId="72D662E1" w14:textId="3393A1F8" w:rsidR="00777602" w:rsidRPr="009A2CAC" w:rsidRDefault="00777602" w:rsidP="006D0E68">
      <w:r w:rsidRPr="009A2CAC">
        <w:t>Dans ce champ d’apprentissage, l’élève prévoit et régule son déplacement à partir de l’analyse de l’environnement</w:t>
      </w:r>
      <w:r w:rsidR="00430A65">
        <w:t> ;</w:t>
      </w:r>
      <w:r w:rsidRPr="009A2CAC">
        <w:t xml:space="preserve"> il s’y engage pour partir et revenir, tout en préservant sa sécurité et celle des autres.</w:t>
      </w:r>
    </w:p>
    <w:p w14:paraId="67B8D5CB" w14:textId="7B29A3B8" w:rsidR="00E06C17" w:rsidRPr="009A2CAC" w:rsidRDefault="00297B68" w:rsidP="006D0E68">
      <w:r w:rsidRPr="006D0E68">
        <w:rPr>
          <w:b/>
        </w:rPr>
        <w:t xml:space="preserve">Exemples d’APSA </w:t>
      </w:r>
      <w:r w:rsidR="00D34955" w:rsidRPr="006D0E68">
        <w:rPr>
          <w:b/>
        </w:rPr>
        <w:t>mobilisabl</w:t>
      </w:r>
      <w:r w:rsidRPr="006D0E68">
        <w:rPr>
          <w:b/>
        </w:rPr>
        <w:t>es pour ce champ d’apprentissage</w:t>
      </w:r>
      <w:r w:rsidR="00430A65" w:rsidRPr="006D0E68">
        <w:t> :</w:t>
      </w:r>
      <w:r w:rsidRPr="009A2CAC">
        <w:t xml:space="preserve"> </w:t>
      </w:r>
      <w:r w:rsidR="00E06C17" w:rsidRPr="009A2CAC">
        <w:t>les activités de pleine nature telles que course d’orientation, escalade(s), raid nature, randonnée, sauvetage aquatique, ski(s), VTT…</w:t>
      </w:r>
    </w:p>
    <w:p w14:paraId="62A9EDA5" w14:textId="099B0315" w:rsidR="00F95092" w:rsidRPr="009A2CAC" w:rsidRDefault="00F95092" w:rsidP="006D0E68">
      <w:r w:rsidRPr="006D0E68">
        <w:rPr>
          <w:b/>
        </w:rPr>
        <w:t>Modalités de pratique possibles</w:t>
      </w:r>
      <w:r w:rsidR="00430A65" w:rsidRPr="006D0E68">
        <w:t> :</w:t>
      </w:r>
      <w:r w:rsidR="00A627E5" w:rsidRPr="006D0E68">
        <w:t xml:space="preserve"> </w:t>
      </w:r>
      <w:r w:rsidR="00A627E5" w:rsidRPr="009A2CAC">
        <w:t>l</w:t>
      </w:r>
      <w:r w:rsidRPr="009A2CAC">
        <w:t xml:space="preserve">’élève peut s’engager dans une pratique individuelle ou par équipe visant la réalisation complète d’un parcours </w:t>
      </w:r>
      <w:r w:rsidR="00B51E96" w:rsidRPr="009A2CAC">
        <w:t>éventuellement</w:t>
      </w:r>
      <w:r w:rsidRPr="009A2CAC">
        <w:t xml:space="preserve"> chronométré. L’intention principale de l’élève </w:t>
      </w:r>
      <w:r w:rsidR="00790DF9" w:rsidRPr="009A2CAC">
        <w:t xml:space="preserve">est </w:t>
      </w:r>
      <w:r w:rsidRPr="009A2CAC">
        <w:t>l’adaptation de ses déplacements aux ressources et contraintes du milieu pour réussir son projet</w:t>
      </w:r>
      <w:r w:rsidR="00197613" w:rsidRPr="009A2CAC">
        <w:t xml:space="preserve"> d'itinéraire</w:t>
      </w:r>
      <w:r w:rsidRPr="009A2CAC">
        <w:t xml:space="preserve"> initial.</w:t>
      </w:r>
    </w:p>
    <w:p w14:paraId="5660F854" w14:textId="77777777" w:rsidR="00430A65" w:rsidRPr="006D0E68" w:rsidRDefault="00F95092" w:rsidP="001615E7">
      <w:pPr>
        <w:pStyle w:val="Titre5tableauentete"/>
        <w:spacing w:before="240"/>
      </w:pPr>
      <w:r w:rsidRPr="009A2CAC">
        <w:t>AFLP CAP</w:t>
      </w:r>
    </w:p>
    <w:p w14:paraId="4D9C3D13" w14:textId="00AEAF60" w:rsidR="00F95092" w:rsidRPr="009A2CAC" w:rsidRDefault="00721ACA" w:rsidP="006D0E68">
      <w:pPr>
        <w:pStyle w:val="pucesdetableau"/>
      </w:pPr>
      <w:r w:rsidRPr="009A2CAC">
        <w:t>Planifier et c</w:t>
      </w:r>
      <w:r w:rsidR="00F95092" w:rsidRPr="009A2CAC">
        <w:t xml:space="preserve">onduire un déplacement adapté à ses ressources </w:t>
      </w:r>
      <w:r w:rsidR="0021784F" w:rsidRPr="009A2CAC">
        <w:t xml:space="preserve">pour </w:t>
      </w:r>
      <w:r w:rsidR="00F95092" w:rsidRPr="009A2CAC">
        <w:t>effectuer l</w:t>
      </w:r>
      <w:r w:rsidR="0021784F" w:rsidRPr="009A2CAC">
        <w:t>e trajet prévu dans sa totalité</w:t>
      </w:r>
      <w:r w:rsidR="00430A65">
        <w:t> ;</w:t>
      </w:r>
      <w:r w:rsidR="0021784F" w:rsidRPr="009A2CAC">
        <w:t xml:space="preserve"> l</w:t>
      </w:r>
      <w:r w:rsidR="00F95092" w:rsidRPr="009A2CAC">
        <w:t>e cas échéant, savoir renoncer</w:t>
      </w:r>
      <w:r w:rsidR="00372685" w:rsidRPr="009A2CAC">
        <w:t>.</w:t>
      </w:r>
    </w:p>
    <w:p w14:paraId="7DDFD106" w14:textId="1F654644" w:rsidR="00F95092" w:rsidRPr="009A2CAC" w:rsidRDefault="00F95092" w:rsidP="006D0E68">
      <w:pPr>
        <w:pStyle w:val="pucesdetableau"/>
      </w:pPr>
      <w:r w:rsidRPr="009A2CAC">
        <w:t>Utiliser des techniques</w:t>
      </w:r>
      <w:r w:rsidR="0021784F" w:rsidRPr="009A2CAC">
        <w:t xml:space="preserve"> efficaces pour adapter son d</w:t>
      </w:r>
      <w:r w:rsidRPr="009A2CAC">
        <w:t>éplacement aux caractéristiques d</w:t>
      </w:r>
      <w:r w:rsidR="00150E4A" w:rsidRPr="009A2CAC">
        <w:t>u</w:t>
      </w:r>
      <w:r w:rsidRPr="009A2CAC">
        <w:t xml:space="preserve"> </w:t>
      </w:r>
      <w:r w:rsidR="00150E4A" w:rsidRPr="009A2CAC">
        <w:t>milieu</w:t>
      </w:r>
      <w:r w:rsidR="00372685" w:rsidRPr="009A2CAC">
        <w:t>.</w:t>
      </w:r>
    </w:p>
    <w:p w14:paraId="0E62CC31" w14:textId="0B456F41" w:rsidR="00F95092" w:rsidRPr="009A2CAC" w:rsidRDefault="0021784F" w:rsidP="006D0E68">
      <w:pPr>
        <w:pStyle w:val="pucesdetableau"/>
      </w:pPr>
      <w:r w:rsidRPr="009A2CAC">
        <w:t>Sélectionner des informations utiles pour p</w:t>
      </w:r>
      <w:r w:rsidR="00F95092" w:rsidRPr="009A2CAC">
        <w:t>lanifier son itinéraire et l’adapter éventuellement en cours de déplacement</w:t>
      </w:r>
      <w:r w:rsidR="00372685" w:rsidRPr="009A2CAC">
        <w:t>.</w:t>
      </w:r>
    </w:p>
    <w:p w14:paraId="7F4034C3" w14:textId="01C9CE35" w:rsidR="00F95092" w:rsidRPr="009A2CAC" w:rsidRDefault="00F95092" w:rsidP="006D0E68">
      <w:pPr>
        <w:pStyle w:val="pucesdetableau"/>
      </w:pPr>
      <w:r w:rsidRPr="009A2CAC">
        <w:t>S’impliquer dans des rôles sociaux pour assurer le bon fonctionnement d’une activité de pleine nature</w:t>
      </w:r>
      <w:r w:rsidR="00372685" w:rsidRPr="009A2CAC">
        <w:t>.</w:t>
      </w:r>
    </w:p>
    <w:p w14:paraId="5D35092F" w14:textId="70836A6C" w:rsidR="00F95092" w:rsidRPr="009A2CAC" w:rsidRDefault="00F95092" w:rsidP="006D0E68">
      <w:pPr>
        <w:pStyle w:val="pucesdetableau"/>
      </w:pPr>
      <w:r w:rsidRPr="009A2CAC">
        <w:t xml:space="preserve">Contrôler ses émotions pour accepter de s’engager dans un environnement </w:t>
      </w:r>
      <w:r w:rsidR="00372685" w:rsidRPr="009A2CAC">
        <w:t>partiellement connu.</w:t>
      </w:r>
    </w:p>
    <w:p w14:paraId="5304859C" w14:textId="77777777" w:rsidR="00430A65" w:rsidRDefault="00F95092" w:rsidP="006D0E68">
      <w:pPr>
        <w:pStyle w:val="pucesdetableau"/>
      </w:pPr>
      <w:r w:rsidRPr="009A2CAC">
        <w:t>Se préparer, connaître les risques, respecter la réglementation et appliquer les procédures d’urgence à mettre en œuvre dans les différents environnements de pratique pour s’y engager en sécurité</w:t>
      </w:r>
      <w:r w:rsidR="00372685" w:rsidRPr="009A2CAC">
        <w:t>.</w:t>
      </w:r>
    </w:p>
    <w:p w14:paraId="2C0D52E7" w14:textId="47459226" w:rsidR="00430A65" w:rsidRDefault="00F95092" w:rsidP="001615E7">
      <w:pPr>
        <w:pStyle w:val="Titre5tableauentete"/>
        <w:spacing w:before="240"/>
      </w:pPr>
      <w:r w:rsidRPr="009A2CAC">
        <w:t>AFLP BAC PRO</w:t>
      </w:r>
    </w:p>
    <w:p w14:paraId="0D8632DE" w14:textId="61238E0C" w:rsidR="00F95092" w:rsidRPr="009A2CAC" w:rsidRDefault="00F95092" w:rsidP="006D0E68">
      <w:pPr>
        <w:pStyle w:val="pucesdetableau"/>
      </w:pPr>
      <w:r w:rsidRPr="009A2CAC">
        <w:t>Anticiper et planifier son itinéraire pour concevoir et conduire dans sa to</w:t>
      </w:r>
      <w:r w:rsidR="00C74901" w:rsidRPr="009A2CAC">
        <w:t>talité un projet de déplacement.</w:t>
      </w:r>
    </w:p>
    <w:p w14:paraId="705A215F" w14:textId="3B3A513D" w:rsidR="00F95092" w:rsidRPr="009A2CAC" w:rsidRDefault="00F95092" w:rsidP="006D0E68">
      <w:pPr>
        <w:pStyle w:val="pucesdetableau"/>
      </w:pPr>
      <w:r w:rsidRPr="009A2CAC">
        <w:t xml:space="preserve">Mobiliser des techniques </w:t>
      </w:r>
      <w:r w:rsidR="00721ACA" w:rsidRPr="009A2CAC">
        <w:t xml:space="preserve">efficaces </w:t>
      </w:r>
      <w:r w:rsidR="00150E4A" w:rsidRPr="009A2CAC">
        <w:t xml:space="preserve">pour adapter </w:t>
      </w:r>
      <w:r w:rsidR="00721ACA" w:rsidRPr="009A2CAC">
        <w:t xml:space="preserve">et optimiser </w:t>
      </w:r>
      <w:r w:rsidR="00150E4A" w:rsidRPr="009A2CAC">
        <w:t xml:space="preserve">son </w:t>
      </w:r>
      <w:r w:rsidRPr="009A2CAC">
        <w:t xml:space="preserve">déplacement </w:t>
      </w:r>
      <w:r w:rsidR="00150E4A" w:rsidRPr="009A2CAC">
        <w:t>aux</w:t>
      </w:r>
      <w:r w:rsidR="0021784F" w:rsidRPr="009A2CAC">
        <w:t xml:space="preserve"> caractéristiques du milieu</w:t>
      </w:r>
      <w:r w:rsidR="00C74901" w:rsidRPr="009A2CAC">
        <w:t>.</w:t>
      </w:r>
    </w:p>
    <w:p w14:paraId="4CBF3897" w14:textId="22D4C6B2" w:rsidR="00F95092" w:rsidRPr="009A2CAC" w:rsidRDefault="00F95092" w:rsidP="006D0E68">
      <w:pPr>
        <w:pStyle w:val="pucesdetableau"/>
      </w:pPr>
      <w:r w:rsidRPr="009A2CAC">
        <w:t>Analyser sa prestation pour comprendre les alternatives possibles et ajuster son projet en fonction de ses re</w:t>
      </w:r>
      <w:r w:rsidR="0021784F" w:rsidRPr="009A2CAC">
        <w:t>ssources et de celles du milieu</w:t>
      </w:r>
      <w:r w:rsidR="00C74901" w:rsidRPr="009A2CAC">
        <w:t>.</w:t>
      </w:r>
    </w:p>
    <w:p w14:paraId="5EEAD517" w14:textId="57D762F8" w:rsidR="00F95092" w:rsidRPr="009A2CAC" w:rsidRDefault="00150E4A" w:rsidP="006D0E68">
      <w:pPr>
        <w:pStyle w:val="pucesdetableau"/>
      </w:pPr>
      <w:r w:rsidRPr="009A2CAC">
        <w:t>A</w:t>
      </w:r>
      <w:r w:rsidR="00F95092" w:rsidRPr="009A2CAC">
        <w:t>ssume</w:t>
      </w:r>
      <w:r w:rsidRPr="009A2CAC">
        <w:t xml:space="preserve">r les rôles sociaux pour organiser </w:t>
      </w:r>
      <w:r w:rsidR="00F95092" w:rsidRPr="009A2CAC">
        <w:t>la pratique</w:t>
      </w:r>
      <w:r w:rsidR="0021784F" w:rsidRPr="009A2CAC">
        <w:t xml:space="preserve"> des activités de pleine nature</w:t>
      </w:r>
      <w:r w:rsidR="00C74901" w:rsidRPr="009A2CAC">
        <w:t>.</w:t>
      </w:r>
    </w:p>
    <w:p w14:paraId="71FDC432" w14:textId="7CFCA8CB" w:rsidR="00F95092" w:rsidRPr="009A2CAC" w:rsidRDefault="00F95092" w:rsidP="006D0E68">
      <w:pPr>
        <w:pStyle w:val="pucesdetableau"/>
      </w:pPr>
      <w:r w:rsidRPr="009A2CAC">
        <w:t xml:space="preserve">Se préparer et maintenir un engagement optimal permettant de garder sa lucidité tout au long de son parcours </w:t>
      </w:r>
      <w:r w:rsidR="00150E4A" w:rsidRPr="009A2CAC">
        <w:t>pour</w:t>
      </w:r>
      <w:r w:rsidRPr="009A2CAC">
        <w:t xml:space="preserve"> pouvoir réévaluer son itinér</w:t>
      </w:r>
      <w:r w:rsidR="0021784F" w:rsidRPr="009A2CAC">
        <w:t>aire ou renoncer le cas échéant</w:t>
      </w:r>
      <w:r w:rsidR="00C74901" w:rsidRPr="009A2CAC">
        <w:t>.</w:t>
      </w:r>
    </w:p>
    <w:p w14:paraId="172757D3" w14:textId="77777777" w:rsidR="00430A65" w:rsidRDefault="00F95092" w:rsidP="006D0E68">
      <w:pPr>
        <w:pStyle w:val="pucesdetableau"/>
      </w:pPr>
      <w:r w:rsidRPr="009A2CAC">
        <w:t xml:space="preserve">Respecter et faire respecter la réglementation et les procédures d’urgence </w:t>
      </w:r>
      <w:r w:rsidR="00150E4A" w:rsidRPr="009A2CAC">
        <w:t xml:space="preserve">pour les </w:t>
      </w:r>
      <w:r w:rsidRPr="009A2CAC">
        <w:t>mettre en œuvre dans les différ</w:t>
      </w:r>
      <w:r w:rsidR="00C74901" w:rsidRPr="009A2CAC">
        <w:t>ents environnements de pratique.</w:t>
      </w:r>
    </w:p>
    <w:p w14:paraId="33F6B450" w14:textId="0387A6E4" w:rsidR="00430A65" w:rsidRDefault="00F95092" w:rsidP="00B340FE">
      <w:pPr>
        <w:pStyle w:val="Titre3"/>
        <w:pageBreakBefore/>
      </w:pPr>
      <w:bookmarkStart w:id="76" w:name="_Toc535527400"/>
      <w:bookmarkStart w:id="77" w:name="_Toc535589791"/>
      <w:bookmarkStart w:id="78" w:name="_Toc409717076"/>
      <w:bookmarkStart w:id="79" w:name="_Toc409890691"/>
      <w:bookmarkStart w:id="80" w:name="_Toc536448694"/>
      <w:bookmarkStart w:id="81" w:name="_Toc720399"/>
      <w:bookmarkStart w:id="82" w:name="_Toc4444655"/>
      <w:r w:rsidRPr="009A2CAC">
        <w:lastRenderedPageBreak/>
        <w:t>CA3</w:t>
      </w:r>
      <w:r w:rsidR="00430A65">
        <w:t> :</w:t>
      </w:r>
      <w:r w:rsidRPr="009A2CAC">
        <w:t xml:space="preserve"> réalise</w:t>
      </w:r>
      <w:r w:rsidR="00B03F32" w:rsidRPr="009A2CAC">
        <w:t>r</w:t>
      </w:r>
      <w:r w:rsidRPr="009A2CAC">
        <w:t xml:space="preserve"> une prestation corporelle destinée à être vue et appréciée</w:t>
      </w:r>
      <w:bookmarkEnd w:id="76"/>
      <w:bookmarkEnd w:id="77"/>
      <w:bookmarkEnd w:id="78"/>
      <w:bookmarkEnd w:id="79"/>
      <w:bookmarkEnd w:id="80"/>
      <w:r w:rsidR="00A627E5" w:rsidRPr="009A2CAC">
        <w:t>.</w:t>
      </w:r>
      <w:bookmarkEnd w:id="81"/>
      <w:bookmarkEnd w:id="82"/>
    </w:p>
    <w:p w14:paraId="5D17F9FF" w14:textId="5B610481" w:rsidR="00786BB2" w:rsidRPr="009A2CAC" w:rsidRDefault="00F95092" w:rsidP="006D0E68">
      <w:r w:rsidRPr="009A2CAC">
        <w:t>Dans ce champ d’apprentissage</w:t>
      </w:r>
      <w:r w:rsidR="00E145B3" w:rsidRPr="009A2CAC">
        <w:t>,</w:t>
      </w:r>
      <w:r w:rsidR="00A627E5" w:rsidRPr="009A2CAC">
        <w:t xml:space="preserve"> l’élève réalise une prestation</w:t>
      </w:r>
      <w:r w:rsidRPr="009A2CAC">
        <w:t xml:space="preserve"> qui vise à produire</w:t>
      </w:r>
      <w:r w:rsidR="005B1750" w:rsidRPr="009A2CAC">
        <w:t xml:space="preserve"> intentionnellement</w:t>
      </w:r>
      <w:r w:rsidRPr="009A2CAC">
        <w:t xml:space="preserve"> des effets esthétiques ou émotionnels pour un spectateur ou un </w:t>
      </w:r>
      <w:r w:rsidR="00B679A5" w:rsidRPr="009A2CAC">
        <w:t>juge.</w:t>
      </w:r>
    </w:p>
    <w:p w14:paraId="0CFA8422" w14:textId="3250FE78" w:rsidR="00786BB2" w:rsidRPr="009A2CAC" w:rsidRDefault="00786BB2" w:rsidP="006D0E68">
      <w:pPr>
        <w:rPr>
          <w:color w:val="000000" w:themeColor="text1"/>
        </w:rPr>
      </w:pPr>
      <w:r w:rsidRPr="006D0E68">
        <w:rPr>
          <w:b/>
          <w:color w:val="000000" w:themeColor="text1"/>
        </w:rPr>
        <w:t xml:space="preserve">Exemples d’APSA </w:t>
      </w:r>
      <w:r w:rsidR="00D9145C" w:rsidRPr="006D0E68">
        <w:rPr>
          <w:b/>
          <w:color w:val="000000" w:themeColor="text1"/>
        </w:rPr>
        <w:t>mobilisa</w:t>
      </w:r>
      <w:r w:rsidRPr="006D0E68">
        <w:rPr>
          <w:b/>
          <w:color w:val="000000" w:themeColor="text1"/>
        </w:rPr>
        <w:t>bles pour ce champ d’apprentissage</w:t>
      </w:r>
      <w:r w:rsidR="00430A65" w:rsidRPr="006D0E68">
        <w:rPr>
          <w:color w:val="000000" w:themeColor="text1"/>
        </w:rPr>
        <w:t> :</w:t>
      </w:r>
      <w:r w:rsidRPr="009A2CAC">
        <w:rPr>
          <w:color w:val="000000" w:themeColor="text1"/>
        </w:rPr>
        <w:t xml:space="preserve"> arts du cirque, danse(s), </w:t>
      </w:r>
      <w:r w:rsidR="00E06C17" w:rsidRPr="009A2CAC">
        <w:rPr>
          <w:color w:val="000000" w:themeColor="text1"/>
        </w:rPr>
        <w:t xml:space="preserve">double </w:t>
      </w:r>
      <w:proofErr w:type="spellStart"/>
      <w:r w:rsidR="00E06C17" w:rsidRPr="009A2CAC">
        <w:rPr>
          <w:color w:val="000000" w:themeColor="text1"/>
        </w:rPr>
        <w:t>dutch</w:t>
      </w:r>
      <w:proofErr w:type="spellEnd"/>
      <w:r w:rsidR="00E06C17" w:rsidRPr="009A2CAC">
        <w:rPr>
          <w:color w:val="000000" w:themeColor="text1"/>
        </w:rPr>
        <w:t xml:space="preserve">, </w:t>
      </w:r>
      <w:r w:rsidRPr="009A2CAC">
        <w:rPr>
          <w:color w:val="000000" w:themeColor="text1"/>
        </w:rPr>
        <w:t>gymnastique</w:t>
      </w:r>
      <w:r w:rsidR="00E06C17" w:rsidRPr="009A2CAC">
        <w:rPr>
          <w:color w:val="000000" w:themeColor="text1"/>
        </w:rPr>
        <w:t xml:space="preserve"> sportive</w:t>
      </w:r>
      <w:r w:rsidRPr="009A2CAC">
        <w:rPr>
          <w:color w:val="000000" w:themeColor="text1"/>
        </w:rPr>
        <w:t xml:space="preserve">, </w:t>
      </w:r>
      <w:r w:rsidR="00870F16" w:rsidRPr="009A2CAC">
        <w:rPr>
          <w:color w:val="000000" w:themeColor="text1"/>
        </w:rPr>
        <w:t>gymnastique</w:t>
      </w:r>
      <w:r w:rsidR="00E74B44" w:rsidRPr="009A2CAC">
        <w:rPr>
          <w:color w:val="000000" w:themeColor="text1"/>
        </w:rPr>
        <w:t xml:space="preserve"> aérobic</w:t>
      </w:r>
      <w:r w:rsidRPr="009A2CAC">
        <w:rPr>
          <w:color w:val="000000" w:themeColor="text1"/>
        </w:rPr>
        <w:t>…</w:t>
      </w:r>
    </w:p>
    <w:p w14:paraId="5B886482" w14:textId="2DDF0AE2" w:rsidR="00430A65" w:rsidRDefault="00F95092" w:rsidP="006D0E68">
      <w:r w:rsidRPr="006D0E68">
        <w:rPr>
          <w:b/>
        </w:rPr>
        <w:t xml:space="preserve">Modalités de pratique </w:t>
      </w:r>
      <w:r w:rsidR="00B679A5" w:rsidRPr="006D0E68">
        <w:rPr>
          <w:b/>
        </w:rPr>
        <w:t>possibles</w:t>
      </w:r>
      <w:r w:rsidR="00430A65" w:rsidRPr="006D0E68">
        <w:t> :</w:t>
      </w:r>
      <w:r w:rsidR="00A627E5" w:rsidRPr="006D0E68">
        <w:t xml:space="preserve"> </w:t>
      </w:r>
      <w:r w:rsidR="00A627E5" w:rsidRPr="009A2CAC">
        <w:t>l</w:t>
      </w:r>
      <w:r w:rsidRPr="009A2CAC">
        <w:t xml:space="preserve">’élève peut s’engager dans une pratique individuelle, collective, </w:t>
      </w:r>
      <w:r w:rsidR="00B679A5" w:rsidRPr="009A2CAC">
        <w:t>de confrontation</w:t>
      </w:r>
      <w:r w:rsidR="009E1C9D" w:rsidRPr="009A2CAC">
        <w:t xml:space="preserve"> </w:t>
      </w:r>
      <w:r w:rsidR="009E1C9D" w:rsidRPr="009A2CAC">
        <w:rPr>
          <w:color w:val="000000" w:themeColor="text1"/>
        </w:rPr>
        <w:t>symbolique</w:t>
      </w:r>
      <w:r w:rsidRPr="009A2CAC">
        <w:rPr>
          <w:color w:val="000000" w:themeColor="text1"/>
        </w:rPr>
        <w:t>,</w:t>
      </w:r>
      <w:r w:rsidRPr="009A2CAC">
        <w:t xml:space="preserve"> de démonstrations techniques. L’intention principale </w:t>
      </w:r>
      <w:r w:rsidR="00790DF9" w:rsidRPr="009A2CAC">
        <w:t xml:space="preserve">est </w:t>
      </w:r>
      <w:r w:rsidRPr="009A2CAC">
        <w:t xml:space="preserve">d’exposer sa </w:t>
      </w:r>
      <w:r w:rsidR="00B679A5" w:rsidRPr="009A2CAC">
        <w:t>prestation au</w:t>
      </w:r>
      <w:r w:rsidRPr="009A2CAC">
        <w:t xml:space="preserve"> regard d’autrui pour être apprécié et/ou jugé.</w:t>
      </w:r>
    </w:p>
    <w:p w14:paraId="200ECCCA" w14:textId="1A7026AC" w:rsidR="00430A65" w:rsidRDefault="00F95092" w:rsidP="001615E7">
      <w:pPr>
        <w:pStyle w:val="Titre5tableauentete"/>
        <w:spacing w:before="240"/>
      </w:pPr>
      <w:r w:rsidRPr="009A2CAC">
        <w:t>AFLP CAP</w:t>
      </w:r>
    </w:p>
    <w:p w14:paraId="2863E2DB" w14:textId="16323B04" w:rsidR="00F95092" w:rsidRPr="009A2CAC" w:rsidRDefault="00F95092" w:rsidP="006D0E68">
      <w:pPr>
        <w:pStyle w:val="pucesdetableau"/>
      </w:pPr>
      <w:r w:rsidRPr="009A2CAC">
        <w:t>S’engager devant des spectateurs ou des juges pour produire ou reproduire des formes corporelles ma</w:t>
      </w:r>
      <w:r w:rsidR="008E741D" w:rsidRPr="009A2CAC">
        <w:t>î</w:t>
      </w:r>
      <w:r w:rsidRPr="009A2CAC">
        <w:t>tri</w:t>
      </w:r>
      <w:r w:rsidR="005B1750" w:rsidRPr="009A2CAC">
        <w:t>sées au service d’une intention</w:t>
      </w:r>
      <w:r w:rsidR="001759DA" w:rsidRPr="009A2CAC">
        <w:t>.</w:t>
      </w:r>
    </w:p>
    <w:p w14:paraId="1B02BD3C" w14:textId="7017EAAF" w:rsidR="00F95092" w:rsidRPr="009A2CAC" w:rsidRDefault="00F95092" w:rsidP="006D0E68">
      <w:pPr>
        <w:pStyle w:val="pucesdetableau"/>
      </w:pPr>
      <w:r w:rsidRPr="009A2CAC">
        <w:t xml:space="preserve">Utiliser des techniques </w:t>
      </w:r>
      <w:r w:rsidR="00721ACA" w:rsidRPr="009A2CAC">
        <w:t xml:space="preserve">efficaces </w:t>
      </w:r>
      <w:r w:rsidRPr="009A2CAC">
        <w:t>pour enrichir sa motricité, la rendre plus originale, plus efficace au service de l</w:t>
      </w:r>
      <w:r w:rsidR="005B1750" w:rsidRPr="009A2CAC">
        <w:t>a prestation prévue</w:t>
      </w:r>
      <w:r w:rsidR="001759DA" w:rsidRPr="009A2CAC">
        <w:t>.</w:t>
      </w:r>
    </w:p>
    <w:p w14:paraId="532259D2" w14:textId="0701FD87" w:rsidR="00F95092" w:rsidRPr="009A2CAC" w:rsidRDefault="00F95092" w:rsidP="006D0E68">
      <w:pPr>
        <w:pStyle w:val="pucesdetableau"/>
      </w:pPr>
      <w:r w:rsidRPr="009A2CAC">
        <w:t>Prévoir et mémoriser le déroulement des temps forts et des temps faibles de sa prestation pour la réaliser dans son i</w:t>
      </w:r>
      <w:r w:rsidR="005B1750" w:rsidRPr="009A2CAC">
        <w:t>ntégralité en restant concentré</w:t>
      </w:r>
      <w:r w:rsidR="001759DA" w:rsidRPr="009A2CAC">
        <w:t>.</w:t>
      </w:r>
    </w:p>
    <w:p w14:paraId="67DCC1E0" w14:textId="2193D197" w:rsidR="00F95092" w:rsidRPr="009A2CAC" w:rsidRDefault="00F95092" w:rsidP="006D0E68">
      <w:pPr>
        <w:pStyle w:val="pucesdetableau"/>
      </w:pPr>
      <w:r w:rsidRPr="009A2CAC">
        <w:t xml:space="preserve">Utiliser des critères </w:t>
      </w:r>
      <w:r w:rsidR="00721ACA" w:rsidRPr="009A2CAC">
        <w:t xml:space="preserve">explicites </w:t>
      </w:r>
      <w:r w:rsidRPr="009A2CAC">
        <w:t xml:space="preserve">pour </w:t>
      </w:r>
      <w:r w:rsidR="00FA6EF6" w:rsidRPr="009A2CAC">
        <w:t xml:space="preserve">apprécier et/ou </w:t>
      </w:r>
      <w:r w:rsidRPr="009A2CAC">
        <w:t>évaluer la prestation indépendamment de la personne.</w:t>
      </w:r>
    </w:p>
    <w:p w14:paraId="1B06A07E" w14:textId="7267E41B" w:rsidR="00F95092" w:rsidRPr="009A2CAC" w:rsidRDefault="00F95092" w:rsidP="006D0E68">
      <w:pPr>
        <w:pStyle w:val="pucesdetableau"/>
      </w:pPr>
      <w:r w:rsidRPr="009A2CAC">
        <w:t xml:space="preserve">Se préparer pour présenter une prestation complète, maîtrisée et </w:t>
      </w:r>
      <w:r w:rsidR="005B1750" w:rsidRPr="009A2CAC">
        <w:t>sécurisée à une échéance donnée</w:t>
      </w:r>
      <w:r w:rsidR="001759DA" w:rsidRPr="009A2CAC">
        <w:t>.</w:t>
      </w:r>
    </w:p>
    <w:p w14:paraId="6E4B435D" w14:textId="77777777" w:rsidR="00430A65" w:rsidRDefault="00F95092" w:rsidP="006D0E68">
      <w:pPr>
        <w:pStyle w:val="pucesdetableau"/>
      </w:pPr>
      <w:r w:rsidRPr="009A2CAC">
        <w:t>S’enrichir d’éléments de culture liés à la pratique abordée pour év</w:t>
      </w:r>
      <w:r w:rsidR="005B1750" w:rsidRPr="009A2CAC">
        <w:t>eiller une curiosité culturelle</w:t>
      </w:r>
      <w:r w:rsidR="001759DA" w:rsidRPr="009A2CAC">
        <w:t>.</w:t>
      </w:r>
    </w:p>
    <w:p w14:paraId="25AD1FA2" w14:textId="1A84A8C5" w:rsidR="00F95092" w:rsidRPr="009A2CAC" w:rsidRDefault="00F95092" w:rsidP="001615E7">
      <w:pPr>
        <w:pStyle w:val="Titre5tableauentete"/>
        <w:spacing w:before="240"/>
      </w:pPr>
      <w:r w:rsidRPr="009A2CAC">
        <w:t>AFLP BAC PRO</w:t>
      </w:r>
    </w:p>
    <w:p w14:paraId="7DA35E5E" w14:textId="6DBFFC41" w:rsidR="00F95092" w:rsidRPr="009A2CAC" w:rsidRDefault="00036A8F" w:rsidP="006D0E68">
      <w:pPr>
        <w:pStyle w:val="pucesdetableau"/>
      </w:pPr>
      <w:r w:rsidRPr="009A2CAC">
        <w:t>Accomplir une prestation animée d’une intention dans la perspective d’</w:t>
      </w:r>
      <w:r w:rsidR="00DE2855" w:rsidRPr="009A2CAC">
        <w:t xml:space="preserve">être </w:t>
      </w:r>
      <w:r w:rsidR="005B1750" w:rsidRPr="009A2CAC">
        <w:t>jugé et/ou apprécié</w:t>
      </w:r>
      <w:r w:rsidR="001759DA" w:rsidRPr="009A2CAC">
        <w:t>.</w:t>
      </w:r>
    </w:p>
    <w:p w14:paraId="7F683827" w14:textId="5630661D" w:rsidR="00F95092" w:rsidRPr="009A2CAC" w:rsidRDefault="00F95092" w:rsidP="006D0E68">
      <w:pPr>
        <w:pStyle w:val="pucesdetableau"/>
      </w:pPr>
      <w:r w:rsidRPr="009A2CAC">
        <w:t xml:space="preserve">Mobiliser des techniques </w:t>
      </w:r>
      <w:r w:rsidR="00FA6EF6" w:rsidRPr="009A2CAC">
        <w:t xml:space="preserve">de plus en </w:t>
      </w:r>
      <w:r w:rsidRPr="009A2CAC">
        <w:t xml:space="preserve">plus complexes pour </w:t>
      </w:r>
      <w:r w:rsidR="0089405A" w:rsidRPr="009A2CAC">
        <w:t>rendre plus fluide</w:t>
      </w:r>
      <w:r w:rsidR="00790DF9" w:rsidRPr="009A2CAC">
        <w:t xml:space="preserve"> la prestation et pour</w:t>
      </w:r>
      <w:r w:rsidRPr="009A2CAC">
        <w:t xml:space="preserve"> </w:t>
      </w:r>
      <w:r w:rsidR="00790DF9" w:rsidRPr="009A2CAC">
        <w:t>l’</w:t>
      </w:r>
      <w:r w:rsidRPr="009A2CAC">
        <w:t xml:space="preserve">enrichir </w:t>
      </w:r>
      <w:r w:rsidR="00B679A5" w:rsidRPr="009A2CAC">
        <w:t>de</w:t>
      </w:r>
      <w:r w:rsidRPr="009A2CAC">
        <w:t xml:space="preserve"> formes </w:t>
      </w:r>
      <w:r w:rsidR="00B679A5" w:rsidRPr="009A2CAC">
        <w:t>corporelles</w:t>
      </w:r>
      <w:r w:rsidR="008E741D" w:rsidRPr="009A2CAC">
        <w:t xml:space="preserve"> variées et maî</w:t>
      </w:r>
      <w:r w:rsidRPr="009A2CAC">
        <w:t>trisées</w:t>
      </w:r>
      <w:r w:rsidR="001759DA" w:rsidRPr="009A2CAC">
        <w:t>.</w:t>
      </w:r>
    </w:p>
    <w:p w14:paraId="5C3F21AF" w14:textId="7A8ED58F" w:rsidR="00F95092" w:rsidRPr="009A2CAC" w:rsidRDefault="00F95092" w:rsidP="006D0E68">
      <w:pPr>
        <w:pStyle w:val="pucesdetableau"/>
      </w:pPr>
      <w:r w:rsidRPr="009A2CAC">
        <w:t xml:space="preserve">Composer et organiser dans le temps et l’espace le déroulement des moments forts et faibles de sa prestation </w:t>
      </w:r>
      <w:r w:rsidR="00DE2855" w:rsidRPr="009A2CAC">
        <w:t xml:space="preserve">pour </w:t>
      </w:r>
      <w:r w:rsidR="006C7FCA" w:rsidRPr="009A2CAC">
        <w:t>se produire devant des</w:t>
      </w:r>
      <w:r w:rsidR="005B1750" w:rsidRPr="009A2CAC">
        <w:t xml:space="preserve"> spectateurs/juges</w:t>
      </w:r>
      <w:r w:rsidR="001759DA" w:rsidRPr="009A2CAC">
        <w:t>.</w:t>
      </w:r>
    </w:p>
    <w:p w14:paraId="7CFC179A" w14:textId="4BE28E55" w:rsidR="00F95092" w:rsidRPr="009A2CAC" w:rsidRDefault="00F95092" w:rsidP="006D0E68">
      <w:pPr>
        <w:pStyle w:val="pucesdetableau"/>
      </w:pPr>
      <w:r w:rsidRPr="009A2CAC">
        <w:t>Assumer les rôles inhérents à la pratique artistique et acrobatique notamment en exprimant et en écoutant des arguments sur la base de critères parta</w:t>
      </w:r>
      <w:r w:rsidR="005B1750" w:rsidRPr="009A2CAC">
        <w:t>gés, pour situer une prestation</w:t>
      </w:r>
      <w:r w:rsidR="001759DA" w:rsidRPr="009A2CAC">
        <w:t>.</w:t>
      </w:r>
    </w:p>
    <w:p w14:paraId="6E2277C3" w14:textId="3EDC5BC8" w:rsidR="00F95092" w:rsidRPr="009A2CAC" w:rsidRDefault="00F95092" w:rsidP="006D0E68">
      <w:pPr>
        <w:pStyle w:val="pucesdetableau"/>
      </w:pPr>
      <w:r w:rsidRPr="009A2CAC">
        <w:t xml:space="preserve">Se préparer et s’engager pour présenter une prestation optimale et </w:t>
      </w:r>
      <w:r w:rsidR="005B1750" w:rsidRPr="009A2CAC">
        <w:t>sécurisée à une échéance donnée</w:t>
      </w:r>
      <w:r w:rsidR="001759DA" w:rsidRPr="009A2CAC">
        <w:t>.</w:t>
      </w:r>
    </w:p>
    <w:p w14:paraId="16AB9033" w14:textId="77777777" w:rsidR="00430A65" w:rsidRDefault="00F95092" w:rsidP="006D0E68">
      <w:pPr>
        <w:pStyle w:val="pucesdetableau"/>
      </w:pPr>
      <w:r w:rsidRPr="009A2CAC">
        <w:t>S’enrichir de la connaissance de productions de qualité issues du patrimoine culturel artistique et gymnique pour progresser dans sa propre pratique et aiguiser</w:t>
      </w:r>
      <w:r w:rsidR="005B1750" w:rsidRPr="009A2CAC">
        <w:t xml:space="preserve"> son regard de spectateur</w:t>
      </w:r>
      <w:r w:rsidR="001759DA" w:rsidRPr="009A2CAC">
        <w:t>.</w:t>
      </w:r>
    </w:p>
    <w:p w14:paraId="5D905402" w14:textId="2AE0A7B3" w:rsidR="00430A65" w:rsidRDefault="00F95092" w:rsidP="00B340FE">
      <w:pPr>
        <w:pStyle w:val="Titre3"/>
        <w:pageBreakBefore/>
      </w:pPr>
      <w:bookmarkStart w:id="83" w:name="_Toc535527401"/>
      <w:bookmarkStart w:id="84" w:name="_Toc535589792"/>
      <w:bookmarkStart w:id="85" w:name="_Toc409717077"/>
      <w:bookmarkStart w:id="86" w:name="_Toc409890692"/>
      <w:bookmarkStart w:id="87" w:name="_Toc536448695"/>
      <w:bookmarkStart w:id="88" w:name="_Toc720400"/>
      <w:bookmarkStart w:id="89" w:name="_Toc4444656"/>
      <w:r w:rsidRPr="009A2CAC">
        <w:lastRenderedPageBreak/>
        <w:t>CA4</w:t>
      </w:r>
      <w:r w:rsidR="00430A65">
        <w:t> :</w:t>
      </w:r>
      <w:r w:rsidR="0089405A" w:rsidRPr="009A2CAC">
        <w:t xml:space="preserve"> </w:t>
      </w:r>
      <w:r w:rsidRPr="009A2CAC">
        <w:t>condui</w:t>
      </w:r>
      <w:r w:rsidR="00B03F32" w:rsidRPr="009A2CAC">
        <w:t>re</w:t>
      </w:r>
      <w:r w:rsidRPr="009A2CAC">
        <w:t xml:space="preserve"> un affrontement interindividuel ou collectif pour gagner</w:t>
      </w:r>
      <w:bookmarkEnd w:id="83"/>
      <w:bookmarkEnd w:id="84"/>
      <w:bookmarkEnd w:id="85"/>
      <w:bookmarkEnd w:id="86"/>
      <w:bookmarkEnd w:id="87"/>
      <w:r w:rsidR="0089405A" w:rsidRPr="009A2CAC">
        <w:t>.</w:t>
      </w:r>
      <w:bookmarkEnd w:id="88"/>
      <w:bookmarkEnd w:id="89"/>
    </w:p>
    <w:p w14:paraId="5C09209A" w14:textId="4EC7AEF9" w:rsidR="00F95092" w:rsidRPr="009A2CAC" w:rsidRDefault="00F95092" w:rsidP="006D0E68">
      <w:r w:rsidRPr="009A2CAC">
        <w:t>Dans ce champ d’apprentissage, l’élève s’engage avec lucidité dans une opposition, seul ou en équipe, pour faire basculer l</w:t>
      </w:r>
      <w:r w:rsidR="0015308B" w:rsidRPr="009A2CAC">
        <w:t>e rapport de force en sa faveur ou en faveur de l’équipe.</w:t>
      </w:r>
    </w:p>
    <w:p w14:paraId="2CBDD5C8" w14:textId="7A63561A" w:rsidR="00570EEF" w:rsidRPr="009A2CAC" w:rsidRDefault="00F135AC" w:rsidP="006D0E68">
      <w:pPr>
        <w:rPr>
          <w:color w:val="000000" w:themeColor="text1"/>
        </w:rPr>
      </w:pPr>
      <w:r w:rsidRPr="006D0E68">
        <w:rPr>
          <w:b/>
          <w:color w:val="000000" w:themeColor="text1"/>
        </w:rPr>
        <w:t xml:space="preserve">Exemples d’APSA </w:t>
      </w:r>
      <w:r w:rsidR="003B7BB6" w:rsidRPr="006D0E68">
        <w:rPr>
          <w:b/>
          <w:color w:val="000000" w:themeColor="text1"/>
        </w:rPr>
        <w:t>mobili</w:t>
      </w:r>
      <w:r w:rsidRPr="006D0E68">
        <w:rPr>
          <w:b/>
          <w:color w:val="000000" w:themeColor="text1"/>
        </w:rPr>
        <w:t>sables pour ce champ d’apprentissage</w:t>
      </w:r>
      <w:r w:rsidR="00430A65" w:rsidRPr="006D0E68">
        <w:rPr>
          <w:color w:val="000000" w:themeColor="text1"/>
        </w:rPr>
        <w:t> :</w:t>
      </w:r>
      <w:r w:rsidRPr="006D0E68">
        <w:rPr>
          <w:color w:val="000000" w:themeColor="text1"/>
        </w:rPr>
        <w:t xml:space="preserve"> </w:t>
      </w:r>
      <w:r w:rsidR="0089405A" w:rsidRPr="009A2CAC">
        <w:rPr>
          <w:color w:val="000000" w:themeColor="text1"/>
        </w:rPr>
        <w:t xml:space="preserve">basket-ball, </w:t>
      </w:r>
      <w:r w:rsidRPr="009A2CAC">
        <w:rPr>
          <w:color w:val="000000" w:themeColor="text1"/>
        </w:rPr>
        <w:t xml:space="preserve">boxe française, </w:t>
      </w:r>
      <w:r w:rsidR="00804268" w:rsidRPr="009A2CAC">
        <w:rPr>
          <w:color w:val="000000" w:themeColor="text1"/>
        </w:rPr>
        <w:t xml:space="preserve">escrime, </w:t>
      </w:r>
      <w:r w:rsidR="00870F16" w:rsidRPr="009A2CAC">
        <w:rPr>
          <w:color w:val="000000" w:themeColor="text1"/>
        </w:rPr>
        <w:t xml:space="preserve">futsal, </w:t>
      </w:r>
      <w:proofErr w:type="spellStart"/>
      <w:r w:rsidRPr="009A2CAC">
        <w:rPr>
          <w:color w:val="000000" w:themeColor="text1"/>
        </w:rPr>
        <w:t>handball</w:t>
      </w:r>
      <w:proofErr w:type="spellEnd"/>
      <w:r w:rsidRPr="009A2CAC">
        <w:rPr>
          <w:color w:val="000000" w:themeColor="text1"/>
        </w:rPr>
        <w:t>, tennis de table,</w:t>
      </w:r>
      <w:r w:rsidR="00FA446C" w:rsidRPr="009A2CAC">
        <w:rPr>
          <w:color w:val="000000" w:themeColor="text1"/>
        </w:rPr>
        <w:t xml:space="preserve"> </w:t>
      </w:r>
      <w:proofErr w:type="spellStart"/>
      <w:r w:rsidR="00FA446C" w:rsidRPr="009A2CAC">
        <w:rPr>
          <w:color w:val="000000" w:themeColor="text1"/>
        </w:rPr>
        <w:t>ultimate</w:t>
      </w:r>
      <w:proofErr w:type="spellEnd"/>
      <w:r w:rsidRPr="009A2CAC">
        <w:rPr>
          <w:color w:val="000000" w:themeColor="text1"/>
        </w:rPr>
        <w:t>…</w:t>
      </w:r>
    </w:p>
    <w:p w14:paraId="5215C807" w14:textId="77539E72" w:rsidR="00430A65" w:rsidRDefault="00F95092" w:rsidP="006D0E68">
      <w:r w:rsidRPr="006D0E68">
        <w:rPr>
          <w:b/>
        </w:rPr>
        <w:t xml:space="preserve">Modalités de pratique </w:t>
      </w:r>
      <w:r w:rsidR="00B679A5" w:rsidRPr="006D0E68">
        <w:rPr>
          <w:b/>
        </w:rPr>
        <w:t>possibles</w:t>
      </w:r>
      <w:r w:rsidR="00430A65" w:rsidRPr="006D0E68">
        <w:t> :</w:t>
      </w:r>
      <w:r w:rsidR="0089405A" w:rsidRPr="009A2CAC">
        <w:t xml:space="preserve"> l</w:t>
      </w:r>
      <w:r w:rsidRPr="009A2CAC">
        <w:t xml:space="preserve">’élève peut s’engager dans des pratiques d’opposition </w:t>
      </w:r>
      <w:r w:rsidR="00B679A5" w:rsidRPr="009A2CAC">
        <w:t>conciliante</w:t>
      </w:r>
      <w:r w:rsidRPr="009A2CAC">
        <w:t xml:space="preserve"> voire de </w:t>
      </w:r>
      <w:r w:rsidR="00B679A5" w:rsidRPr="009A2CAC">
        <w:t>coopération momentanée</w:t>
      </w:r>
      <w:r w:rsidR="008D1660" w:rsidRPr="009A2CAC">
        <w:t xml:space="preserve"> </w:t>
      </w:r>
      <w:r w:rsidRPr="009A2CAC">
        <w:t>dans des conditions réglement</w:t>
      </w:r>
      <w:r w:rsidR="0015308B" w:rsidRPr="009A2CAC">
        <w:t xml:space="preserve">aires adaptées et facilitantes. </w:t>
      </w:r>
      <w:r w:rsidRPr="009A2CAC">
        <w:t xml:space="preserve">L’intention principale et finale </w:t>
      </w:r>
      <w:r w:rsidR="00596373" w:rsidRPr="009A2CAC">
        <w:t xml:space="preserve">est </w:t>
      </w:r>
      <w:r w:rsidRPr="009A2CAC">
        <w:t>de dominer son adversaire de niveau équivalent en marquant plus de points que lui.</w:t>
      </w:r>
    </w:p>
    <w:p w14:paraId="2C8945AF" w14:textId="6C8554DE" w:rsidR="00F95092" w:rsidRPr="009A2CAC" w:rsidRDefault="00F95092" w:rsidP="001615E7">
      <w:pPr>
        <w:pStyle w:val="Titre5tableauentete"/>
        <w:spacing w:before="240"/>
      </w:pPr>
      <w:r w:rsidRPr="009A2CAC">
        <w:t>AFLP CAP</w:t>
      </w:r>
    </w:p>
    <w:p w14:paraId="2943174D" w14:textId="03774DD0" w:rsidR="00F95092" w:rsidRPr="009A2CAC" w:rsidRDefault="00F95092" w:rsidP="006D0E68">
      <w:pPr>
        <w:pStyle w:val="pucesdetableau"/>
      </w:pPr>
      <w:r w:rsidRPr="009A2CAC">
        <w:t xml:space="preserve">Identifier </w:t>
      </w:r>
      <w:r w:rsidR="00596373" w:rsidRPr="009A2CAC">
        <w:t>le</w:t>
      </w:r>
      <w:r w:rsidR="00430A65">
        <w:t xml:space="preserve"> </w:t>
      </w:r>
      <w:r w:rsidRPr="009A2CAC">
        <w:t xml:space="preserve">déséquilibre adverse </w:t>
      </w:r>
      <w:r w:rsidR="00596373" w:rsidRPr="009A2CAC">
        <w:t xml:space="preserve">et en profiter </w:t>
      </w:r>
      <w:r w:rsidRPr="009A2CAC">
        <w:t xml:space="preserve">pour produire rapidement l’action décisive </w:t>
      </w:r>
      <w:r w:rsidR="00721ACA" w:rsidRPr="009A2CAC">
        <w:t xml:space="preserve">choisie </w:t>
      </w:r>
      <w:r w:rsidRPr="009A2CAC">
        <w:t xml:space="preserve">et </w:t>
      </w:r>
      <w:r w:rsidR="001B465A" w:rsidRPr="009A2CAC">
        <w:t>marquer le point.</w:t>
      </w:r>
    </w:p>
    <w:p w14:paraId="0DE1BED1" w14:textId="04CE81D7" w:rsidR="00F95092" w:rsidRPr="009A2CAC" w:rsidRDefault="00F95092" w:rsidP="006D0E68">
      <w:pPr>
        <w:pStyle w:val="pucesdetableau"/>
      </w:pPr>
      <w:r w:rsidRPr="009A2CAC">
        <w:t>Utiliser des techniques et des tactiques d’attaque adaptées pour favoriser des occasions de marque</w:t>
      </w:r>
      <w:r w:rsidR="00BB7453" w:rsidRPr="009A2CAC">
        <w:t>r</w:t>
      </w:r>
      <w:r w:rsidRPr="009A2CAC">
        <w:t xml:space="preserve"> et mobiliser des moyens de défense pour s’opposer</w:t>
      </w:r>
      <w:r w:rsidR="001B465A" w:rsidRPr="009A2CAC">
        <w:t>.</w:t>
      </w:r>
    </w:p>
    <w:p w14:paraId="2862033C" w14:textId="58FD60E2" w:rsidR="00F95092" w:rsidRPr="009A2CAC" w:rsidRDefault="00F95092" w:rsidP="006D0E68">
      <w:pPr>
        <w:pStyle w:val="pucesdetableau"/>
      </w:pPr>
      <w:r w:rsidRPr="009A2CAC">
        <w:t xml:space="preserve">Persévérer </w:t>
      </w:r>
      <w:r w:rsidR="00C33D52" w:rsidRPr="009A2CAC">
        <w:t>face à la d</w:t>
      </w:r>
      <w:r w:rsidR="0015308B" w:rsidRPr="009A2CAC">
        <w:t>ifficulté et accepter la répétition</w:t>
      </w:r>
      <w:r w:rsidR="00C33D52" w:rsidRPr="009A2CAC">
        <w:t xml:space="preserve"> </w:t>
      </w:r>
      <w:r w:rsidRPr="009A2CAC">
        <w:t>pour améliorer son efficacité mo</w:t>
      </w:r>
      <w:r w:rsidR="00C33D52" w:rsidRPr="009A2CAC">
        <w:t>trice</w:t>
      </w:r>
      <w:r w:rsidR="001B465A" w:rsidRPr="009A2CAC">
        <w:t>.</w:t>
      </w:r>
    </w:p>
    <w:p w14:paraId="5322EE2F" w14:textId="0C13C1EA" w:rsidR="00F95092" w:rsidRPr="009A2CAC" w:rsidRDefault="00F95092" w:rsidP="006D0E68">
      <w:pPr>
        <w:pStyle w:val="pucesdetableau"/>
      </w:pPr>
      <w:r w:rsidRPr="009A2CAC">
        <w:t xml:space="preserve">Terminer la rencontre et accepter la défaite ou la victoire </w:t>
      </w:r>
      <w:r w:rsidR="00721ACA" w:rsidRPr="009A2CAC">
        <w:t>dans le respect de</w:t>
      </w:r>
      <w:r w:rsidR="00C33D52" w:rsidRPr="009A2CAC">
        <w:t xml:space="preserve"> l’adversaire</w:t>
      </w:r>
      <w:r w:rsidR="00430A65">
        <w:t> ;</w:t>
      </w:r>
      <w:r w:rsidRPr="009A2CAC">
        <w:t xml:space="preserve"> </w:t>
      </w:r>
      <w:r w:rsidR="001B465A" w:rsidRPr="009A2CAC">
        <w:t>i</w:t>
      </w:r>
      <w:r w:rsidR="00C33D52" w:rsidRPr="009A2CAC">
        <w:t>ntégrer</w:t>
      </w:r>
      <w:r w:rsidRPr="009A2CAC">
        <w:t xml:space="preserve"> le</w:t>
      </w:r>
      <w:r w:rsidR="00C33D52" w:rsidRPr="009A2CAC">
        <w:t>s</w:t>
      </w:r>
      <w:r w:rsidRPr="009A2CAC">
        <w:t xml:space="preserve"> règle</w:t>
      </w:r>
      <w:r w:rsidR="00C33D52" w:rsidRPr="009A2CAC">
        <w:t>s</w:t>
      </w:r>
      <w:r w:rsidRPr="009A2CAC">
        <w:t xml:space="preserve"> et s’impliquer dans les rôles sociaux </w:t>
      </w:r>
      <w:r w:rsidR="00C33D52" w:rsidRPr="009A2CAC">
        <w:t>pour permettre le bon déroulement du jeu</w:t>
      </w:r>
      <w:r w:rsidR="001B465A" w:rsidRPr="009A2CAC">
        <w:t>.</w:t>
      </w:r>
    </w:p>
    <w:p w14:paraId="7E1875A9" w14:textId="3D8A2D29" w:rsidR="00F95092" w:rsidRPr="009A2CAC" w:rsidRDefault="00F95092" w:rsidP="006D0E68">
      <w:pPr>
        <w:pStyle w:val="pucesdetableau"/>
      </w:pPr>
      <w:r w:rsidRPr="009A2CAC">
        <w:t>Se préparer et systématiser sa préparation générale et spécifique pour être en pleine possession de ses moyens lors de la confrontation</w:t>
      </w:r>
      <w:r w:rsidR="001B465A" w:rsidRPr="009A2CAC">
        <w:t>.</w:t>
      </w:r>
    </w:p>
    <w:p w14:paraId="12E06E7B" w14:textId="77777777" w:rsidR="00430A65" w:rsidRDefault="00E77BF3" w:rsidP="006D0E68">
      <w:pPr>
        <w:pStyle w:val="pucesdetableau"/>
      </w:pPr>
      <w:r w:rsidRPr="009A2CAC">
        <w:t>Connaître les pratiques sportives dans la société contemporaine pour situer et comprendre le sens des pratiques scolaires</w:t>
      </w:r>
      <w:r w:rsidR="001B465A" w:rsidRPr="009A2CAC">
        <w:t>.</w:t>
      </w:r>
    </w:p>
    <w:p w14:paraId="3DD7A53E" w14:textId="04F3AA7F" w:rsidR="00430A65" w:rsidRDefault="00F95092" w:rsidP="001615E7">
      <w:pPr>
        <w:pStyle w:val="Titre5tableauentete"/>
        <w:spacing w:before="240"/>
      </w:pPr>
      <w:r w:rsidRPr="009A2CAC">
        <w:t>AFLP BAC PRO</w:t>
      </w:r>
    </w:p>
    <w:p w14:paraId="4D9D6E5C" w14:textId="28A7864B" w:rsidR="00F95092" w:rsidRPr="009A2CAC" w:rsidRDefault="00F95092" w:rsidP="006D0E68">
      <w:pPr>
        <w:pStyle w:val="pucesdetableau"/>
      </w:pPr>
      <w:r w:rsidRPr="009A2CAC">
        <w:t xml:space="preserve">Réaliser des choix tactiques et stratégiques pour faire basculer le rapport de force en sa faveur et </w:t>
      </w:r>
      <w:r w:rsidR="001B465A" w:rsidRPr="009A2CAC">
        <w:t>marquer le point.</w:t>
      </w:r>
    </w:p>
    <w:p w14:paraId="2B9FA0E8" w14:textId="2154F1F2" w:rsidR="00F95092" w:rsidRPr="009A2CAC" w:rsidRDefault="00F95092" w:rsidP="006D0E68">
      <w:pPr>
        <w:pStyle w:val="pucesdetableau"/>
      </w:pPr>
      <w:r w:rsidRPr="009A2CAC">
        <w:t xml:space="preserve">Mobiliser des techniques d’attaque efficaces pour se créer et exploiter des occasions de </w:t>
      </w:r>
      <w:r w:rsidR="00B679A5" w:rsidRPr="009A2CAC">
        <w:t>marque</w:t>
      </w:r>
      <w:r w:rsidR="000B231D" w:rsidRPr="009A2CAC">
        <w:t>r</w:t>
      </w:r>
      <w:r w:rsidR="00430A65">
        <w:t> ;</w:t>
      </w:r>
      <w:r w:rsidRPr="009A2CAC">
        <w:t xml:space="preserve"> </w:t>
      </w:r>
      <w:r w:rsidR="001B465A" w:rsidRPr="009A2CAC">
        <w:t>r</w:t>
      </w:r>
      <w:r w:rsidRPr="009A2CAC">
        <w:t>ésister et neutraliser individuellement ou collectivement l’attaque adverse pour ré</w:t>
      </w:r>
      <w:r w:rsidR="00C33D52" w:rsidRPr="009A2CAC">
        <w:t>équilibrer le rapport de force</w:t>
      </w:r>
      <w:r w:rsidR="001B465A" w:rsidRPr="009A2CAC">
        <w:t>.</w:t>
      </w:r>
    </w:p>
    <w:p w14:paraId="25ECA3D3" w14:textId="6F495BF8" w:rsidR="00F95092" w:rsidRPr="009A2CAC" w:rsidRDefault="00F95092" w:rsidP="006D0E68">
      <w:pPr>
        <w:pStyle w:val="pucesdetableau"/>
      </w:pPr>
      <w:r w:rsidRPr="009A2CAC">
        <w:t>Analyser les forces et les faiblesses en présence par l’exploitation de données objectives pour faire des choix tactiques et stratégiques adaptés à une prochaine confr</w:t>
      </w:r>
      <w:r w:rsidR="00C33D52" w:rsidRPr="009A2CAC">
        <w:t>ontation</w:t>
      </w:r>
      <w:r w:rsidR="001B465A" w:rsidRPr="009A2CAC">
        <w:t>.</w:t>
      </w:r>
    </w:p>
    <w:p w14:paraId="02558A55" w14:textId="75CE0CB7" w:rsidR="00F95092" w:rsidRPr="009A2CAC" w:rsidRDefault="00F95092" w:rsidP="006D0E68">
      <w:pPr>
        <w:pStyle w:val="pucesdetableau"/>
      </w:pPr>
      <w:r w:rsidRPr="009A2CAC">
        <w:t>Respecter et faire respecter le</w:t>
      </w:r>
      <w:r w:rsidR="00EF3F87" w:rsidRPr="009A2CAC">
        <w:t>s</w:t>
      </w:r>
      <w:r w:rsidRPr="009A2CAC">
        <w:t xml:space="preserve"> </w:t>
      </w:r>
      <w:r w:rsidR="00EF3F87" w:rsidRPr="009A2CAC">
        <w:t>règles</w:t>
      </w:r>
      <w:r w:rsidRPr="009A2CAC">
        <w:t xml:space="preserve"> </w:t>
      </w:r>
      <w:r w:rsidR="00EF3F87" w:rsidRPr="009A2CAC">
        <w:t xml:space="preserve">partagées </w:t>
      </w:r>
      <w:r w:rsidRPr="009A2CAC">
        <w:t>pour que le jeu</w:t>
      </w:r>
      <w:r w:rsidR="00BA6F0B" w:rsidRPr="009A2CAC">
        <w:t xml:space="preserve"> puisse se dérouler sereinement</w:t>
      </w:r>
      <w:r w:rsidR="00430A65">
        <w:t> ;</w:t>
      </w:r>
      <w:r w:rsidR="00EF3F87" w:rsidRPr="009A2CAC">
        <w:t xml:space="preserve"> a</w:t>
      </w:r>
      <w:r w:rsidRPr="009A2CAC">
        <w:t xml:space="preserve">ssumer plusieurs rôles sociaux </w:t>
      </w:r>
      <w:r w:rsidR="00EF3F87" w:rsidRPr="009A2CAC">
        <w:t>pour permettre le bon déroulement du jeu</w:t>
      </w:r>
      <w:r w:rsidR="001B465A" w:rsidRPr="009A2CAC">
        <w:t>.</w:t>
      </w:r>
    </w:p>
    <w:p w14:paraId="26A88698" w14:textId="5AC27C76" w:rsidR="00F95092" w:rsidRPr="009A2CAC" w:rsidRDefault="008E741D" w:rsidP="006D0E68">
      <w:pPr>
        <w:pStyle w:val="pucesdetableau"/>
      </w:pPr>
      <w:r w:rsidRPr="009A2CAC">
        <w:t>Savoir se préparer, s’entraî</w:t>
      </w:r>
      <w:r w:rsidR="00F95092" w:rsidRPr="009A2CAC">
        <w:t>ner et récupére</w:t>
      </w:r>
      <w:r w:rsidR="00C33D52" w:rsidRPr="009A2CAC">
        <w:t xml:space="preserve">r </w:t>
      </w:r>
      <w:r w:rsidR="00EF3F87" w:rsidRPr="009A2CAC">
        <w:t>pour faire</w:t>
      </w:r>
      <w:r w:rsidR="00C33D52" w:rsidRPr="009A2CAC">
        <w:t xml:space="preserve"> preuve d’autonomie</w:t>
      </w:r>
      <w:r w:rsidR="001B465A" w:rsidRPr="009A2CAC">
        <w:t>.</w:t>
      </w:r>
    </w:p>
    <w:p w14:paraId="2A67883B" w14:textId="77777777" w:rsidR="00430A65" w:rsidRDefault="006F4A5E" w:rsidP="006D0E68">
      <w:pPr>
        <w:pStyle w:val="pucesdetableau"/>
      </w:pPr>
      <w:r w:rsidRPr="009A2CAC">
        <w:t>Porter un regard critique sur les pratiques sportives pour comprendre le sens des pratiques scolaires</w:t>
      </w:r>
      <w:r w:rsidR="001B465A" w:rsidRPr="009A2CAC">
        <w:t>.</w:t>
      </w:r>
    </w:p>
    <w:p w14:paraId="5B5B1656" w14:textId="04C6A9FE" w:rsidR="00430A65" w:rsidRDefault="00F95092" w:rsidP="00B340FE">
      <w:pPr>
        <w:pStyle w:val="Titre3"/>
        <w:pageBreakBefore/>
      </w:pPr>
      <w:bookmarkStart w:id="90" w:name="_Toc535527402"/>
      <w:bookmarkStart w:id="91" w:name="_Toc535589793"/>
      <w:bookmarkStart w:id="92" w:name="_Toc409717078"/>
      <w:bookmarkStart w:id="93" w:name="_Toc409890693"/>
      <w:bookmarkStart w:id="94" w:name="_Toc536448696"/>
      <w:bookmarkStart w:id="95" w:name="_Toc720401"/>
      <w:bookmarkStart w:id="96" w:name="_Toc4444657"/>
      <w:r w:rsidRPr="009A2CAC">
        <w:lastRenderedPageBreak/>
        <w:t>CA5</w:t>
      </w:r>
      <w:r w:rsidR="00430A65">
        <w:t> :</w:t>
      </w:r>
      <w:r w:rsidRPr="009A2CAC">
        <w:t xml:space="preserve"> réalise</w:t>
      </w:r>
      <w:r w:rsidR="00B03F32" w:rsidRPr="009A2CAC">
        <w:t>r</w:t>
      </w:r>
      <w:r w:rsidRPr="009A2CAC">
        <w:t xml:space="preserve"> et oriente</w:t>
      </w:r>
      <w:r w:rsidR="00B03F32" w:rsidRPr="009A2CAC">
        <w:t>r</w:t>
      </w:r>
      <w:r w:rsidRPr="009A2CAC">
        <w:t xml:space="preserve"> son activité physique pour développer ses ressources et s’entretenir</w:t>
      </w:r>
      <w:bookmarkEnd w:id="90"/>
      <w:bookmarkEnd w:id="91"/>
      <w:bookmarkEnd w:id="92"/>
      <w:bookmarkEnd w:id="93"/>
      <w:bookmarkEnd w:id="94"/>
      <w:r w:rsidR="0015308B" w:rsidRPr="009A2CAC">
        <w:t>.</w:t>
      </w:r>
      <w:bookmarkEnd w:id="95"/>
      <w:bookmarkEnd w:id="96"/>
    </w:p>
    <w:p w14:paraId="31834FA5" w14:textId="60E20EB5" w:rsidR="00F95092" w:rsidRPr="009A2CAC" w:rsidRDefault="00F95092" w:rsidP="006D0E68">
      <w:r w:rsidRPr="009A2CAC">
        <w:t>Dans ce champ d’apprentissage, l’élève apprend à s’entra</w:t>
      </w:r>
      <w:r w:rsidR="008E741D" w:rsidRPr="009A2CAC">
        <w:t>î</w:t>
      </w:r>
      <w:r w:rsidRPr="009A2CAC">
        <w:t xml:space="preserve">ner pour viser à long terme, de façon lucide et autonome, le développement et l’entretien de ses capacités physiques en lien avec un projet </w:t>
      </w:r>
      <w:r w:rsidR="00B679A5" w:rsidRPr="009A2CAC">
        <w:t>personnel</w:t>
      </w:r>
      <w:r w:rsidR="00EF3F87" w:rsidRPr="009A2CAC">
        <w:t xml:space="preserve"> d’entra</w:t>
      </w:r>
      <w:r w:rsidR="008E741D" w:rsidRPr="009A2CAC">
        <w:t>î</w:t>
      </w:r>
      <w:r w:rsidR="00EF3F87" w:rsidRPr="009A2CAC">
        <w:t>nement</w:t>
      </w:r>
      <w:r w:rsidRPr="009A2CAC">
        <w:t>.</w:t>
      </w:r>
    </w:p>
    <w:p w14:paraId="1743BD9E" w14:textId="281D1975" w:rsidR="00430A65" w:rsidRDefault="00786BB2" w:rsidP="006D0E68">
      <w:pPr>
        <w:rPr>
          <w:color w:val="000000" w:themeColor="text1"/>
        </w:rPr>
      </w:pPr>
      <w:r w:rsidRPr="006D0E68">
        <w:rPr>
          <w:b/>
          <w:color w:val="000000" w:themeColor="text1"/>
        </w:rPr>
        <w:t xml:space="preserve">Exemples d’APSA </w:t>
      </w:r>
      <w:r w:rsidR="00F37C71" w:rsidRPr="006D0E68">
        <w:rPr>
          <w:b/>
          <w:color w:val="000000" w:themeColor="text1"/>
        </w:rPr>
        <w:t>mobi</w:t>
      </w:r>
      <w:r w:rsidRPr="006D0E68">
        <w:rPr>
          <w:b/>
          <w:color w:val="000000" w:themeColor="text1"/>
        </w:rPr>
        <w:t>lisables pour ce champ d’apprentissage</w:t>
      </w:r>
      <w:r w:rsidR="00430A65" w:rsidRPr="006D0E68">
        <w:rPr>
          <w:color w:val="000000" w:themeColor="text1"/>
        </w:rPr>
        <w:t> :</w:t>
      </w:r>
      <w:r w:rsidRPr="009A2CAC">
        <w:rPr>
          <w:color w:val="000000" w:themeColor="text1"/>
        </w:rPr>
        <w:t xml:space="preserve"> course en durée,</w:t>
      </w:r>
      <w:r w:rsidR="00C13A71" w:rsidRPr="009A2CAC">
        <w:rPr>
          <w:color w:val="000000" w:themeColor="text1"/>
        </w:rPr>
        <w:t xml:space="preserve"> </w:t>
      </w:r>
      <w:r w:rsidR="007F3D1B">
        <w:rPr>
          <w:color w:val="000000" w:themeColor="text1"/>
        </w:rPr>
        <w:t xml:space="preserve">cross fitness, </w:t>
      </w:r>
      <w:r w:rsidRPr="009A2CAC">
        <w:rPr>
          <w:color w:val="000000" w:themeColor="text1"/>
        </w:rPr>
        <w:t>muscul</w:t>
      </w:r>
      <w:r w:rsidR="00FA446C" w:rsidRPr="009A2CAC">
        <w:rPr>
          <w:color w:val="000000" w:themeColor="text1"/>
        </w:rPr>
        <w:t xml:space="preserve">ation, natation en durée, </w:t>
      </w:r>
      <w:proofErr w:type="spellStart"/>
      <w:r w:rsidR="00FA446C" w:rsidRPr="009A2CAC">
        <w:rPr>
          <w:color w:val="000000" w:themeColor="text1"/>
        </w:rPr>
        <w:t>step</w:t>
      </w:r>
      <w:proofErr w:type="spellEnd"/>
      <w:r w:rsidR="00ED4D0B" w:rsidRPr="009A2CAC">
        <w:rPr>
          <w:color w:val="000000" w:themeColor="text1"/>
        </w:rPr>
        <w:t>, yoga</w:t>
      </w:r>
      <w:r w:rsidRPr="009A2CAC">
        <w:rPr>
          <w:color w:val="000000" w:themeColor="text1"/>
        </w:rPr>
        <w:t>…</w:t>
      </w:r>
    </w:p>
    <w:p w14:paraId="15932CEF" w14:textId="5DF27D90" w:rsidR="00F95092" w:rsidRPr="009A2CAC" w:rsidRDefault="00F95092" w:rsidP="006D0E68">
      <w:r w:rsidRPr="006D0E68">
        <w:rPr>
          <w:b/>
        </w:rPr>
        <w:t>Modalités de pratique</w:t>
      </w:r>
      <w:bookmarkStart w:id="97" w:name="_GoBack"/>
      <w:bookmarkEnd w:id="97"/>
      <w:r w:rsidRPr="006D0E68">
        <w:rPr>
          <w:b/>
        </w:rPr>
        <w:t xml:space="preserve"> possibles</w:t>
      </w:r>
      <w:r w:rsidR="00430A65" w:rsidRPr="006D0E68">
        <w:rPr>
          <w:b/>
        </w:rPr>
        <w:t> </w:t>
      </w:r>
      <w:r w:rsidR="00430A65" w:rsidRPr="006D0E68">
        <w:t>:</w:t>
      </w:r>
      <w:r w:rsidR="0015308B" w:rsidRPr="009A2CAC">
        <w:t xml:space="preserve"> l</w:t>
      </w:r>
      <w:r w:rsidRPr="009A2CAC">
        <w:t>’élève peut s’engager dans des pratiques individuelles ou collectives sollicitant de façon lucide et contrôlée ses ressources physiologiques</w:t>
      </w:r>
      <w:r w:rsidR="00430A65">
        <w:t> :</w:t>
      </w:r>
      <w:r w:rsidRPr="009A2CAC">
        <w:t xml:space="preserve"> sous la forme de circuits ou d’ateliers</w:t>
      </w:r>
      <w:r w:rsidR="00EF3F87" w:rsidRPr="009A2CAC">
        <w:t xml:space="preserve">, </w:t>
      </w:r>
      <w:r w:rsidR="00036A8F" w:rsidRPr="009A2CAC">
        <w:t xml:space="preserve">par des </w:t>
      </w:r>
      <w:r w:rsidR="00EF3F87" w:rsidRPr="009A2CAC">
        <w:t>efforts continus, progressifs ou intermittents</w:t>
      </w:r>
      <w:r w:rsidR="000E7052" w:rsidRPr="009A2CAC">
        <w:t>, avec ou sans charge, avec ou sans appareil</w:t>
      </w:r>
      <w:r w:rsidRPr="009A2CAC">
        <w:t xml:space="preserve">. L’intention principale </w:t>
      </w:r>
      <w:r w:rsidR="000B231D" w:rsidRPr="009A2CAC">
        <w:t xml:space="preserve">est </w:t>
      </w:r>
      <w:r w:rsidRPr="009A2CAC">
        <w:t xml:space="preserve">de savoir s’entraîner dans une pratique </w:t>
      </w:r>
      <w:r w:rsidR="0015308B" w:rsidRPr="009A2CAC">
        <w:t>sécurisé</w:t>
      </w:r>
      <w:r w:rsidR="0015308B" w:rsidRPr="001615E7">
        <w:t>e</w:t>
      </w:r>
      <w:r w:rsidRPr="001615E7">
        <w:t xml:space="preserve"> </w:t>
      </w:r>
      <w:r w:rsidR="00D14979" w:rsidRPr="001615E7">
        <w:t xml:space="preserve">en </w:t>
      </w:r>
      <w:r w:rsidRPr="001615E7">
        <w:t>pr</w:t>
      </w:r>
      <w:r w:rsidRPr="009A2CAC">
        <w:t xml:space="preserve">oduisant des effets bénéfiques </w:t>
      </w:r>
      <w:r w:rsidR="00EF3F87" w:rsidRPr="009A2CAC">
        <w:t xml:space="preserve">recherchés </w:t>
      </w:r>
      <w:r w:rsidR="009533DE" w:rsidRPr="009A2CAC">
        <w:t xml:space="preserve">en relation avec </w:t>
      </w:r>
      <w:r w:rsidR="008E741D" w:rsidRPr="009A2CAC">
        <w:t>un thème d’entraî</w:t>
      </w:r>
      <w:r w:rsidR="00EF3F87" w:rsidRPr="009A2CAC">
        <w:t>nement.</w:t>
      </w:r>
    </w:p>
    <w:p w14:paraId="4A2F84F2" w14:textId="77777777" w:rsidR="00F95092" w:rsidRPr="009A2CAC" w:rsidRDefault="00F95092" w:rsidP="001615E7">
      <w:pPr>
        <w:pStyle w:val="Titre5tableauentete"/>
        <w:spacing w:before="240"/>
      </w:pPr>
      <w:r w:rsidRPr="009A2CAC">
        <w:t>AFLP CAP</w:t>
      </w:r>
    </w:p>
    <w:p w14:paraId="1C0C13A1" w14:textId="7E678CED" w:rsidR="00F95092" w:rsidRPr="009A2CAC" w:rsidRDefault="00F95092" w:rsidP="006D0E68">
      <w:pPr>
        <w:pStyle w:val="pucesdetableau"/>
      </w:pPr>
      <w:r w:rsidRPr="009A2CAC">
        <w:t xml:space="preserve">Construire </w:t>
      </w:r>
      <w:r w:rsidR="009533DE" w:rsidRPr="009A2CAC">
        <w:t xml:space="preserve">et stabiliser </w:t>
      </w:r>
      <w:r w:rsidRPr="009A2CAC">
        <w:t xml:space="preserve">une motricité spécifique pour être efficace </w:t>
      </w:r>
      <w:r w:rsidR="00EF3F87" w:rsidRPr="009A2CAC">
        <w:t>dans le suivi d’un</w:t>
      </w:r>
      <w:r w:rsidRPr="009A2CAC">
        <w:t xml:space="preserve"> thème </w:t>
      </w:r>
      <w:r w:rsidR="008E741D" w:rsidRPr="009A2CAC">
        <w:t xml:space="preserve">d’entraînement </w:t>
      </w:r>
      <w:r w:rsidR="00EF3F87" w:rsidRPr="009A2CAC">
        <w:t>en cohérence avec un mobile personnel</w:t>
      </w:r>
      <w:r w:rsidR="00721ACA" w:rsidRPr="009A2CAC">
        <w:t xml:space="preserve"> de développement</w:t>
      </w:r>
      <w:r w:rsidR="001B465A" w:rsidRPr="009A2CAC">
        <w:t>.</w:t>
      </w:r>
    </w:p>
    <w:p w14:paraId="1659C78E" w14:textId="0D7574BC" w:rsidR="00F95092" w:rsidRPr="009A2CAC" w:rsidRDefault="00F95092" w:rsidP="006D0E68">
      <w:pPr>
        <w:pStyle w:val="pucesdetableau"/>
      </w:pPr>
      <w:r w:rsidRPr="009A2CAC">
        <w:t xml:space="preserve">Mettre en lien </w:t>
      </w:r>
      <w:r w:rsidR="00201027" w:rsidRPr="009A2CAC">
        <w:t xml:space="preserve">des ressentis </w:t>
      </w:r>
      <w:r w:rsidRPr="009A2CAC">
        <w:t xml:space="preserve">avec une charge de travail </w:t>
      </w:r>
      <w:r w:rsidR="00201027" w:rsidRPr="009A2CAC">
        <w:t>pour réguler cette charge de manière autonome</w:t>
      </w:r>
      <w:r w:rsidR="001B465A" w:rsidRPr="009A2CAC">
        <w:t>.</w:t>
      </w:r>
    </w:p>
    <w:p w14:paraId="0D4951AE" w14:textId="659657D5" w:rsidR="00F95092" w:rsidRPr="009A2CAC" w:rsidRDefault="00870F16" w:rsidP="006D0E68">
      <w:pPr>
        <w:pStyle w:val="pucesdetableau"/>
      </w:pPr>
      <w:r w:rsidRPr="009A2CAC">
        <w:t>Mobiliser</w:t>
      </w:r>
      <w:r w:rsidR="00F95092" w:rsidRPr="009A2CAC">
        <w:t xml:space="preserve"> différentes méthodes </w:t>
      </w:r>
      <w:r w:rsidR="008E741D" w:rsidRPr="009A2CAC">
        <w:t>d’entraînement</w:t>
      </w:r>
      <w:r w:rsidR="00721ACA" w:rsidRPr="009A2CAC">
        <w:t>, analyser ses ressentis</w:t>
      </w:r>
      <w:r w:rsidR="008E741D" w:rsidRPr="009A2CAC">
        <w:t xml:space="preserve"> </w:t>
      </w:r>
      <w:r w:rsidR="00F95092" w:rsidRPr="009A2CAC">
        <w:t>pour fonder ses choix</w:t>
      </w:r>
      <w:r w:rsidR="001B465A" w:rsidRPr="009A2CAC">
        <w:t>.</w:t>
      </w:r>
    </w:p>
    <w:p w14:paraId="50CF3170" w14:textId="30673508" w:rsidR="00F95092" w:rsidRPr="009A2CAC" w:rsidRDefault="00F95092" w:rsidP="006D0E68">
      <w:pPr>
        <w:pStyle w:val="pucesdetableau"/>
      </w:pPr>
      <w:r w:rsidRPr="009A2CAC">
        <w:t>Coopérer et assurer les rôles sociaux pour aider au progrès individuel</w:t>
      </w:r>
      <w:r w:rsidR="00EF3F87" w:rsidRPr="009A2CAC">
        <w:t xml:space="preserve"> dans des conditions </w:t>
      </w:r>
      <w:r w:rsidR="001B465A" w:rsidRPr="009A2CAC">
        <w:t>de sécurité.</w:t>
      </w:r>
    </w:p>
    <w:p w14:paraId="37A87C7D" w14:textId="14BADADA" w:rsidR="00F95092" w:rsidRPr="009A2CAC" w:rsidRDefault="00F95092" w:rsidP="006D0E68">
      <w:pPr>
        <w:pStyle w:val="pucesdetableau"/>
      </w:pPr>
      <w:r w:rsidRPr="009A2CAC">
        <w:t xml:space="preserve">S’engager </w:t>
      </w:r>
      <w:r w:rsidR="00201027" w:rsidRPr="009A2CAC">
        <w:t xml:space="preserve">avec </w:t>
      </w:r>
      <w:r w:rsidRPr="009A2CAC">
        <w:t>une intensité ciblée et persévérer dans l’effort pour envisager des progrès.</w:t>
      </w:r>
    </w:p>
    <w:p w14:paraId="2A003D61" w14:textId="77777777" w:rsidR="00430A65" w:rsidRDefault="00721ACA" w:rsidP="006D0E68">
      <w:pPr>
        <w:pStyle w:val="pucesdetableau"/>
      </w:pPr>
      <w:r w:rsidRPr="009A2CAC">
        <w:t>Intégrer des conseils d’entraînement, de diététique, d’hygiène de vie pour se construire un mode de vie sain et une pratique raisonnée</w:t>
      </w:r>
      <w:r w:rsidR="001B465A" w:rsidRPr="009A2CAC">
        <w:t>.</w:t>
      </w:r>
    </w:p>
    <w:p w14:paraId="2A8283D6" w14:textId="5074C040" w:rsidR="00430A65" w:rsidRDefault="00F95092" w:rsidP="001615E7">
      <w:pPr>
        <w:pStyle w:val="Titre5tableauentete"/>
        <w:spacing w:before="240"/>
      </w:pPr>
      <w:r w:rsidRPr="009A2CAC">
        <w:t>AFLP</w:t>
      </w:r>
      <w:r w:rsidR="00430A65">
        <w:t xml:space="preserve"> </w:t>
      </w:r>
      <w:r w:rsidRPr="009A2CAC">
        <w:t>BAC PRO</w:t>
      </w:r>
    </w:p>
    <w:p w14:paraId="7E701450" w14:textId="1CCE1EDB" w:rsidR="00F95092" w:rsidRPr="009A2CAC" w:rsidRDefault="00F95092" w:rsidP="006D0E68">
      <w:pPr>
        <w:pStyle w:val="pucesdetableau"/>
      </w:pPr>
      <w:r w:rsidRPr="009A2CAC">
        <w:t xml:space="preserve">Concevoir et mettre en œuvre un projet </w:t>
      </w:r>
      <w:r w:rsidR="008E741D" w:rsidRPr="009A2CAC">
        <w:t xml:space="preserve">d’entraînement </w:t>
      </w:r>
      <w:r w:rsidRPr="009A2CAC">
        <w:t>pour répondre à un mo</w:t>
      </w:r>
      <w:r w:rsidR="000E7052" w:rsidRPr="009A2CAC">
        <w:t>bile personnel de développement</w:t>
      </w:r>
      <w:r w:rsidR="001B465A" w:rsidRPr="009A2CAC">
        <w:t>.</w:t>
      </w:r>
    </w:p>
    <w:p w14:paraId="2CC837C0" w14:textId="09BA9CDA" w:rsidR="00F95092" w:rsidRPr="009A2CAC" w:rsidRDefault="00F95092" w:rsidP="006D0E68">
      <w:pPr>
        <w:pStyle w:val="pucesdetableau"/>
      </w:pPr>
      <w:r w:rsidRPr="009A2CAC">
        <w:t xml:space="preserve">Éprouver différentes méthodes </w:t>
      </w:r>
      <w:r w:rsidR="008E741D" w:rsidRPr="009A2CAC">
        <w:t xml:space="preserve">d’entraînement </w:t>
      </w:r>
      <w:r w:rsidRPr="009A2CAC">
        <w:t xml:space="preserve">et en identifier </w:t>
      </w:r>
      <w:r w:rsidR="000B231D" w:rsidRPr="009A2CAC">
        <w:t>l</w:t>
      </w:r>
      <w:r w:rsidRPr="009A2CAC">
        <w:t xml:space="preserve">es principes </w:t>
      </w:r>
      <w:r w:rsidR="00A76950" w:rsidRPr="009A2CAC">
        <w:t xml:space="preserve">pour les réutiliser </w:t>
      </w:r>
      <w:r w:rsidR="000E7052" w:rsidRPr="009A2CAC">
        <w:t>dans sa séance</w:t>
      </w:r>
      <w:r w:rsidR="001B465A" w:rsidRPr="009A2CAC">
        <w:t>.</w:t>
      </w:r>
    </w:p>
    <w:p w14:paraId="180F8FCD" w14:textId="3BF407AF" w:rsidR="00F95092" w:rsidRPr="009A2CAC" w:rsidRDefault="00F95092" w:rsidP="006D0E68">
      <w:pPr>
        <w:pStyle w:val="pucesdetableau"/>
      </w:pPr>
      <w:r w:rsidRPr="009A2CAC">
        <w:t xml:space="preserve">Systématiser un retour réflexif sur sa pratique pour réguler sa charge de travail en fonction d’indicateurs </w:t>
      </w:r>
      <w:r w:rsidR="00D85A61" w:rsidRPr="009A2CAC">
        <w:t>de l</w:t>
      </w:r>
      <w:r w:rsidRPr="009A2CAC">
        <w:t>’effort (fréquence cardiaque, ressenti musculaire et respiratoire, fatigue générale</w:t>
      </w:r>
      <w:r w:rsidR="000E7052" w:rsidRPr="009A2CAC">
        <w:t>)</w:t>
      </w:r>
      <w:r w:rsidR="001B465A" w:rsidRPr="009A2CAC">
        <w:t>.</w:t>
      </w:r>
    </w:p>
    <w:p w14:paraId="280C7727" w14:textId="1BD79294" w:rsidR="000E7052" w:rsidRPr="009A2CAC" w:rsidRDefault="00F95092" w:rsidP="006D0E68">
      <w:pPr>
        <w:pStyle w:val="pucesdetableau"/>
      </w:pPr>
      <w:r w:rsidRPr="009A2CAC">
        <w:t>Agir avec et pour les autres en vue de la réali</w:t>
      </w:r>
      <w:r w:rsidR="000E7052" w:rsidRPr="009A2CAC">
        <w:t xml:space="preserve">sation du projet </w:t>
      </w:r>
      <w:r w:rsidR="008E741D" w:rsidRPr="009A2CAC">
        <w:t xml:space="preserve">d’entraînement </w:t>
      </w:r>
      <w:r w:rsidR="000E7052" w:rsidRPr="009A2CAC">
        <w:t>en</w:t>
      </w:r>
      <w:r w:rsidRPr="009A2CAC">
        <w:t xml:space="preserve"> </w:t>
      </w:r>
      <w:r w:rsidR="000E7052" w:rsidRPr="009A2CAC">
        <w:t>a</w:t>
      </w:r>
      <w:r w:rsidRPr="009A2CAC">
        <w:t>ssur</w:t>
      </w:r>
      <w:r w:rsidR="000E7052" w:rsidRPr="009A2CAC">
        <w:t>ant</w:t>
      </w:r>
      <w:r w:rsidRPr="009A2CAC">
        <w:t xml:space="preserve"> spontanément les rôles sociaux</w:t>
      </w:r>
      <w:r w:rsidR="001B465A" w:rsidRPr="009A2CAC">
        <w:t>.</w:t>
      </w:r>
    </w:p>
    <w:p w14:paraId="0143D82E" w14:textId="4E720C5C" w:rsidR="00F95092" w:rsidRPr="009A2CAC" w:rsidRDefault="00F95092" w:rsidP="006D0E68">
      <w:pPr>
        <w:pStyle w:val="pucesdetableau"/>
      </w:pPr>
      <w:r w:rsidRPr="009A2CAC">
        <w:t>Construire une motricité contrôlée pour évoluer d</w:t>
      </w:r>
      <w:r w:rsidR="00644C6E" w:rsidRPr="009A2CAC">
        <w:t xml:space="preserve">ans des conditions </w:t>
      </w:r>
      <w:r w:rsidR="0015308B" w:rsidRPr="009A2CAC">
        <w:t>de sécurité</w:t>
      </w:r>
      <w:r w:rsidR="001B465A" w:rsidRPr="009A2CAC">
        <w:t>.</w:t>
      </w:r>
    </w:p>
    <w:p w14:paraId="664835DB" w14:textId="77777777" w:rsidR="00430A65" w:rsidRDefault="00F95092" w:rsidP="006D0E68">
      <w:pPr>
        <w:pStyle w:val="pucesdetableau"/>
      </w:pPr>
      <w:r w:rsidRPr="009A2CAC">
        <w:t xml:space="preserve">Intégrer des conseils </w:t>
      </w:r>
      <w:r w:rsidR="008E741D" w:rsidRPr="009A2CAC">
        <w:t>d’entraînement</w:t>
      </w:r>
      <w:r w:rsidRPr="009A2CAC">
        <w:t>, de diététique, d’hygiène de vie pour se construire un mode de vie sain et une pratique raisonné</w:t>
      </w:r>
      <w:r w:rsidR="00644C6E" w:rsidRPr="009A2CAC">
        <w:t>e</w:t>
      </w:r>
      <w:r w:rsidR="001B465A" w:rsidRPr="009A2CAC">
        <w:t>.</w:t>
      </w:r>
    </w:p>
    <w:p w14:paraId="13A69BFE" w14:textId="06F45407" w:rsidR="00430A65" w:rsidRDefault="00F95092" w:rsidP="00143437">
      <w:pPr>
        <w:pStyle w:val="Titre2"/>
        <w:pageBreakBefore/>
        <w:spacing w:before="360"/>
        <w:rPr>
          <w:rFonts w:eastAsia="Calibri"/>
          <w:i/>
          <w:iCs/>
        </w:rPr>
      </w:pPr>
      <w:bookmarkStart w:id="98" w:name="_Toc720402"/>
      <w:bookmarkStart w:id="99" w:name="_Toc4444658"/>
      <w:r w:rsidRPr="009A2CAC">
        <w:rPr>
          <w:rFonts w:eastAsia="Calibri"/>
        </w:rPr>
        <w:lastRenderedPageBreak/>
        <w:t>Évaluation</w:t>
      </w:r>
      <w:bookmarkEnd w:id="98"/>
      <w:bookmarkEnd w:id="99"/>
    </w:p>
    <w:p w14:paraId="1D0225C1" w14:textId="75608A4D" w:rsidR="00430A65" w:rsidRDefault="003508C6" w:rsidP="006D0E68">
      <w:r w:rsidRPr="009A2CAC">
        <w:t xml:space="preserve">L’évaluation est un outil au service de la formation des élèves. </w:t>
      </w:r>
      <w:r w:rsidR="00F36025" w:rsidRPr="009A2CAC">
        <w:t>Le professeur</w:t>
      </w:r>
      <w:r w:rsidRPr="009A2CAC">
        <w:t xml:space="preserve"> conçoit des situations d’évaluation qui renseignent les élèves sur le degré d’acquisition des </w:t>
      </w:r>
      <w:r w:rsidRPr="009A2CAC">
        <w:rPr>
          <w:color w:val="000000" w:themeColor="text1"/>
        </w:rPr>
        <w:t xml:space="preserve">compétences </w:t>
      </w:r>
      <w:r w:rsidR="00B10E1C" w:rsidRPr="009A2CAC">
        <w:rPr>
          <w:color w:val="000000" w:themeColor="text1"/>
        </w:rPr>
        <w:t xml:space="preserve">au fil des leçons. </w:t>
      </w:r>
      <w:r w:rsidR="008A40C2" w:rsidRPr="009A2CAC">
        <w:rPr>
          <w:color w:val="000000" w:themeColor="text1"/>
        </w:rPr>
        <w:t xml:space="preserve">Il </w:t>
      </w:r>
      <w:r w:rsidRPr="009A2CAC">
        <w:rPr>
          <w:color w:val="000000" w:themeColor="text1"/>
        </w:rPr>
        <w:t>veille à les informer régulièrement sur l’évolution de leurs acquisitions. P</w:t>
      </w:r>
      <w:r w:rsidRPr="009A2CAC">
        <w:t>our chaque champ d’apprentissage, l’évaluation des AFLP se réalise dans les pratiques physiques à l’issue d’un temps d’apprentissage suffisamment long.</w:t>
      </w:r>
    </w:p>
    <w:p w14:paraId="47CBA990" w14:textId="6C087F22" w:rsidR="003508C6" w:rsidRPr="009A2CAC" w:rsidRDefault="003508C6" w:rsidP="006D0E68">
      <w:r w:rsidRPr="009A2CAC">
        <w:t xml:space="preserve">Les équipes pédagogiques doivent construire les situations qui </w:t>
      </w:r>
      <w:r w:rsidR="007D07CD" w:rsidRPr="009A2CAC">
        <w:t>permettent d’atteindre</w:t>
      </w:r>
      <w:r w:rsidRPr="009A2CAC">
        <w:t xml:space="preserve"> les AFLP du champ d’appre</w:t>
      </w:r>
      <w:r w:rsidR="007A6E82" w:rsidRPr="009A2CAC">
        <w:t>ntissage dans les APSA retenues</w:t>
      </w:r>
      <w:r w:rsidRPr="009A2CAC">
        <w:t xml:space="preserve">. Elles doivent également caractériser </w:t>
      </w:r>
      <w:r w:rsidR="005E0448" w:rsidRPr="009A2CAC">
        <w:t xml:space="preserve">les </w:t>
      </w:r>
      <w:r w:rsidRPr="009A2CAC">
        <w:t xml:space="preserve">quatre degrés d’acquisition pour chacun des AFLP </w:t>
      </w:r>
      <w:r w:rsidR="007667DE" w:rsidRPr="009A2CAC">
        <w:t xml:space="preserve">travaillés </w:t>
      </w:r>
      <w:r w:rsidRPr="009A2CAC">
        <w:t>dans l’APSA support</w:t>
      </w:r>
      <w:r w:rsidR="00764195" w:rsidRPr="009A2CAC">
        <w:t>.</w:t>
      </w:r>
    </w:p>
    <w:p w14:paraId="1BFB7CB2" w14:textId="77777777" w:rsidR="00430A65" w:rsidRDefault="003508C6" w:rsidP="006D0E68">
      <w:r w:rsidRPr="009A2CAC">
        <w:t xml:space="preserve">La validation finale du degré d’acquisition de chaque AFLP </w:t>
      </w:r>
      <w:r w:rsidR="00764195" w:rsidRPr="009A2CAC">
        <w:t>s’</w:t>
      </w:r>
      <w:r w:rsidRPr="009A2CAC">
        <w:t xml:space="preserve">envisage à l’échelle du cursus de formation. Dans la mesure du possible, il </w:t>
      </w:r>
      <w:r w:rsidR="00BC15CF" w:rsidRPr="009A2CAC">
        <w:t>convient de</w:t>
      </w:r>
      <w:r w:rsidRPr="009A2CAC">
        <w:t xml:space="preserve"> valider ces niveaux d’acquisition dans deux APSA différentes d</w:t>
      </w:r>
      <w:r w:rsidR="007644B2" w:rsidRPr="009A2CAC">
        <w:t xml:space="preserve">’un même champ d’apprentissage </w:t>
      </w:r>
      <w:r w:rsidRPr="009A2CAC">
        <w:t>afin d’envisager des acquis durables et transférables.</w:t>
      </w:r>
    </w:p>
    <w:p w14:paraId="6D887876" w14:textId="77777777" w:rsidR="00430A65" w:rsidRDefault="003508C6" w:rsidP="006D0E68">
      <w:pPr>
        <w:pStyle w:val="Titre2"/>
        <w:rPr>
          <w:rFonts w:eastAsia="Calibri"/>
          <w:i/>
          <w:iCs/>
        </w:rPr>
      </w:pPr>
      <w:bookmarkStart w:id="100" w:name="_Toc720403"/>
      <w:bookmarkStart w:id="101" w:name="_Toc4444659"/>
      <w:r w:rsidRPr="009A2CAC">
        <w:rPr>
          <w:rFonts w:eastAsia="Calibri"/>
        </w:rPr>
        <w:t xml:space="preserve">Mise en œuvre </w:t>
      </w:r>
      <w:r w:rsidR="00BE72C5" w:rsidRPr="009A2CAC">
        <w:rPr>
          <w:rFonts w:eastAsia="Calibri"/>
        </w:rPr>
        <w:t>du</w:t>
      </w:r>
      <w:r w:rsidRPr="009A2CAC">
        <w:rPr>
          <w:rFonts w:eastAsia="Calibri"/>
        </w:rPr>
        <w:t xml:space="preserve"> programme dans l’établissement</w:t>
      </w:r>
      <w:bookmarkEnd w:id="100"/>
      <w:bookmarkEnd w:id="101"/>
    </w:p>
    <w:p w14:paraId="1D74C72F" w14:textId="7B46FDED" w:rsidR="00430A65" w:rsidRDefault="003508C6" w:rsidP="006D0E68">
      <w:r w:rsidRPr="009A2CAC">
        <w:t xml:space="preserve">Les </w:t>
      </w:r>
      <w:r w:rsidR="00F36025" w:rsidRPr="009A2CAC">
        <w:t>professeurs</w:t>
      </w:r>
      <w:r w:rsidRPr="009A2CAC">
        <w:t xml:space="preserve"> con</w:t>
      </w:r>
      <w:r w:rsidR="007644B2" w:rsidRPr="009A2CAC">
        <w:t>çoivent</w:t>
      </w:r>
      <w:r w:rsidRPr="009A2CAC">
        <w:t xml:space="preserve"> et mett</w:t>
      </w:r>
      <w:r w:rsidR="007644B2" w:rsidRPr="009A2CAC">
        <w:t>ent</w:t>
      </w:r>
      <w:r w:rsidRPr="009A2CAC">
        <w:t xml:space="preserve"> en œuvre des projets de formation qui tiennent compte des périodes de formation en milieu professionnel (PFMP)</w:t>
      </w:r>
      <w:r w:rsidR="007644B2" w:rsidRPr="009A2CAC">
        <w:t>.</w:t>
      </w:r>
    </w:p>
    <w:p w14:paraId="35083F40" w14:textId="77777777" w:rsidR="00430A65" w:rsidRDefault="003508C6" w:rsidP="006D0E68">
      <w:r w:rsidRPr="009A2CAC">
        <w:t>Le programme</w:t>
      </w:r>
      <w:r w:rsidR="005E0448" w:rsidRPr="009A2CAC">
        <w:t>,</w:t>
      </w:r>
      <w:r w:rsidR="00BE72C5" w:rsidRPr="009A2CAC">
        <w:t xml:space="preserve"> </w:t>
      </w:r>
      <w:r w:rsidR="00C1267C" w:rsidRPr="009A2CAC">
        <w:t>commun</w:t>
      </w:r>
      <w:r w:rsidRPr="009A2CAC">
        <w:t xml:space="preserve"> </w:t>
      </w:r>
      <w:r w:rsidR="005E0448" w:rsidRPr="009A2CAC">
        <w:t xml:space="preserve">aux élèves </w:t>
      </w:r>
      <w:r w:rsidR="00AF3FC6" w:rsidRPr="009A2CAC">
        <w:t>qui préparent le CAP et à ceux qui visent le baccalauréat p</w:t>
      </w:r>
      <w:r w:rsidR="00BE72C5" w:rsidRPr="009A2CAC">
        <w:t>rofessionnel, indique toutefois</w:t>
      </w:r>
      <w:r w:rsidRPr="009A2CAC">
        <w:t xml:space="preserve"> les spécificités de </w:t>
      </w:r>
      <w:r w:rsidR="00BE72C5" w:rsidRPr="009A2CAC">
        <w:t>chaque parcours et appelle</w:t>
      </w:r>
      <w:r w:rsidRPr="009A2CAC">
        <w:t xml:space="preserve"> une mise en œuvre distincte. Il s’agit pour chaque équipe de proposer une offre de formation adaptée et diversifiée</w:t>
      </w:r>
      <w:r w:rsidR="001F263D" w:rsidRPr="009A2CAC">
        <w:t>.</w:t>
      </w:r>
    </w:p>
    <w:p w14:paraId="41438A42" w14:textId="77777777" w:rsidR="00430A65" w:rsidRDefault="003508C6" w:rsidP="006D0E68">
      <w:r w:rsidRPr="009A2CAC">
        <w:t xml:space="preserve">La diversité des champs est l’occasion de vérifier, </w:t>
      </w:r>
      <w:r w:rsidR="00AD0AC3" w:rsidRPr="009A2CAC">
        <w:t xml:space="preserve">de </w:t>
      </w:r>
      <w:r w:rsidRPr="009A2CAC">
        <w:t xml:space="preserve">consolider et </w:t>
      </w:r>
      <w:r w:rsidR="00AD0AC3" w:rsidRPr="009A2CAC">
        <w:t>d’</w:t>
      </w:r>
      <w:r w:rsidRPr="009A2CAC">
        <w:t>approfondir les apprentissages du socle commun de connaissances, de compétences et de culture.</w:t>
      </w:r>
    </w:p>
    <w:p w14:paraId="64BC3735" w14:textId="77777777" w:rsidR="00430A65" w:rsidRDefault="00470C87" w:rsidP="006D0E68">
      <w:pPr>
        <w:pStyle w:val="Titre3"/>
      </w:pPr>
      <w:bookmarkStart w:id="102" w:name="_Toc4444660"/>
      <w:r w:rsidRPr="009A2CAC">
        <w:t xml:space="preserve">En classes </w:t>
      </w:r>
      <w:r w:rsidR="008F5459" w:rsidRPr="009A2CAC">
        <w:t xml:space="preserve">préparant </w:t>
      </w:r>
      <w:r w:rsidRPr="009A2CAC">
        <w:t>au</w:t>
      </w:r>
      <w:r w:rsidR="00FD4A60" w:rsidRPr="009A2CAC">
        <w:t xml:space="preserve"> </w:t>
      </w:r>
      <w:r w:rsidR="003508C6" w:rsidRPr="009A2CAC">
        <w:t xml:space="preserve">Certificat </w:t>
      </w:r>
      <w:r w:rsidR="001F263D" w:rsidRPr="009A2CAC">
        <w:t>d’Aptitude Professionnel (CAP)</w:t>
      </w:r>
      <w:bookmarkEnd w:id="102"/>
    </w:p>
    <w:p w14:paraId="1E502AD0" w14:textId="77777777" w:rsidR="00430A65" w:rsidRDefault="003508C6" w:rsidP="006D0E68">
      <w:r w:rsidRPr="009A2CAC">
        <w:t>Au cours de la préparation du CAP</w:t>
      </w:r>
      <w:r w:rsidR="001F263D" w:rsidRPr="009A2CAC">
        <w:t>,</w:t>
      </w:r>
      <w:r w:rsidRPr="009A2CAC">
        <w:t xml:space="preserve"> au moins trois </w:t>
      </w:r>
      <w:r w:rsidR="001F263D" w:rsidRPr="009A2CAC">
        <w:t>CA</w:t>
      </w:r>
      <w:r w:rsidRPr="009A2CAC">
        <w:t xml:space="preserve"> sont programmés. Le </w:t>
      </w:r>
      <w:r w:rsidR="001F263D" w:rsidRPr="009A2CAC">
        <w:t>CA</w:t>
      </w:r>
      <w:r w:rsidRPr="009A2CAC">
        <w:t xml:space="preserve">5, inédit pour ces </w:t>
      </w:r>
      <w:r w:rsidR="00D303E0" w:rsidRPr="009A2CAC">
        <w:t>élèves</w:t>
      </w:r>
      <w:r w:rsidR="00CF3AC0" w:rsidRPr="009A2CAC">
        <w:t>,</w:t>
      </w:r>
      <w:r w:rsidRPr="009A2CAC">
        <w:t xml:space="preserve"> doit être travaillé dans au moins une des années de formation.</w:t>
      </w:r>
    </w:p>
    <w:p w14:paraId="531EBF5C" w14:textId="77777777" w:rsidR="00430A65" w:rsidRDefault="003508C6" w:rsidP="006D0E68">
      <w:pPr>
        <w:pStyle w:val="Titre3"/>
      </w:pPr>
      <w:bookmarkStart w:id="103" w:name="_Toc4444661"/>
      <w:r w:rsidRPr="009A2CAC">
        <w:t>En</w:t>
      </w:r>
      <w:r w:rsidR="00470C87" w:rsidRPr="009A2CAC">
        <w:t xml:space="preserve"> classes préparant au</w:t>
      </w:r>
      <w:r w:rsidRPr="009A2CAC">
        <w:t xml:space="preserve"> Baccala</w:t>
      </w:r>
      <w:r w:rsidR="00ED0391" w:rsidRPr="009A2CAC">
        <w:t>uréat Professionnel (Bac p</w:t>
      </w:r>
      <w:r w:rsidR="001F263D" w:rsidRPr="009A2CAC">
        <w:t>ro)</w:t>
      </w:r>
      <w:bookmarkEnd w:id="103"/>
    </w:p>
    <w:p w14:paraId="475BC8DE" w14:textId="04873C3E" w:rsidR="003508C6" w:rsidRPr="009A2CAC" w:rsidRDefault="003508C6" w:rsidP="006D0E68">
      <w:r w:rsidRPr="009A2CAC">
        <w:t xml:space="preserve">Si les conditions le permettent, les équipes pédagogiques </w:t>
      </w:r>
      <w:r w:rsidR="00C1267C" w:rsidRPr="009A2CAC">
        <w:t>privilégient</w:t>
      </w:r>
      <w:r w:rsidRPr="009A2CAC">
        <w:rPr>
          <w:color w:val="FF0000"/>
        </w:rPr>
        <w:t xml:space="preserve"> </w:t>
      </w:r>
      <w:r w:rsidRPr="009A2CAC">
        <w:t xml:space="preserve">la programmation des </w:t>
      </w:r>
      <w:r w:rsidR="00617F73" w:rsidRPr="009A2CAC">
        <w:t>cinq</w:t>
      </w:r>
      <w:r w:rsidRPr="009A2CAC">
        <w:t xml:space="preserve"> </w:t>
      </w:r>
      <w:r w:rsidR="001F263D" w:rsidRPr="009A2CAC">
        <w:t>CA</w:t>
      </w:r>
      <w:r w:rsidRPr="009A2CAC">
        <w:t xml:space="preserve"> sur l’ensemble du cursus. </w:t>
      </w:r>
      <w:r w:rsidR="001F263D" w:rsidRPr="009A2CAC">
        <w:t>Quatre</w:t>
      </w:r>
      <w:r w:rsidRPr="009A2CAC">
        <w:t xml:space="preserve"> </w:t>
      </w:r>
      <w:r w:rsidR="001F263D" w:rsidRPr="009A2CAC">
        <w:t>champs d’apprentissage</w:t>
      </w:r>
      <w:r w:rsidRPr="009A2CAC">
        <w:t xml:space="preserve"> constituent le </w:t>
      </w:r>
      <w:r w:rsidR="0004052E" w:rsidRPr="009A2CAC">
        <w:t>minimum</w:t>
      </w:r>
      <w:r w:rsidRPr="009A2CAC">
        <w:t xml:space="preserve"> </w:t>
      </w:r>
      <w:r w:rsidR="004A46C5" w:rsidRPr="009A2CAC">
        <w:t>pour</w:t>
      </w:r>
      <w:r w:rsidR="00691856" w:rsidRPr="009A2CAC">
        <w:t xml:space="preserve"> </w:t>
      </w:r>
      <w:r w:rsidRPr="009A2CAC">
        <w:t xml:space="preserve">l’élargissement de la culture </w:t>
      </w:r>
      <w:r w:rsidR="007969AF" w:rsidRPr="009A2CAC">
        <w:rPr>
          <w:color w:val="000000" w:themeColor="text1"/>
        </w:rPr>
        <w:t>et de la formation</w:t>
      </w:r>
      <w:r w:rsidR="007969AF" w:rsidRPr="009A2CAC">
        <w:t xml:space="preserve"> </w:t>
      </w:r>
      <w:r w:rsidRPr="009A2CAC">
        <w:t>de l’élève.</w:t>
      </w:r>
    </w:p>
    <w:p w14:paraId="4B12D91D" w14:textId="77777777" w:rsidR="00430A65" w:rsidRDefault="003508C6" w:rsidP="006D0E68">
      <w:r w:rsidRPr="009A2CAC">
        <w:t xml:space="preserve">Sur le cursus, le </w:t>
      </w:r>
      <w:r w:rsidR="001F263D" w:rsidRPr="009A2CAC">
        <w:t>CA</w:t>
      </w:r>
      <w:r w:rsidRPr="009A2CAC">
        <w:t xml:space="preserve">5, inédit pour ces </w:t>
      </w:r>
      <w:r w:rsidR="00D303E0" w:rsidRPr="009A2CAC">
        <w:t>élèves</w:t>
      </w:r>
      <w:r w:rsidR="00CF3AC0" w:rsidRPr="009A2CAC">
        <w:t>,</w:t>
      </w:r>
      <w:r w:rsidRPr="009A2CAC">
        <w:t xml:space="preserve"> </w:t>
      </w:r>
      <w:r w:rsidR="001F263D" w:rsidRPr="009A2CAC">
        <w:t>doit être programmé</w:t>
      </w:r>
      <w:r w:rsidRPr="009A2CAC">
        <w:t xml:space="preserve"> sur deux séquences au minimum pour un équivalent d’au moins </w:t>
      </w:r>
      <w:r w:rsidR="001F263D" w:rsidRPr="009A2CAC">
        <w:t>vingt heures.</w:t>
      </w:r>
    </w:p>
    <w:p w14:paraId="7285C24C" w14:textId="27824160" w:rsidR="00430A65" w:rsidRDefault="00B03F32" w:rsidP="006D0E68">
      <w:pPr>
        <w:pStyle w:val="Titre3"/>
      </w:pPr>
      <w:bookmarkStart w:id="104" w:name="_Toc4444662"/>
      <w:r w:rsidRPr="009A2CAC">
        <w:t>S</w:t>
      </w:r>
      <w:r w:rsidR="00FD4A60" w:rsidRPr="009A2CAC">
        <w:t>avoir-n</w:t>
      </w:r>
      <w:r w:rsidR="003508C6" w:rsidRPr="009A2CAC">
        <w:t>ager</w:t>
      </w:r>
      <w:bookmarkEnd w:id="104"/>
    </w:p>
    <w:p w14:paraId="42B3496F" w14:textId="77A2E1C0" w:rsidR="00430A65" w:rsidRDefault="003508C6" w:rsidP="006D0E68">
      <w:r w:rsidRPr="009A2CAC">
        <w:t xml:space="preserve">Tout doit être mis en œuvre pour qu’un élève n’ayant pas validé cette compétence fondamentale à l’issue du collège puisse satisfaire au test </w:t>
      </w:r>
      <w:r w:rsidR="00430A65">
        <w:t>« </w:t>
      </w:r>
      <w:r w:rsidRPr="009A2CAC">
        <w:t>savoir</w:t>
      </w:r>
      <w:r w:rsidR="001F263D" w:rsidRPr="009A2CAC">
        <w:t>-</w:t>
      </w:r>
      <w:r w:rsidRPr="009A2CAC">
        <w:t>nager</w:t>
      </w:r>
      <w:r w:rsidR="00430A65">
        <w:t> »</w:t>
      </w:r>
      <w:r w:rsidRPr="009A2CAC">
        <w:t xml:space="preserve">. Ceci représente un enjeu national de santé publique. Dans le cadre de la transformation de la voie professionnelle, différents dispositifs sont </w:t>
      </w:r>
      <w:r w:rsidR="0004052E" w:rsidRPr="009A2CAC">
        <w:t>mobilisables</w:t>
      </w:r>
      <w:r w:rsidR="00C1267C" w:rsidRPr="009A2CAC">
        <w:t>,</w:t>
      </w:r>
      <w:r w:rsidRPr="009A2CAC">
        <w:t xml:space="preserve"> notamment l’accompagnement personnalisé. Une organisation sous la forme d’un stage massé dédié</w:t>
      </w:r>
      <w:r w:rsidR="00CF3AC0" w:rsidRPr="009A2CAC">
        <w:t xml:space="preserve"> à cette acquisition fondamentale</w:t>
      </w:r>
      <w:r w:rsidR="00BE72C5" w:rsidRPr="009A2CAC">
        <w:t xml:space="preserve"> </w:t>
      </w:r>
      <w:r w:rsidRPr="009A2CAC">
        <w:t xml:space="preserve">ou au sein de l’association sportive </w:t>
      </w:r>
      <w:r w:rsidR="003466F5" w:rsidRPr="009A2CAC">
        <w:t>peut</w:t>
      </w:r>
      <w:r w:rsidRPr="009A2CAC">
        <w:t xml:space="preserve"> également </w:t>
      </w:r>
      <w:r w:rsidR="00CF3AC0" w:rsidRPr="009A2CAC">
        <w:t>être conçue.</w:t>
      </w:r>
    </w:p>
    <w:p w14:paraId="05A9F327" w14:textId="77777777" w:rsidR="00430A65" w:rsidRDefault="0017163F" w:rsidP="00143437">
      <w:pPr>
        <w:pStyle w:val="Titre2"/>
        <w:rPr>
          <w:rFonts w:eastAsia="Calibri"/>
          <w:i/>
          <w:iCs/>
        </w:rPr>
      </w:pPr>
      <w:bookmarkStart w:id="105" w:name="_Toc720404"/>
      <w:bookmarkStart w:id="106" w:name="_Toc4444663"/>
      <w:r w:rsidRPr="009A2CAC">
        <w:rPr>
          <w:rFonts w:eastAsia="Calibri"/>
        </w:rPr>
        <w:lastRenderedPageBreak/>
        <w:t>R</w:t>
      </w:r>
      <w:r w:rsidR="0004052E" w:rsidRPr="009A2CAC">
        <w:rPr>
          <w:rFonts w:eastAsia="Calibri"/>
        </w:rPr>
        <w:t xml:space="preserve">esponsabilité de l’équipe pédagogique et </w:t>
      </w:r>
      <w:r w:rsidR="00F36025" w:rsidRPr="009A2CAC">
        <w:rPr>
          <w:rFonts w:eastAsia="Calibri"/>
        </w:rPr>
        <w:t>du professeur</w:t>
      </w:r>
      <w:r w:rsidR="0004052E" w:rsidRPr="009A2CAC">
        <w:rPr>
          <w:rFonts w:eastAsia="Calibri"/>
        </w:rPr>
        <w:t xml:space="preserve"> d’EPS</w:t>
      </w:r>
      <w:bookmarkEnd w:id="105"/>
      <w:bookmarkEnd w:id="106"/>
    </w:p>
    <w:p w14:paraId="4993EF22" w14:textId="7314F28D" w:rsidR="00430A65" w:rsidRDefault="0004052E" w:rsidP="006D0E68">
      <w:r w:rsidRPr="009A2CAC">
        <w:t>Dans l’établissement, l’équipe d’EPS conçoit le projet pédagogique disciplinaire en cohérence avec le projet d’établissement et le contrat d’objectifs qui l’accompagne. Le projet d’EPS est obligatoire, il définit des objectifs et les moyens pour les atteindre à partir de l’analyse des caractéristiques du public scolaire. Il spécifie les AFLP pour chaque APSA de l’offre de formation. Le projet doit aussi prévoir les indicateurs qui permettent d’évaluer les effets visés à l’échelle d’une cohorte</w:t>
      </w:r>
      <w:r w:rsidR="004A2E79" w:rsidRPr="009A2CAC">
        <w:t>,</w:t>
      </w:r>
      <w:r w:rsidRPr="009A2CAC">
        <w:t xml:space="preserve"> notamment à travers les degrés d’acquisition atteints par </w:t>
      </w:r>
      <w:r w:rsidR="003466F5" w:rsidRPr="009A2CAC">
        <w:t xml:space="preserve">les élèves sur chacun des AFLP. </w:t>
      </w:r>
      <w:r w:rsidRPr="009A2CAC">
        <w:t>Par l’analyse concertée des données relevées, l’équipe pédagogique peut réajuster les objectifs, la programmation des APSA, leur traitement didactique et les outils d’évaluation pour améliorer encore l’efficacité du projet pédagogique.</w:t>
      </w:r>
    </w:p>
    <w:p w14:paraId="68FED9C0" w14:textId="77777777" w:rsidR="00430A65" w:rsidRDefault="0004052E" w:rsidP="006D0E68">
      <w:r w:rsidRPr="009A2CAC">
        <w:t>Dans le respect du projet pédagogique et du programme</w:t>
      </w:r>
      <w:r w:rsidR="004A2E79" w:rsidRPr="009A2CAC">
        <w:t>,</w:t>
      </w:r>
      <w:r w:rsidRPr="009A2CAC">
        <w:t xml:space="preserve"> </w:t>
      </w:r>
      <w:r w:rsidR="00F36025" w:rsidRPr="009A2CAC">
        <w:t>le professeur</w:t>
      </w:r>
      <w:r w:rsidRPr="009A2CAC">
        <w:t xml:space="preserve"> est responsable de ses choix didactiques et pédagogiques. </w:t>
      </w:r>
      <w:r w:rsidR="00954C4A" w:rsidRPr="009A2CAC">
        <w:t>Le</w:t>
      </w:r>
      <w:r w:rsidRPr="009A2CAC">
        <w:t xml:space="preserve"> </w:t>
      </w:r>
      <w:r w:rsidR="00954C4A" w:rsidRPr="009A2CAC">
        <w:t xml:space="preserve">projet de classe </w:t>
      </w:r>
      <w:r w:rsidRPr="009A2CAC">
        <w:t xml:space="preserve">propose des contenus et des modalités de pratique </w:t>
      </w:r>
      <w:r w:rsidR="00954C4A" w:rsidRPr="009A2CAC">
        <w:t xml:space="preserve">pour atteindre des objectifs </w:t>
      </w:r>
      <w:r w:rsidR="00BE72C5" w:rsidRPr="009A2CAC">
        <w:t>ciblés et adaptés aux</w:t>
      </w:r>
      <w:r w:rsidR="00954C4A" w:rsidRPr="009A2CAC">
        <w:t xml:space="preserve"> caractéristiques des élèves</w:t>
      </w:r>
      <w:r w:rsidR="004A2E79" w:rsidRPr="009A2CAC">
        <w:t>.</w:t>
      </w:r>
    </w:p>
    <w:p w14:paraId="269C3A56" w14:textId="77777777" w:rsidR="00430A65" w:rsidRDefault="0004052E" w:rsidP="006D0E68">
      <w:pPr>
        <w:pStyle w:val="Titre2"/>
        <w:rPr>
          <w:rFonts w:eastAsia="Calibri"/>
        </w:rPr>
      </w:pPr>
      <w:bookmarkStart w:id="107" w:name="_Toc720405"/>
      <w:bookmarkStart w:id="108" w:name="_Toc4444664"/>
      <w:r w:rsidRPr="009A2CAC">
        <w:rPr>
          <w:rFonts w:eastAsia="Calibri"/>
        </w:rPr>
        <w:t>Association Sportive</w:t>
      </w:r>
      <w:bookmarkEnd w:id="107"/>
      <w:bookmarkEnd w:id="108"/>
    </w:p>
    <w:p w14:paraId="74378B39" w14:textId="13F484ED" w:rsidR="00430A65" w:rsidRDefault="0004052E" w:rsidP="006D0E68">
      <w:r w:rsidRPr="009A2CAC">
        <w:t>L’association sportive (AS) s’inscrit dans le prolongement de l’EPS obligatoire</w:t>
      </w:r>
      <w:r w:rsidR="004A2E79" w:rsidRPr="009A2CAC">
        <w:t>. Elle se fixe</w:t>
      </w:r>
      <w:r w:rsidR="00430A65">
        <w:t xml:space="preserve"> </w:t>
      </w:r>
      <w:r w:rsidRPr="009A2CAC">
        <w:t xml:space="preserve">des objectifs spécifiques à </w:t>
      </w:r>
      <w:r w:rsidR="004A2E79" w:rsidRPr="009A2CAC">
        <w:t xml:space="preserve">une </w:t>
      </w:r>
      <w:r w:rsidRPr="009A2CAC">
        <w:t xml:space="preserve">pratique </w:t>
      </w:r>
      <w:r w:rsidR="004A2E79" w:rsidRPr="009A2CAC">
        <w:t xml:space="preserve">reposant sur le </w:t>
      </w:r>
      <w:r w:rsidRPr="009A2CAC">
        <w:t>volonta</w:t>
      </w:r>
      <w:r w:rsidR="004A2E79" w:rsidRPr="009A2CAC">
        <w:t xml:space="preserve">riat. </w:t>
      </w:r>
      <w:r w:rsidRPr="009A2CAC">
        <w:t xml:space="preserve">Accessible à tous les élèves, elle leur permet de s’engager </w:t>
      </w:r>
      <w:r w:rsidR="0059531F" w:rsidRPr="009A2CAC">
        <w:t xml:space="preserve">dans des pratiques physiques complémentaires </w:t>
      </w:r>
      <w:r w:rsidRPr="009A2CAC">
        <w:t>dans l’exercice des responsabilités et l’apprentissage de la vie associative.</w:t>
      </w:r>
    </w:p>
    <w:p w14:paraId="6BEDEEA6" w14:textId="56DC2350" w:rsidR="0004052E" w:rsidRPr="009A2CAC" w:rsidRDefault="0004052E" w:rsidP="006D0E68">
      <w:r w:rsidRPr="009A2CAC">
        <w:t>Ouverte sur l’extérieur, l’AS favorise les rencontres avec d’autres établissements. Différentes formules sont proposées</w:t>
      </w:r>
      <w:r w:rsidR="00430A65">
        <w:t> :</w:t>
      </w:r>
      <w:r w:rsidRPr="009A2CAC">
        <w:t xml:space="preserve"> co</w:t>
      </w:r>
      <w:r w:rsidR="00A76950" w:rsidRPr="009A2CAC">
        <w:t>mpétition, loisir ou découverte</w:t>
      </w:r>
      <w:r w:rsidRPr="009A2CAC">
        <w:t xml:space="preserve"> pour </w:t>
      </w:r>
      <w:r w:rsidR="00954C4A" w:rsidRPr="009A2CAC">
        <w:t>répondre</w:t>
      </w:r>
      <w:r w:rsidRPr="009A2CAC">
        <w:t xml:space="preserve"> aux attentes de tous les publics</w:t>
      </w:r>
      <w:r w:rsidR="004A2E79" w:rsidRPr="009A2CAC">
        <w:t>,</w:t>
      </w:r>
      <w:r w:rsidRPr="009A2CAC">
        <w:t xml:space="preserve"> notamment les élèves les plus éloignés de la culture sportive.</w:t>
      </w:r>
    </w:p>
    <w:p w14:paraId="64E298E4" w14:textId="77777777" w:rsidR="00430A65" w:rsidRDefault="0004052E" w:rsidP="006D0E68">
      <w:r w:rsidRPr="009A2CAC">
        <w:t xml:space="preserve">L’implication des élèves dans le cadre de l’AS doit être valorisée dans les bulletins scolaires et les dossiers d’orientation. Les </w:t>
      </w:r>
      <w:r w:rsidR="00F36025" w:rsidRPr="009A2CAC">
        <w:t>professeurs</w:t>
      </w:r>
      <w:r w:rsidRPr="009A2CAC">
        <w:t xml:space="preserve"> d’EPS ont la responsabilité de concevoir un projet de développement de l’association sporti</w:t>
      </w:r>
      <w:r w:rsidR="00AA2D6A" w:rsidRPr="009A2CAC">
        <w:t>ve qui s’inscrit à la fois dans</w:t>
      </w:r>
      <w:r w:rsidR="004A2E79" w:rsidRPr="009A2CAC">
        <w:t xml:space="preserve"> le</w:t>
      </w:r>
      <w:r w:rsidRPr="009A2CAC">
        <w:t xml:space="preserve"> p</w:t>
      </w:r>
      <w:r w:rsidR="00AA2D6A" w:rsidRPr="009A2CAC">
        <w:t>rojet</w:t>
      </w:r>
      <w:r w:rsidRPr="009A2CAC">
        <w:t xml:space="preserve"> éducati</w:t>
      </w:r>
      <w:r w:rsidR="00AA2D6A" w:rsidRPr="009A2CAC">
        <w:t>f</w:t>
      </w:r>
      <w:r w:rsidRPr="009A2CAC">
        <w:t xml:space="preserve"> de l’établissement et dans le projet académique de développement du sport scolaire. Ce projet doit par ailleurs être en cohérence avec le projet d’EPS. Il est présenté chaque année au conseil d’administration pour information.</w:t>
      </w:r>
    </w:p>
    <w:p w14:paraId="307AC6C1" w14:textId="77777777" w:rsidR="00430A65" w:rsidRDefault="00430A65" w:rsidP="006D0E68">
      <w:pPr>
        <w:pStyle w:val="Titre2"/>
        <w:rPr>
          <w:rFonts w:eastAsia="Calibri"/>
          <w:i/>
          <w:iCs/>
        </w:rPr>
      </w:pPr>
      <w:r>
        <w:rPr>
          <w:rFonts w:eastAsia="Calibri"/>
        </w:rPr>
        <w:t>Projet pédagogique</w:t>
      </w:r>
    </w:p>
    <w:p w14:paraId="33E3CCC4" w14:textId="7BFD622D" w:rsidR="00430A65" w:rsidRDefault="005F039C" w:rsidP="006D0E68">
      <w:pPr>
        <w:keepNext/>
      </w:pPr>
      <w:r w:rsidRPr="009A2CAC">
        <w:t>Le</w:t>
      </w:r>
      <w:r w:rsidR="0004052E" w:rsidRPr="009A2CAC">
        <w:t xml:space="preserve"> projet pédagogique </w:t>
      </w:r>
      <w:r w:rsidRPr="009A2CAC">
        <w:t xml:space="preserve">est </w:t>
      </w:r>
      <w:r w:rsidR="0004052E" w:rsidRPr="009A2CAC">
        <w:t>conçu et partagé pour</w:t>
      </w:r>
      <w:r w:rsidR="00430A65">
        <w:t> :</w:t>
      </w:r>
    </w:p>
    <w:p w14:paraId="5D217ADD" w14:textId="77777777" w:rsidR="00430A65" w:rsidRDefault="0004052E" w:rsidP="006D0E68">
      <w:pPr>
        <w:pStyle w:val="Titre3"/>
      </w:pPr>
      <w:bookmarkStart w:id="109" w:name="_Toc535589799"/>
      <w:bookmarkStart w:id="110" w:name="_Toc409717084"/>
      <w:bookmarkStart w:id="111" w:name="_Toc409890699"/>
      <w:bookmarkStart w:id="112" w:name="_Toc536448702"/>
      <w:bookmarkStart w:id="113" w:name="_Toc799095"/>
      <w:bookmarkStart w:id="114" w:name="_Toc4444666"/>
      <w:bookmarkStart w:id="115" w:name="_Toc535527408"/>
      <w:r w:rsidRPr="009A2CAC">
        <w:t>Garantir des conditions d’enseignement optimales</w:t>
      </w:r>
      <w:bookmarkEnd w:id="109"/>
      <w:bookmarkEnd w:id="110"/>
      <w:bookmarkEnd w:id="111"/>
      <w:bookmarkEnd w:id="112"/>
      <w:bookmarkEnd w:id="113"/>
      <w:bookmarkEnd w:id="114"/>
      <w:bookmarkEnd w:id="115"/>
    </w:p>
    <w:p w14:paraId="661CFDB8" w14:textId="453353C5" w:rsidR="0004052E" w:rsidRPr="009A2CAC" w:rsidRDefault="0004052E" w:rsidP="006D0E68">
      <w:r w:rsidRPr="009A2CAC">
        <w:t xml:space="preserve">Les exigences fixées par le programme nécessitent de disposer, dans </w:t>
      </w:r>
      <w:r w:rsidR="00B209D5" w:rsidRPr="009A2CAC">
        <w:t xml:space="preserve">l’établissement ou </w:t>
      </w:r>
      <w:proofErr w:type="spellStart"/>
      <w:r w:rsidR="00B209D5" w:rsidRPr="009A2CAC">
        <w:t>a</w:t>
      </w:r>
      <w:proofErr w:type="spellEnd"/>
      <w:r w:rsidR="00B209D5" w:rsidRPr="009A2CAC">
        <w:t>̀ proximité</w:t>
      </w:r>
      <w:r w:rsidRPr="009A2CAC">
        <w:t xml:space="preserve"> immédiate, d’une offre variée d’équipements sportifs couverts et de plein air. La répartition des </w:t>
      </w:r>
      <w:r w:rsidR="00B82484" w:rsidRPr="009A2CAC">
        <w:t>installations</w:t>
      </w:r>
      <w:r w:rsidRPr="009A2CAC">
        <w:t xml:space="preserve"> permet une offre de formation équilibrée et équitable pour que chaque élève puisse </w:t>
      </w:r>
      <w:r w:rsidR="00B82484" w:rsidRPr="009A2CAC">
        <w:t>apprendre</w:t>
      </w:r>
      <w:r w:rsidRPr="009A2CAC">
        <w:t xml:space="preserve"> dans les meilleures conditions.</w:t>
      </w:r>
    </w:p>
    <w:p w14:paraId="013E58E9" w14:textId="69498555" w:rsidR="0004052E" w:rsidRPr="009A2CAC" w:rsidRDefault="0004052E" w:rsidP="006D0E68">
      <w:r w:rsidRPr="009A2CAC">
        <w:t xml:space="preserve">Au sein de l’établissement, l’enseignement de la discipline doit </w:t>
      </w:r>
      <w:r w:rsidR="005F039C" w:rsidRPr="009A2CAC">
        <w:t>notamment tenir compte</w:t>
      </w:r>
      <w:r w:rsidR="00430A65">
        <w:t> :</w:t>
      </w:r>
    </w:p>
    <w:p w14:paraId="4FE586AF" w14:textId="08F5052C" w:rsidR="0004052E" w:rsidRPr="009A2CAC" w:rsidRDefault="005F039C" w:rsidP="006D0E68">
      <w:pPr>
        <w:pStyle w:val="liste"/>
      </w:pPr>
      <w:r w:rsidRPr="009A2CAC">
        <w:t>d</w:t>
      </w:r>
      <w:r w:rsidR="0004052E" w:rsidRPr="009A2CAC">
        <w:t xml:space="preserve">es conditions d’enseignement de l’APSA </w:t>
      </w:r>
      <w:r w:rsidR="00DB4B08" w:rsidRPr="009A2CAC">
        <w:t>choisi</w:t>
      </w:r>
      <w:r w:rsidR="00000966" w:rsidRPr="009A2CAC">
        <w:t>e</w:t>
      </w:r>
      <w:r w:rsidR="00430A65">
        <w:t> ;</w:t>
      </w:r>
    </w:p>
    <w:p w14:paraId="336CCF94" w14:textId="764EECCB" w:rsidR="0004052E" w:rsidRPr="009A2CAC" w:rsidRDefault="005F039C" w:rsidP="006D0E68">
      <w:pPr>
        <w:pStyle w:val="liste"/>
      </w:pPr>
      <w:r w:rsidRPr="009A2CAC">
        <w:t>de l</w:t>
      </w:r>
      <w:r w:rsidR="0004052E" w:rsidRPr="009A2CAC">
        <w:t>’exigence de sécurité</w:t>
      </w:r>
      <w:r w:rsidR="00430A65">
        <w:t> ;</w:t>
      </w:r>
    </w:p>
    <w:p w14:paraId="70642433" w14:textId="4A632D3C" w:rsidR="0004052E" w:rsidRPr="009A2CAC" w:rsidRDefault="005F039C" w:rsidP="006D0E68">
      <w:pPr>
        <w:pStyle w:val="liste"/>
      </w:pPr>
      <w:r w:rsidRPr="009A2CAC">
        <w:t xml:space="preserve">de </w:t>
      </w:r>
      <w:r w:rsidR="00FD4A60" w:rsidRPr="009A2CAC">
        <w:t>la diversité</w:t>
      </w:r>
      <w:r w:rsidR="0004052E" w:rsidRPr="009A2CAC">
        <w:t xml:space="preserve"> des élèves et des types de publics</w:t>
      </w:r>
      <w:r w:rsidR="00D902FE" w:rsidRPr="009A2CAC">
        <w:t>.</w:t>
      </w:r>
    </w:p>
    <w:p w14:paraId="2E9E295F" w14:textId="6EC19712" w:rsidR="00430A65" w:rsidRDefault="0004052E" w:rsidP="00143437">
      <w:pPr>
        <w:keepLines/>
      </w:pPr>
      <w:r w:rsidRPr="009A2CAC">
        <w:lastRenderedPageBreak/>
        <w:t xml:space="preserve">Ainsi, les </w:t>
      </w:r>
      <w:r w:rsidR="00BC15CF" w:rsidRPr="009A2CAC">
        <w:t xml:space="preserve">réponses apportées aux </w:t>
      </w:r>
      <w:r w:rsidRPr="009A2CAC">
        <w:t xml:space="preserve">spécificités </w:t>
      </w:r>
      <w:r w:rsidR="00AA2D6A" w:rsidRPr="009A2CAC">
        <w:t>des élèves</w:t>
      </w:r>
      <w:r w:rsidRPr="009A2CAC">
        <w:t xml:space="preserve"> de la voie professionnelle </w:t>
      </w:r>
      <w:r w:rsidR="00BC15CF" w:rsidRPr="009A2CAC">
        <w:t>peuvent requérir des modalités</w:t>
      </w:r>
      <w:r w:rsidRPr="009A2CAC">
        <w:t xml:space="preserve"> structurelles et fonctionnelles</w:t>
      </w:r>
      <w:r w:rsidR="00BC15CF" w:rsidRPr="009A2CAC">
        <w:t xml:space="preserve"> particulières</w:t>
      </w:r>
      <w:r w:rsidR="00430A65">
        <w:t> :</w:t>
      </w:r>
      <w:r w:rsidRPr="009A2CAC">
        <w:t xml:space="preserve"> constitution de groupes, amélioration du taux d’encadrement au regard des exigences </w:t>
      </w:r>
      <w:r w:rsidR="00FD4A60" w:rsidRPr="009A2CAC">
        <w:t>de sécurité</w:t>
      </w:r>
      <w:r w:rsidRPr="009A2CAC">
        <w:t xml:space="preserve"> en milieu aquatique ou </w:t>
      </w:r>
      <w:r w:rsidR="00DB4B08" w:rsidRPr="009A2CAC">
        <w:t>dans les activités physiques de pleine nature (</w:t>
      </w:r>
      <w:r w:rsidRPr="009A2CAC">
        <w:t>APPN</w:t>
      </w:r>
      <w:r w:rsidR="00DB4B08" w:rsidRPr="009A2CAC">
        <w:t>)</w:t>
      </w:r>
      <w:r w:rsidRPr="009A2CAC">
        <w:t>.</w:t>
      </w:r>
    </w:p>
    <w:p w14:paraId="6A0552C7" w14:textId="77777777" w:rsidR="00430A65" w:rsidRDefault="0004052E" w:rsidP="006D0E68">
      <w:pPr>
        <w:pStyle w:val="Titre3"/>
      </w:pPr>
      <w:bookmarkStart w:id="116" w:name="_Toc535527409"/>
      <w:bookmarkStart w:id="117" w:name="_Toc535589800"/>
      <w:bookmarkStart w:id="118" w:name="_Toc409717085"/>
      <w:bookmarkStart w:id="119" w:name="_Toc409890700"/>
      <w:bookmarkStart w:id="120" w:name="_Toc536448703"/>
      <w:bookmarkStart w:id="121" w:name="_Toc799096"/>
      <w:bookmarkStart w:id="122" w:name="_Toc4444667"/>
      <w:r w:rsidRPr="009A2CAC">
        <w:t>Exploiter les usages du numérique dans les apprentissages en EPS</w:t>
      </w:r>
      <w:bookmarkEnd w:id="116"/>
      <w:bookmarkEnd w:id="117"/>
      <w:bookmarkEnd w:id="118"/>
      <w:bookmarkEnd w:id="119"/>
      <w:bookmarkEnd w:id="120"/>
      <w:bookmarkEnd w:id="121"/>
      <w:bookmarkEnd w:id="122"/>
    </w:p>
    <w:p w14:paraId="2ADA109E" w14:textId="77777777" w:rsidR="00430A65" w:rsidRDefault="0004052E" w:rsidP="006D0E68">
      <w:r w:rsidRPr="009A2CAC">
        <w:t xml:space="preserve">L’enseignement de l’EPS </w:t>
      </w:r>
      <w:r w:rsidR="00B03F32" w:rsidRPr="009A2CAC">
        <w:t xml:space="preserve">peut </w:t>
      </w:r>
      <w:r w:rsidRPr="009A2CAC">
        <w:t xml:space="preserve">s’appuyer sur les </w:t>
      </w:r>
      <w:r w:rsidR="00FD4A60" w:rsidRPr="009A2CAC">
        <w:t>bénéfices</w:t>
      </w:r>
      <w:r w:rsidRPr="009A2CAC">
        <w:t xml:space="preserve"> des usages du numérique pour favoriser les apprentissages. Les élèves sont sensibilisés à une utilisation responsable du numérique et au droit à l’image. </w:t>
      </w:r>
      <w:r w:rsidR="00F36025" w:rsidRPr="009A2CAC">
        <w:t>Le professeur</w:t>
      </w:r>
      <w:r w:rsidRPr="009A2CAC">
        <w:t xml:space="preserve"> </w:t>
      </w:r>
      <w:r w:rsidR="00BC15CF" w:rsidRPr="009A2CAC">
        <w:t>rappelle</w:t>
      </w:r>
      <w:r w:rsidRPr="009A2CAC">
        <w:t xml:space="preserve"> la loi en vigueur concernant la protection, le stockage et la confidentialité des données personnelles.</w:t>
      </w:r>
    </w:p>
    <w:p w14:paraId="73CDCEF6" w14:textId="77777777" w:rsidR="00430A65" w:rsidRDefault="0004052E" w:rsidP="006D0E68">
      <w:pPr>
        <w:pStyle w:val="Titre3"/>
      </w:pPr>
      <w:bookmarkStart w:id="123" w:name="_Toc535527410"/>
      <w:bookmarkStart w:id="124" w:name="_Toc535589801"/>
      <w:bookmarkStart w:id="125" w:name="_Toc409717086"/>
      <w:bookmarkStart w:id="126" w:name="_Toc409890701"/>
      <w:bookmarkStart w:id="127" w:name="_Toc536448704"/>
      <w:bookmarkStart w:id="128" w:name="_Toc799097"/>
      <w:bookmarkStart w:id="129" w:name="_Toc4444668"/>
      <w:r w:rsidRPr="009A2CAC">
        <w:t xml:space="preserve">Proposer des traitements didactiques adaptés </w:t>
      </w:r>
      <w:r w:rsidR="006C0B1C" w:rsidRPr="009A2CAC">
        <w:t>aux</w:t>
      </w:r>
      <w:r w:rsidRPr="009A2CAC">
        <w:t xml:space="preserve"> élèves à besoins particuliers</w:t>
      </w:r>
      <w:bookmarkEnd w:id="123"/>
      <w:bookmarkEnd w:id="124"/>
      <w:bookmarkEnd w:id="125"/>
      <w:bookmarkEnd w:id="126"/>
      <w:bookmarkEnd w:id="127"/>
      <w:bookmarkEnd w:id="128"/>
      <w:bookmarkEnd w:id="129"/>
    </w:p>
    <w:p w14:paraId="72D4988B" w14:textId="77777777" w:rsidR="00430A65" w:rsidRDefault="00AA2D6A" w:rsidP="006D0E68">
      <w:r w:rsidRPr="009A2CAC">
        <w:t>Selon le principe</w:t>
      </w:r>
      <w:r w:rsidR="0004052E" w:rsidRPr="009A2CAC">
        <w:t xml:space="preserve"> d’une école inclusive, les établissements de formation doivent accueillir tous les élèves quel que soit leur degré d’aptitude partielle ou de handicap. Il est de la responsabilité des </w:t>
      </w:r>
      <w:r w:rsidR="00F36025" w:rsidRPr="009A2CAC">
        <w:t>professeurs</w:t>
      </w:r>
      <w:r w:rsidR="0004052E" w:rsidRPr="009A2CAC">
        <w:t xml:space="preserve"> de concevoir et de mettre en œuvre des traitements didactiques spécifiques, adaptés aux enjeux de formation retenus pour les différents élèves de l’éta</w:t>
      </w:r>
      <w:r w:rsidR="006C0B1C" w:rsidRPr="009A2CAC">
        <w:t xml:space="preserve">blissement. </w:t>
      </w:r>
      <w:r w:rsidR="0004052E" w:rsidRPr="009A2CAC">
        <w:t xml:space="preserve">Compte tenu des enjeux de santé publique liés à la sédentarité, tout doit être mis en œuvre pour proposer une EPS </w:t>
      </w:r>
      <w:r w:rsidR="00B82484" w:rsidRPr="009A2CAC">
        <w:t>adaptée</w:t>
      </w:r>
      <w:r w:rsidR="0004052E" w:rsidRPr="009A2CAC">
        <w:t>.</w:t>
      </w:r>
    </w:p>
    <w:p w14:paraId="012C9F48" w14:textId="77777777" w:rsidR="00430A65" w:rsidRDefault="00FD4A60" w:rsidP="006D0E68">
      <w:pPr>
        <w:pStyle w:val="Titre3"/>
      </w:pPr>
      <w:bookmarkStart w:id="130" w:name="_Toc799098"/>
      <w:bookmarkStart w:id="131" w:name="_Toc4444669"/>
      <w:bookmarkStart w:id="132" w:name="_Toc535589802"/>
      <w:bookmarkStart w:id="133" w:name="_Toc409717087"/>
      <w:bookmarkStart w:id="134" w:name="_Toc409890702"/>
      <w:bookmarkStart w:id="135" w:name="_Toc536448705"/>
      <w:bookmarkStart w:id="136" w:name="_Toc535527411"/>
      <w:r w:rsidRPr="009A2CAC">
        <w:t xml:space="preserve">Gérer les </w:t>
      </w:r>
      <w:r w:rsidR="0004052E" w:rsidRPr="009A2CAC">
        <w:t>inaptitudes</w:t>
      </w:r>
      <w:bookmarkEnd w:id="130"/>
      <w:bookmarkEnd w:id="131"/>
      <w:bookmarkEnd w:id="132"/>
      <w:bookmarkEnd w:id="133"/>
      <w:bookmarkEnd w:id="134"/>
      <w:bookmarkEnd w:id="135"/>
      <w:bookmarkEnd w:id="136"/>
    </w:p>
    <w:p w14:paraId="6C8AC553" w14:textId="77777777" w:rsidR="00430A65" w:rsidRDefault="0004052E" w:rsidP="006D0E68">
      <w:r w:rsidRPr="009A2CAC">
        <w:t>Une attention particulière est portée à la gestion des inaptitudes</w:t>
      </w:r>
      <w:r w:rsidR="00FD4A60" w:rsidRPr="009A2CAC">
        <w:rPr>
          <w:rFonts w:eastAsia="Times"/>
          <w:b/>
          <w:bCs/>
          <w:color w:val="007F9F"/>
          <w:sz w:val="28"/>
          <w:szCs w:val="36"/>
          <w:lang w:eastAsia="fr-FR"/>
        </w:rPr>
        <w:t xml:space="preserve"> </w:t>
      </w:r>
      <w:r w:rsidR="00FD4A60" w:rsidRPr="009A2CAC">
        <w:t>ponctuelles ou totales d’élèves</w:t>
      </w:r>
      <w:r w:rsidRPr="009A2CAC">
        <w:t xml:space="preserve">. Un protocole est élaboré par l’équipe. L’inaptitude partielle ou totale ne dispense pas de la présence en cours notamment parce que la </w:t>
      </w:r>
      <w:r w:rsidR="00B82484" w:rsidRPr="009A2CAC">
        <w:t>discipline</w:t>
      </w:r>
      <w:r w:rsidRPr="009A2CAC">
        <w:t xml:space="preserve"> poursuit d’autres objectifs que le</w:t>
      </w:r>
      <w:r w:rsidR="004A2E79" w:rsidRPr="009A2CAC">
        <w:t xml:space="preserve"> seul</w:t>
      </w:r>
      <w:r w:rsidRPr="009A2CAC">
        <w:t xml:space="preserve"> développement moteur. </w:t>
      </w:r>
      <w:r w:rsidR="006204B7" w:rsidRPr="009A2CAC">
        <w:t>À</w:t>
      </w:r>
      <w:r w:rsidRPr="009A2CAC">
        <w:t xml:space="preserve"> ce titre, il est recommandé de </w:t>
      </w:r>
      <w:r w:rsidR="00B82484" w:rsidRPr="009A2CAC">
        <w:t>diffuser</w:t>
      </w:r>
      <w:r w:rsidRPr="009A2CAC">
        <w:t xml:space="preserve"> et d’utiliser le certificat médical type prop</w:t>
      </w:r>
      <w:r w:rsidR="00B209D5" w:rsidRPr="009A2CAC">
        <w:t>osé en annexe de l’arrêté du 13 septembre </w:t>
      </w:r>
      <w:r w:rsidRPr="009A2CAC">
        <w:t xml:space="preserve">1989 au </w:t>
      </w:r>
      <w:r w:rsidR="00B82484" w:rsidRPr="009A2CAC">
        <w:t>regard</w:t>
      </w:r>
      <w:r w:rsidR="00B209D5" w:rsidRPr="009A2CAC">
        <w:t xml:space="preserve"> du décret du 11 octobre </w:t>
      </w:r>
      <w:r w:rsidRPr="009A2CAC">
        <w:t>1988. Par ailleurs, l’ensemble de la communauté éducative portera une attention particulière à la concordance entre l’aptitude professionnelle requise (stage et atelier) et une pratique adaptée de l’élève en EPS.</w:t>
      </w:r>
    </w:p>
    <w:p w14:paraId="60EC46E0" w14:textId="77777777" w:rsidR="00430A65" w:rsidRDefault="0004052E" w:rsidP="006D0E68">
      <w:pPr>
        <w:pStyle w:val="Titre3"/>
      </w:pPr>
      <w:bookmarkStart w:id="137" w:name="_Toc535527412"/>
      <w:bookmarkStart w:id="138" w:name="_Toc535589803"/>
      <w:bookmarkStart w:id="139" w:name="_Toc409717088"/>
      <w:bookmarkStart w:id="140" w:name="_Toc409890703"/>
      <w:bookmarkStart w:id="141" w:name="_Toc536448706"/>
      <w:bookmarkStart w:id="142" w:name="_Toc799099"/>
      <w:bookmarkStart w:id="143" w:name="_Toc4444670"/>
      <w:r w:rsidRPr="009A2CAC">
        <w:t>Intégrer des organisations singulières</w:t>
      </w:r>
      <w:bookmarkEnd w:id="137"/>
      <w:bookmarkEnd w:id="138"/>
      <w:bookmarkEnd w:id="139"/>
      <w:bookmarkEnd w:id="140"/>
      <w:bookmarkEnd w:id="141"/>
      <w:bookmarkEnd w:id="142"/>
      <w:bookmarkEnd w:id="143"/>
    </w:p>
    <w:p w14:paraId="23DF2F51" w14:textId="77777777" w:rsidR="00430A65" w:rsidRDefault="00BF39DD" w:rsidP="006D0E68">
      <w:r w:rsidRPr="009A2CAC">
        <w:t>L</w:t>
      </w:r>
      <w:r w:rsidR="0004052E" w:rsidRPr="009A2CAC">
        <w:t>a spécificité de</w:t>
      </w:r>
      <w:r w:rsidRPr="009A2CAC">
        <w:t xml:space="preserve"> certaine</w:t>
      </w:r>
      <w:r w:rsidR="0004052E" w:rsidRPr="009A2CAC">
        <w:t>s APSA</w:t>
      </w:r>
      <w:r w:rsidRPr="009A2CAC">
        <w:t xml:space="preserve">, telles que les activités </w:t>
      </w:r>
      <w:r w:rsidR="008B5CD1" w:rsidRPr="009A2CAC">
        <w:t>physiques de pleine nature (APP</w:t>
      </w:r>
      <w:r w:rsidR="00FD4A60" w:rsidRPr="009A2CAC">
        <w:t>N</w:t>
      </w:r>
      <w:r w:rsidR="008B5CD1" w:rsidRPr="009A2CAC">
        <w:t>) ou les activités aquatiques</w:t>
      </w:r>
      <w:r w:rsidRPr="009A2CAC">
        <w:t>,</w:t>
      </w:r>
      <w:r w:rsidR="0004052E" w:rsidRPr="009A2CAC">
        <w:t xml:space="preserve"> </w:t>
      </w:r>
      <w:r w:rsidR="0017163F" w:rsidRPr="009A2CAC">
        <w:rPr>
          <w:color w:val="000000" w:themeColor="text1"/>
        </w:rPr>
        <w:t xml:space="preserve">peut </w:t>
      </w:r>
      <w:r w:rsidRPr="009A2CAC">
        <w:rPr>
          <w:color w:val="000000" w:themeColor="text1"/>
        </w:rPr>
        <w:t>nécessite</w:t>
      </w:r>
      <w:r w:rsidR="0017163F" w:rsidRPr="009A2CAC">
        <w:rPr>
          <w:color w:val="000000" w:themeColor="text1"/>
        </w:rPr>
        <w:t>r</w:t>
      </w:r>
      <w:r w:rsidR="0004052E" w:rsidRPr="009A2CAC">
        <w:rPr>
          <w:color w:val="000000" w:themeColor="text1"/>
        </w:rPr>
        <w:t xml:space="preserve"> un enseignement massé sous forme de stage, une répartition semestrielle o</w:t>
      </w:r>
      <w:r w:rsidR="0004052E" w:rsidRPr="009A2CAC">
        <w:t>u une globalisation horaire.</w:t>
      </w:r>
    </w:p>
    <w:p w14:paraId="256C2322" w14:textId="77777777" w:rsidR="00430A65" w:rsidRDefault="0004052E" w:rsidP="006D0E68">
      <w:pPr>
        <w:pStyle w:val="Titre3"/>
      </w:pPr>
      <w:bookmarkStart w:id="144" w:name="_Toc535527413"/>
      <w:bookmarkStart w:id="145" w:name="_Toc535589804"/>
      <w:bookmarkStart w:id="146" w:name="_Toc409717089"/>
      <w:bookmarkStart w:id="147" w:name="_Toc409890704"/>
      <w:bookmarkStart w:id="148" w:name="_Toc536448707"/>
      <w:bookmarkStart w:id="149" w:name="_Toc799100"/>
      <w:bookmarkStart w:id="150" w:name="_Toc4444671"/>
      <w:r w:rsidRPr="009A2CAC">
        <w:t xml:space="preserve">Permettre un travail interdisciplinaire notamment </w:t>
      </w:r>
      <w:r w:rsidR="00792A75" w:rsidRPr="009A2CAC">
        <w:t>avec le programme de prévention-santé-</w:t>
      </w:r>
      <w:r w:rsidR="00B82484" w:rsidRPr="009A2CAC">
        <w:t>environnement</w:t>
      </w:r>
      <w:r w:rsidRPr="009A2CAC">
        <w:t xml:space="preserve"> (PSE)</w:t>
      </w:r>
      <w:bookmarkEnd w:id="144"/>
      <w:bookmarkEnd w:id="145"/>
      <w:bookmarkEnd w:id="146"/>
      <w:bookmarkEnd w:id="147"/>
      <w:bookmarkEnd w:id="148"/>
      <w:bookmarkEnd w:id="149"/>
      <w:bookmarkEnd w:id="150"/>
    </w:p>
    <w:p w14:paraId="19802F71" w14:textId="4DF4B884" w:rsidR="0004052E" w:rsidRPr="009A2CAC" w:rsidRDefault="0004052E" w:rsidP="006D0E68">
      <w:r w:rsidRPr="009A2CAC">
        <w:t xml:space="preserve">L’enseignement de la PSE contribue aux actions prioritaires d’éducation et de prévention dans les </w:t>
      </w:r>
      <w:r w:rsidR="00B82484" w:rsidRPr="009A2CAC">
        <w:t>domaines</w:t>
      </w:r>
      <w:r w:rsidRPr="009A2CAC">
        <w:t xml:space="preserve"> de la santé, du travail et de l’environnement. La formation </w:t>
      </w:r>
      <w:r w:rsidR="000C3963" w:rsidRPr="009A2CAC">
        <w:t xml:space="preserve">en </w:t>
      </w:r>
      <w:r w:rsidRPr="009A2CAC">
        <w:t>PSE et le parcours des élèves en EPS sont liés par des objectifs communs</w:t>
      </w:r>
      <w:r w:rsidR="00430A65">
        <w:t> :</w:t>
      </w:r>
      <w:r w:rsidRPr="009A2CAC">
        <w:t xml:space="preserve"> la santé et l’équilibre de vie, les principes de base d’une </w:t>
      </w:r>
      <w:r w:rsidR="00B82484" w:rsidRPr="009A2CAC">
        <w:t>alimentation</w:t>
      </w:r>
      <w:r w:rsidRPr="009A2CAC">
        <w:t xml:space="preserve"> équilibrée, la prévention des comportements à risques et des conduites addictives, l’identification des situations à risques et les conduites à tenir, la prévention des risques dans le secteur professionnel.</w:t>
      </w:r>
    </w:p>
    <w:sectPr w:rsidR="0004052E" w:rsidRPr="009A2CAC" w:rsidSect="009A2CAC">
      <w:headerReference w:type="default" r:id="rId9"/>
      <w:footerReference w:type="default" r:id="rId10"/>
      <w:headerReference w:type="first" r:id="rId11"/>
      <w:footerReference w:type="first" r:id="rId12"/>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98FE" w14:textId="77777777" w:rsidR="009A2CAC" w:rsidRDefault="009A2CAC" w:rsidP="0003609D">
      <w:r>
        <w:separator/>
      </w:r>
    </w:p>
  </w:endnote>
  <w:endnote w:type="continuationSeparator" w:id="0">
    <w:p w14:paraId="6A5F6107" w14:textId="77777777" w:rsidR="009A2CAC" w:rsidRDefault="009A2CAC"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9211" w14:textId="77777777" w:rsidR="00430A65" w:rsidRDefault="009A2CAC" w:rsidP="009A2CA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5C7551AE" w14:textId="05B342BA" w:rsidR="009A2CAC" w:rsidRDefault="009A2CAC" w:rsidP="009A2C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07CA" w14:textId="77777777" w:rsidR="009A2CAC" w:rsidRDefault="009A2CAC" w:rsidP="00E33586">
    <w:pPr>
      <w:pStyle w:val="Pieddepage"/>
      <w:rPr>
        <w:color w:val="007F9F"/>
      </w:rPr>
    </w:pPr>
    <w:r>
      <w:rPr>
        <w:color w:val="007F9F"/>
      </w:rPr>
      <w:tab/>
    </w:r>
  </w:p>
  <w:tbl>
    <w:tblPr>
      <w:tblW w:w="10119" w:type="dxa"/>
      <w:tblBorders>
        <w:top w:val="single" w:sz="12" w:space="0" w:color="7F7F7F"/>
      </w:tblBorders>
      <w:tblLook w:val="04A0" w:firstRow="1" w:lastRow="0" w:firstColumn="1" w:lastColumn="0" w:noHBand="0" w:noVBand="1"/>
    </w:tblPr>
    <w:tblGrid>
      <w:gridCol w:w="2636"/>
      <w:gridCol w:w="7483"/>
    </w:tblGrid>
    <w:tr w:rsidR="009A2CAC" w:rsidRPr="006E193C" w14:paraId="0378C1A2" w14:textId="77777777" w:rsidTr="00B86D4E">
      <w:trPr>
        <w:trHeight w:val="567"/>
      </w:trPr>
      <w:tc>
        <w:tcPr>
          <w:tcW w:w="2636" w:type="dxa"/>
        </w:tcPr>
        <w:p w14:paraId="5249AF04" w14:textId="77777777" w:rsidR="009A2CAC" w:rsidRDefault="009A2CAC" w:rsidP="00A23FEB">
          <w:pPr>
            <w:pStyle w:val="Pieddepage"/>
          </w:pPr>
          <w:r>
            <w:rPr>
              <w:noProof/>
              <w:lang w:eastAsia="fr-FR"/>
            </w:rPr>
            <w:drawing>
              <wp:inline distT="0" distB="0" distL="0" distR="0" wp14:anchorId="722C2487" wp14:editId="228252B2">
                <wp:extent cx="1536700" cy="469900"/>
                <wp:effectExtent l="0" t="0" r="0" b="0"/>
                <wp:docPr id="3" name="Image 3" descr="2018_CSP_logo_bde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018_CSP_logo_bde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69900"/>
                        </a:xfrm>
                        <a:prstGeom prst="rect">
                          <a:avLst/>
                        </a:prstGeom>
                        <a:noFill/>
                        <a:ln>
                          <a:noFill/>
                        </a:ln>
                      </pic:spPr>
                    </pic:pic>
                  </a:graphicData>
                </a:graphic>
              </wp:inline>
            </w:drawing>
          </w:r>
        </w:p>
      </w:tc>
      <w:tc>
        <w:tcPr>
          <w:tcW w:w="7483" w:type="dxa"/>
        </w:tcPr>
        <w:p w14:paraId="3DAC584E" w14:textId="77777777" w:rsidR="009A2CAC" w:rsidRPr="002437E0" w:rsidRDefault="009A2CAC" w:rsidP="00B86D4E">
          <w:pPr>
            <w:pStyle w:val="Pieddepage"/>
            <w:ind w:left="-6577" w:firstLine="6577"/>
            <w:rPr>
              <w:color w:val="007F9F"/>
              <w:sz w:val="6"/>
            </w:rPr>
          </w:pPr>
        </w:p>
        <w:p w14:paraId="79EE217C" w14:textId="77777777" w:rsidR="00430A65" w:rsidRDefault="009A2CAC" w:rsidP="002437E0">
          <w:pPr>
            <w:pStyle w:val="Pieddepage"/>
            <w:ind w:left="-6577" w:firstLine="6577"/>
            <w:rPr>
              <w:color w:val="007F9F"/>
            </w:rPr>
          </w:pPr>
          <w:r>
            <w:rPr>
              <w:color w:val="007F9F"/>
            </w:rPr>
            <w:t>É</w:t>
          </w:r>
          <w:r w:rsidRPr="00C252F8">
            <w:rPr>
              <w:color w:val="007F9F"/>
            </w:rPr>
            <w:t>ducation physique et sportive</w:t>
          </w:r>
          <w:r>
            <w:rPr>
              <w:color w:val="007F9F"/>
            </w:rPr>
            <w:t>, baccalauréat professionnel et</w:t>
          </w:r>
        </w:p>
        <w:p w14:paraId="6FCC1619" w14:textId="1FD2ED81" w:rsidR="009A2CAC" w:rsidRPr="006E193C" w:rsidRDefault="009A2CAC" w:rsidP="002437E0">
          <w:pPr>
            <w:pStyle w:val="Pieddepage"/>
            <w:ind w:left="-6577" w:firstLine="6577"/>
            <w:rPr>
              <w:color w:val="007F9F"/>
            </w:rPr>
          </w:pPr>
          <w:r>
            <w:rPr>
              <w:color w:val="007F9F"/>
            </w:rPr>
            <w:t xml:space="preserve">classes préparatoires au CAP, voie professionnelle – Février 2019.                          </w:t>
          </w:r>
          <w:r w:rsidRPr="006E193C">
            <w:rPr>
              <w:color w:val="007F9F"/>
            </w:rPr>
            <w:fldChar w:fldCharType="begin"/>
          </w:r>
          <w:r w:rsidRPr="006E193C">
            <w:rPr>
              <w:color w:val="007F9F"/>
            </w:rPr>
            <w:instrText xml:space="preserve"> PAGE   \* MERGEFORMAT </w:instrText>
          </w:r>
          <w:r w:rsidRPr="006E193C">
            <w:rPr>
              <w:color w:val="007F9F"/>
            </w:rPr>
            <w:fldChar w:fldCharType="separate"/>
          </w:r>
          <w:r w:rsidR="00874A1D">
            <w:rPr>
              <w:noProof/>
              <w:color w:val="007F9F"/>
            </w:rPr>
            <w:t>12</w:t>
          </w:r>
          <w:r w:rsidRPr="006E193C">
            <w:rPr>
              <w:color w:val="007F9F"/>
            </w:rPr>
            <w:fldChar w:fldCharType="end"/>
          </w:r>
        </w:p>
      </w:tc>
    </w:tr>
  </w:tbl>
  <w:p w14:paraId="4AA923C4" w14:textId="61A5C885" w:rsidR="009A2CAC" w:rsidRDefault="009A2CAC" w:rsidP="00E33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6953" w14:textId="77777777" w:rsidR="009A2CAC" w:rsidRDefault="009A2CAC" w:rsidP="0003609D">
      <w:r>
        <w:separator/>
      </w:r>
    </w:p>
  </w:footnote>
  <w:footnote w:type="continuationSeparator" w:id="0">
    <w:p w14:paraId="1E8C5665" w14:textId="77777777" w:rsidR="009A2CAC" w:rsidRDefault="009A2CAC" w:rsidP="0003609D">
      <w:r>
        <w:continuationSeparator/>
      </w:r>
    </w:p>
  </w:footnote>
  <w:footnote w:id="1">
    <w:p w14:paraId="5FDABF4C" w14:textId="2FA00A25" w:rsidR="009A2CAC" w:rsidRPr="001D3745" w:rsidRDefault="009A2CAC" w:rsidP="001615E7">
      <w:pPr>
        <w:pStyle w:val="Notedebasdepage"/>
        <w:ind w:left="142" w:hanging="142"/>
        <w:rPr>
          <w:rFonts w:ascii="Arial" w:hAnsi="Arial" w:cs="Arial"/>
          <w:i w:val="0"/>
          <w:sz w:val="20"/>
          <w:szCs w:val="20"/>
        </w:rPr>
      </w:pPr>
      <w:r w:rsidRPr="001D3745">
        <w:rPr>
          <w:rStyle w:val="Appelnotedebasdep"/>
          <w:rFonts w:ascii="Arial" w:hAnsi="Arial" w:cs="Arial"/>
          <w:position w:val="0"/>
          <w:sz w:val="20"/>
          <w:szCs w:val="20"/>
          <w:vertAlign w:val="superscript"/>
        </w:rPr>
        <w:footnoteRef/>
      </w:r>
      <w:r w:rsidRPr="001D3745">
        <w:rPr>
          <w:rFonts w:ascii="Arial" w:hAnsi="Arial" w:cs="Arial"/>
          <w:i w:val="0"/>
          <w:sz w:val="20"/>
          <w:szCs w:val="20"/>
        </w:rPr>
        <w:t xml:space="preserve"> Ici, comme dans l’ensemble du texte, le terme </w:t>
      </w:r>
      <w:r w:rsidR="00430A65" w:rsidRPr="001D3745">
        <w:rPr>
          <w:rFonts w:ascii="Arial" w:hAnsi="Arial" w:cs="Arial"/>
          <w:i w:val="0"/>
          <w:sz w:val="20"/>
          <w:szCs w:val="20"/>
        </w:rPr>
        <w:t>« </w:t>
      </w:r>
      <w:r w:rsidRPr="001D3745">
        <w:rPr>
          <w:rFonts w:ascii="Arial" w:hAnsi="Arial" w:cs="Arial"/>
          <w:i w:val="0"/>
          <w:sz w:val="20"/>
          <w:szCs w:val="20"/>
        </w:rPr>
        <w:t>élève</w:t>
      </w:r>
      <w:r w:rsidR="00430A65" w:rsidRPr="001D3745">
        <w:rPr>
          <w:rFonts w:ascii="Arial" w:hAnsi="Arial" w:cs="Arial"/>
          <w:i w:val="0"/>
          <w:sz w:val="20"/>
          <w:szCs w:val="20"/>
        </w:rPr>
        <w:t> »</w:t>
      </w:r>
      <w:r w:rsidRPr="001D3745">
        <w:rPr>
          <w:rFonts w:ascii="Arial" w:hAnsi="Arial" w:cs="Arial"/>
          <w:i w:val="0"/>
          <w:sz w:val="20"/>
          <w:szCs w:val="20"/>
        </w:rPr>
        <w:t xml:space="preserve"> désigne l’ensemble des publics de la voie professionnelle</w:t>
      </w:r>
      <w:r w:rsidR="00430A65" w:rsidRPr="001D3745">
        <w:rPr>
          <w:rFonts w:ascii="Arial" w:hAnsi="Arial" w:cs="Arial"/>
          <w:i w:val="0"/>
          <w:sz w:val="20"/>
          <w:szCs w:val="20"/>
        </w:rPr>
        <w:t> :</w:t>
      </w:r>
      <w:r w:rsidRPr="001D3745">
        <w:rPr>
          <w:rFonts w:ascii="Arial" w:hAnsi="Arial" w:cs="Arial"/>
          <w:i w:val="0"/>
          <w:sz w:val="20"/>
          <w:szCs w:val="20"/>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3806" w14:textId="5BC9CBE3" w:rsidR="009A2CAC" w:rsidRPr="00430A65" w:rsidRDefault="009A2CAC" w:rsidP="00430A65">
    <w:pPr>
      <w:pStyle w:val="En-tte"/>
    </w:pPr>
    <w:r>
      <w:rPr>
        <w:noProof/>
        <w:lang w:eastAsia="fr-FR"/>
      </w:rPr>
      <w:drawing>
        <wp:inline distT="0" distB="0" distL="0" distR="0" wp14:anchorId="679FA52B" wp14:editId="72905D6D">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7657E" w14:textId="77777777" w:rsidR="009A2CAC" w:rsidRPr="00487282" w:rsidRDefault="009A2CAC">
    <w:pPr>
      <w:pStyle w:val="En-tte"/>
      <w:rPr>
        <w:sz w:val="28"/>
        <w:szCs w:val="28"/>
      </w:rPr>
    </w:pPr>
  </w:p>
  <w:p w14:paraId="787D656B" w14:textId="77777777" w:rsidR="009A2CAC" w:rsidRDefault="009A2CAC" w:rsidP="00614296">
    <w:pPr>
      <w:pStyle w:val="En-tte"/>
      <w:jc w:val="center"/>
    </w:pPr>
    <w:r>
      <w:rPr>
        <w:noProof/>
        <w:sz w:val="24"/>
        <w:szCs w:val="24"/>
        <w:lang w:eastAsia="fr-FR"/>
      </w:rPr>
      <w:drawing>
        <wp:inline distT="0" distB="0" distL="0" distR="0" wp14:anchorId="4A6FA03D" wp14:editId="37632917">
          <wp:extent cx="3073400" cy="927100"/>
          <wp:effectExtent l="0" t="0" r="0" b="0"/>
          <wp:docPr id="2" name="Image 2" descr="2018_CSP_logo_bde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8_CSP_logo_bde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3E3274"/>
    <w:lvl w:ilvl="0">
      <w:start w:val="1"/>
      <w:numFmt w:val="bullet"/>
      <w:lvlText w:val=""/>
      <w:lvlJc w:val="left"/>
      <w:pPr>
        <w:tabs>
          <w:tab w:val="num" w:pos="360"/>
        </w:tabs>
        <w:ind w:left="360" w:hanging="360"/>
      </w:pPr>
      <w:rPr>
        <w:rFonts w:ascii="Symbol" w:hAnsi="Symbol" w:hint="default"/>
      </w:rPr>
    </w:lvl>
  </w:abstractNum>
  <w:abstractNum w:abstractNumId="1">
    <w:nsid w:val="06187F61"/>
    <w:multiLevelType w:val="hybridMultilevel"/>
    <w:tmpl w:val="027A5236"/>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2F00EA"/>
    <w:multiLevelType w:val="hybridMultilevel"/>
    <w:tmpl w:val="1B84EC42"/>
    <w:lvl w:ilvl="0" w:tplc="229412C0">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0E3791E"/>
    <w:multiLevelType w:val="hybridMultilevel"/>
    <w:tmpl w:val="76424EA8"/>
    <w:lvl w:ilvl="0" w:tplc="FDD0A1C8">
      <w:start w:val="2"/>
      <w:numFmt w:val="bullet"/>
      <w:lvlText w:val="-"/>
      <w:lvlJc w:val="left"/>
      <w:pPr>
        <w:ind w:left="1428" w:hanging="360"/>
      </w:pPr>
      <w:rPr>
        <w:rFonts w:ascii="Arial" w:eastAsia="Arial Unicode MS"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2E16723"/>
    <w:multiLevelType w:val="hybridMultilevel"/>
    <w:tmpl w:val="FECC8622"/>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833359"/>
    <w:multiLevelType w:val="hybridMultilevel"/>
    <w:tmpl w:val="5A061230"/>
    <w:lvl w:ilvl="0" w:tplc="040C0001">
      <w:start w:val="1"/>
      <w:numFmt w:val="bullet"/>
      <w:lvlText w:val=""/>
      <w:lvlJc w:val="left"/>
      <w:pPr>
        <w:ind w:left="360" w:hanging="360"/>
      </w:pPr>
      <w:rPr>
        <w:rFonts w:ascii="Symbol" w:hAnsi="Symbol"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7CA4B76"/>
    <w:multiLevelType w:val="hybridMultilevel"/>
    <w:tmpl w:val="7996109E"/>
    <w:lvl w:ilvl="0" w:tplc="15C8F1DE">
      <w:start w:val="1"/>
      <w:numFmt w:val="bullet"/>
      <w:lvlText w:val=""/>
      <w:lvlJc w:val="left"/>
      <w:pPr>
        <w:ind w:left="502"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AEA2E5C"/>
    <w:multiLevelType w:val="hybridMultilevel"/>
    <w:tmpl w:val="5868FC90"/>
    <w:lvl w:ilvl="0" w:tplc="3D429F22">
      <w:numFmt w:val="bullet"/>
      <w:lvlText w:val="-"/>
      <w:lvlJc w:val="left"/>
      <w:pPr>
        <w:ind w:left="6020" w:hanging="56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2B78B1"/>
    <w:multiLevelType w:val="hybridMultilevel"/>
    <w:tmpl w:val="0658D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F2452DC"/>
    <w:multiLevelType w:val="hybridMultilevel"/>
    <w:tmpl w:val="296A559C"/>
    <w:lvl w:ilvl="0" w:tplc="040C0001">
      <w:start w:val="1"/>
      <w:numFmt w:val="bullet"/>
      <w:lvlText w:val=""/>
      <w:lvlJc w:val="left"/>
      <w:pPr>
        <w:ind w:left="360" w:hanging="360"/>
      </w:pPr>
      <w:rPr>
        <w:rFonts w:ascii="Symbol" w:hAnsi="Symbol"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3B17455"/>
    <w:multiLevelType w:val="hybridMultilevel"/>
    <w:tmpl w:val="7AD4A26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A047F7"/>
    <w:multiLevelType w:val="hybridMultilevel"/>
    <w:tmpl w:val="0464C9D8"/>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D73DE1"/>
    <w:multiLevelType w:val="hybridMultilevel"/>
    <w:tmpl w:val="4DD66B1A"/>
    <w:lvl w:ilvl="0" w:tplc="54EA1B60">
      <w:start w:val="4"/>
      <w:numFmt w:val="bullet"/>
      <w:pStyle w:val="listaliqu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D151E5"/>
    <w:multiLevelType w:val="hybridMultilevel"/>
    <w:tmpl w:val="148CA326"/>
    <w:lvl w:ilvl="0" w:tplc="486EF8F0">
      <w:start w:val="1"/>
      <w:numFmt w:val="bullet"/>
      <w:lvlText w:val=""/>
      <w:lvlJc w:val="left"/>
      <w:pPr>
        <w:ind w:left="360" w:hanging="360"/>
      </w:pPr>
      <w:rPr>
        <w:rFonts w:ascii="Symbol" w:hAnsi="Symbol" w:hint="default"/>
        <w:color w:val="007F9F"/>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A877B18"/>
    <w:multiLevelType w:val="hybridMultilevel"/>
    <w:tmpl w:val="EFD2F022"/>
    <w:lvl w:ilvl="0" w:tplc="CDF0F066">
      <w:start w:val="1"/>
      <w:numFmt w:val="bullet"/>
      <w:pStyle w:val="liste"/>
      <w:lvlText w:val=""/>
      <w:lvlJc w:val="left"/>
      <w:pPr>
        <w:ind w:left="717" w:hanging="360"/>
      </w:pPr>
      <w:rPr>
        <w:rFonts w:ascii="Symbol" w:hAnsi="Symbol" w:hint="default"/>
        <w:b/>
        <w:color w:val="0062AC"/>
        <w:sz w:val="24"/>
        <w:szCs w:val="24"/>
      </w:rPr>
    </w:lvl>
    <w:lvl w:ilvl="1" w:tplc="040C0003">
      <w:numFmt w:val="bullet"/>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D136B1"/>
    <w:multiLevelType w:val="hybridMultilevel"/>
    <w:tmpl w:val="BE8A31A0"/>
    <w:lvl w:ilvl="0" w:tplc="040C0001">
      <w:start w:val="1"/>
      <w:numFmt w:val="bullet"/>
      <w:lvlText w:val=""/>
      <w:lvlJc w:val="left"/>
      <w:pPr>
        <w:ind w:left="360" w:hanging="360"/>
      </w:pPr>
      <w:rPr>
        <w:rFonts w:ascii="Symbol" w:hAnsi="Symbol"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D110661"/>
    <w:multiLevelType w:val="hybridMultilevel"/>
    <w:tmpl w:val="F3E8C61C"/>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07715B"/>
    <w:multiLevelType w:val="hybridMultilevel"/>
    <w:tmpl w:val="87C41360"/>
    <w:lvl w:ilvl="0" w:tplc="3BD6094A">
      <w:start w:val="1"/>
      <w:numFmt w:val="bullet"/>
      <w:pStyle w:val="Titre21"/>
      <w:lvlText w:val=""/>
      <w:lvlJc w:val="left"/>
      <w:pPr>
        <w:ind w:left="1494" w:hanging="359"/>
      </w:pPr>
      <w:rPr>
        <w:rFonts w:ascii="Wingdings 2" w:hAnsi="Wingdings 2" w:hint="default"/>
        <w:color w:val="007F9F"/>
        <w:lang w:val="it-IT"/>
      </w:rPr>
    </w:lvl>
    <w:lvl w:ilvl="1" w:tplc="54F80190">
      <w:start w:val="1"/>
      <w:numFmt w:val="bullet"/>
      <w:lvlText w:val="o"/>
      <w:lvlJc w:val="left"/>
      <w:pPr>
        <w:ind w:left="1080" w:hanging="359"/>
      </w:pPr>
      <w:rPr>
        <w:rFonts w:ascii="Courier New" w:hAnsi="Courier New" w:cs="Courier New" w:hint="default"/>
      </w:rPr>
    </w:lvl>
    <w:lvl w:ilvl="2" w:tplc="3BA47378">
      <w:start w:val="1"/>
      <w:numFmt w:val="bullet"/>
      <w:lvlText w:val=""/>
      <w:lvlJc w:val="left"/>
      <w:pPr>
        <w:ind w:left="1800" w:hanging="359"/>
      </w:pPr>
      <w:rPr>
        <w:rFonts w:ascii="Wingdings" w:hAnsi="Wingdings" w:hint="default"/>
      </w:rPr>
    </w:lvl>
    <w:lvl w:ilvl="3" w:tplc="670C8EE0">
      <w:start w:val="1"/>
      <w:numFmt w:val="bullet"/>
      <w:lvlText w:val=""/>
      <w:lvlJc w:val="left"/>
      <w:pPr>
        <w:ind w:left="2520" w:hanging="359"/>
      </w:pPr>
      <w:rPr>
        <w:rFonts w:ascii="Symbol" w:hAnsi="Symbol" w:hint="default"/>
      </w:rPr>
    </w:lvl>
    <w:lvl w:ilvl="4" w:tplc="A96AECA8">
      <w:start w:val="1"/>
      <w:numFmt w:val="bullet"/>
      <w:lvlText w:val="o"/>
      <w:lvlJc w:val="left"/>
      <w:pPr>
        <w:ind w:left="3240" w:hanging="359"/>
      </w:pPr>
      <w:rPr>
        <w:rFonts w:ascii="Courier New" w:hAnsi="Courier New" w:cs="Courier New" w:hint="default"/>
      </w:rPr>
    </w:lvl>
    <w:lvl w:ilvl="5" w:tplc="7A72CE52">
      <w:start w:val="1"/>
      <w:numFmt w:val="bullet"/>
      <w:lvlText w:val=""/>
      <w:lvlJc w:val="left"/>
      <w:pPr>
        <w:ind w:left="3960" w:hanging="359"/>
      </w:pPr>
      <w:rPr>
        <w:rFonts w:ascii="Wingdings" w:hAnsi="Wingdings" w:hint="default"/>
      </w:rPr>
    </w:lvl>
    <w:lvl w:ilvl="6" w:tplc="CF3E2D9E">
      <w:start w:val="1"/>
      <w:numFmt w:val="bullet"/>
      <w:lvlText w:val=""/>
      <w:lvlJc w:val="left"/>
      <w:pPr>
        <w:ind w:left="4680" w:hanging="359"/>
      </w:pPr>
      <w:rPr>
        <w:rFonts w:ascii="Symbol" w:hAnsi="Symbol" w:hint="default"/>
      </w:rPr>
    </w:lvl>
    <w:lvl w:ilvl="7" w:tplc="6B2AA51C">
      <w:start w:val="1"/>
      <w:numFmt w:val="bullet"/>
      <w:lvlText w:val="o"/>
      <w:lvlJc w:val="left"/>
      <w:pPr>
        <w:ind w:left="5400" w:hanging="359"/>
      </w:pPr>
      <w:rPr>
        <w:rFonts w:ascii="Courier New" w:hAnsi="Courier New" w:cs="Courier New" w:hint="default"/>
      </w:rPr>
    </w:lvl>
    <w:lvl w:ilvl="8" w:tplc="AB72DE02">
      <w:start w:val="1"/>
      <w:numFmt w:val="bullet"/>
      <w:lvlText w:val=""/>
      <w:lvlJc w:val="left"/>
      <w:pPr>
        <w:ind w:left="6120" w:hanging="359"/>
      </w:pPr>
      <w:rPr>
        <w:rFonts w:ascii="Wingdings" w:hAnsi="Wingdings" w:hint="default"/>
      </w:rPr>
    </w:lvl>
  </w:abstractNum>
  <w:abstractNum w:abstractNumId="2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DB817AB"/>
    <w:multiLevelType w:val="hybridMultilevel"/>
    <w:tmpl w:val="692A07B4"/>
    <w:lvl w:ilvl="0" w:tplc="040C0001">
      <w:start w:val="1"/>
      <w:numFmt w:val="bullet"/>
      <w:lvlText w:val=""/>
      <w:lvlJc w:val="left"/>
      <w:pPr>
        <w:ind w:left="360" w:hanging="360"/>
      </w:pPr>
      <w:rPr>
        <w:rFonts w:ascii="Symbol" w:hAnsi="Symbol"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0634B36"/>
    <w:multiLevelType w:val="hybridMultilevel"/>
    <w:tmpl w:val="48BEF4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22609C"/>
    <w:multiLevelType w:val="hybridMultilevel"/>
    <w:tmpl w:val="2206CC1E"/>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5C70A9"/>
    <w:multiLevelType w:val="hybridMultilevel"/>
    <w:tmpl w:val="C826E756"/>
    <w:lvl w:ilvl="0" w:tplc="76DEC5E8">
      <w:start w:val="1"/>
      <w:numFmt w:val="bullet"/>
      <w:lvlText w:val=""/>
      <w:lvlJc w:val="left"/>
      <w:pPr>
        <w:ind w:left="502" w:hanging="360"/>
      </w:pPr>
      <w:rPr>
        <w:rFonts w:ascii="Wingdings 2" w:hAnsi="Wingdings 2" w:hint="default"/>
        <w:color w:val="007F9F"/>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B041A0C"/>
    <w:multiLevelType w:val="hybridMultilevel"/>
    <w:tmpl w:val="E698080C"/>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4"/>
  </w:num>
  <w:num w:numId="4">
    <w:abstractNumId w:val="18"/>
  </w:num>
  <w:num w:numId="5">
    <w:abstractNumId w:val="29"/>
  </w:num>
  <w:num w:numId="6">
    <w:abstractNumId w:val="30"/>
  </w:num>
  <w:num w:numId="7">
    <w:abstractNumId w:val="9"/>
  </w:num>
  <w:num w:numId="8">
    <w:abstractNumId w:val="17"/>
  </w:num>
  <w:num w:numId="9">
    <w:abstractNumId w:val="31"/>
  </w:num>
  <w:num w:numId="10">
    <w:abstractNumId w:val="20"/>
  </w:num>
  <w:num w:numId="11">
    <w:abstractNumId w:val="23"/>
  </w:num>
  <w:num w:numId="12">
    <w:abstractNumId w:val="33"/>
  </w:num>
  <w:num w:numId="13">
    <w:abstractNumId w:val="1"/>
  </w:num>
  <w:num w:numId="14">
    <w:abstractNumId w:val="10"/>
  </w:num>
  <w:num w:numId="15">
    <w:abstractNumId w:val="11"/>
  </w:num>
  <w:num w:numId="16">
    <w:abstractNumId w:val="13"/>
  </w:num>
  <w:num w:numId="17">
    <w:abstractNumId w:val="5"/>
  </w:num>
  <w:num w:numId="18">
    <w:abstractNumId w:val="19"/>
  </w:num>
  <w:num w:numId="19">
    <w:abstractNumId w:val="22"/>
  </w:num>
  <w:num w:numId="20">
    <w:abstractNumId w:val="7"/>
  </w:num>
  <w:num w:numId="21">
    <w:abstractNumId w:val="12"/>
  </w:num>
  <w:num w:numId="22">
    <w:abstractNumId w:val="32"/>
  </w:num>
  <w:num w:numId="23">
    <w:abstractNumId w:val="36"/>
  </w:num>
  <w:num w:numId="24">
    <w:abstractNumId w:val="35"/>
  </w:num>
  <w:num w:numId="25">
    <w:abstractNumId w:val="15"/>
  </w:num>
  <w:num w:numId="26">
    <w:abstractNumId w:val="37"/>
  </w:num>
  <w:num w:numId="27">
    <w:abstractNumId w:val="8"/>
  </w:num>
  <w:num w:numId="28">
    <w:abstractNumId w:val="2"/>
  </w:num>
  <w:num w:numId="29">
    <w:abstractNumId w:val="4"/>
  </w:num>
  <w:num w:numId="30">
    <w:abstractNumId w:val="4"/>
  </w:num>
  <w:num w:numId="31">
    <w:abstractNumId w:val="16"/>
  </w:num>
  <w:num w:numId="32">
    <w:abstractNumId w:val="21"/>
  </w:num>
  <w:num w:numId="33">
    <w:abstractNumId w:val="0"/>
  </w:num>
  <w:num w:numId="34">
    <w:abstractNumId w:val="2"/>
  </w:num>
  <w:num w:numId="35">
    <w:abstractNumId w:val="14"/>
  </w:num>
  <w:num w:numId="36">
    <w:abstractNumId w:val="27"/>
  </w:num>
  <w:num w:numId="37">
    <w:abstractNumId w:val="28"/>
  </w:num>
  <w:num w:numId="38">
    <w:abstractNumId w:val="24"/>
  </w:num>
  <w:num w:numId="39">
    <w:abstractNumId w:val="24"/>
  </w:num>
  <w:num w:numId="40">
    <w:abstractNumId w:val="2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0966"/>
    <w:rsid w:val="00007CAD"/>
    <w:rsid w:val="000104D5"/>
    <w:rsid w:val="00016466"/>
    <w:rsid w:val="000330CB"/>
    <w:rsid w:val="0003609D"/>
    <w:rsid w:val="00036A8F"/>
    <w:rsid w:val="0004052E"/>
    <w:rsid w:val="000617AF"/>
    <w:rsid w:val="000633EF"/>
    <w:rsid w:val="000646C1"/>
    <w:rsid w:val="000662A4"/>
    <w:rsid w:val="00070350"/>
    <w:rsid w:val="000928C0"/>
    <w:rsid w:val="000A5626"/>
    <w:rsid w:val="000B071C"/>
    <w:rsid w:val="000B231D"/>
    <w:rsid w:val="000B75D8"/>
    <w:rsid w:val="000C32E0"/>
    <w:rsid w:val="000C3963"/>
    <w:rsid w:val="000C59FE"/>
    <w:rsid w:val="000C6352"/>
    <w:rsid w:val="000C7215"/>
    <w:rsid w:val="000D3DE0"/>
    <w:rsid w:val="000E417E"/>
    <w:rsid w:val="000E7052"/>
    <w:rsid w:val="00100BC6"/>
    <w:rsid w:val="0010403B"/>
    <w:rsid w:val="00107634"/>
    <w:rsid w:val="00113B4A"/>
    <w:rsid w:val="00130DA4"/>
    <w:rsid w:val="00137B8D"/>
    <w:rsid w:val="00143437"/>
    <w:rsid w:val="00150E4A"/>
    <w:rsid w:val="0015308B"/>
    <w:rsid w:val="00156054"/>
    <w:rsid w:val="00161012"/>
    <w:rsid w:val="001615E7"/>
    <w:rsid w:val="0016545A"/>
    <w:rsid w:val="001715BD"/>
    <w:rsid w:val="0017163F"/>
    <w:rsid w:val="00173165"/>
    <w:rsid w:val="001759DA"/>
    <w:rsid w:val="00177200"/>
    <w:rsid w:val="00187532"/>
    <w:rsid w:val="00197613"/>
    <w:rsid w:val="001A5DF2"/>
    <w:rsid w:val="001A6C18"/>
    <w:rsid w:val="001A78AF"/>
    <w:rsid w:val="001B465A"/>
    <w:rsid w:val="001B64C5"/>
    <w:rsid w:val="001D3696"/>
    <w:rsid w:val="001D3745"/>
    <w:rsid w:val="001D384A"/>
    <w:rsid w:val="001E215E"/>
    <w:rsid w:val="001F263D"/>
    <w:rsid w:val="001F3811"/>
    <w:rsid w:val="00201027"/>
    <w:rsid w:val="0020111D"/>
    <w:rsid w:val="002106D9"/>
    <w:rsid w:val="0021286C"/>
    <w:rsid w:val="0021784F"/>
    <w:rsid w:val="002355FA"/>
    <w:rsid w:val="00241FD5"/>
    <w:rsid w:val="002437E0"/>
    <w:rsid w:val="002566CB"/>
    <w:rsid w:val="002715C0"/>
    <w:rsid w:val="00277C97"/>
    <w:rsid w:val="00297B68"/>
    <w:rsid w:val="002A070F"/>
    <w:rsid w:val="002C1D60"/>
    <w:rsid w:val="002C6290"/>
    <w:rsid w:val="002C749A"/>
    <w:rsid w:val="002C7BAE"/>
    <w:rsid w:val="002D4C4A"/>
    <w:rsid w:val="003129DA"/>
    <w:rsid w:val="003142DF"/>
    <w:rsid w:val="0031771F"/>
    <w:rsid w:val="0032253B"/>
    <w:rsid w:val="003253A5"/>
    <w:rsid w:val="0033121C"/>
    <w:rsid w:val="00332A7A"/>
    <w:rsid w:val="003466F5"/>
    <w:rsid w:val="003500B5"/>
    <w:rsid w:val="003508C6"/>
    <w:rsid w:val="00350C59"/>
    <w:rsid w:val="003578FC"/>
    <w:rsid w:val="00372685"/>
    <w:rsid w:val="00383D35"/>
    <w:rsid w:val="00383FC2"/>
    <w:rsid w:val="00384794"/>
    <w:rsid w:val="003925FB"/>
    <w:rsid w:val="00393FD1"/>
    <w:rsid w:val="003A5E35"/>
    <w:rsid w:val="003A6497"/>
    <w:rsid w:val="003B635B"/>
    <w:rsid w:val="003B7BB6"/>
    <w:rsid w:val="003C026D"/>
    <w:rsid w:val="003C2E40"/>
    <w:rsid w:val="003D6C5C"/>
    <w:rsid w:val="003E40DA"/>
    <w:rsid w:val="003F2DFA"/>
    <w:rsid w:val="003F3CC0"/>
    <w:rsid w:val="00406602"/>
    <w:rsid w:val="00411DA6"/>
    <w:rsid w:val="00420107"/>
    <w:rsid w:val="00420D90"/>
    <w:rsid w:val="00424222"/>
    <w:rsid w:val="00430A65"/>
    <w:rsid w:val="00446E3F"/>
    <w:rsid w:val="00462B9E"/>
    <w:rsid w:val="00465DA0"/>
    <w:rsid w:val="00470C87"/>
    <w:rsid w:val="00470E4E"/>
    <w:rsid w:val="00474CC2"/>
    <w:rsid w:val="00483AB8"/>
    <w:rsid w:val="00487282"/>
    <w:rsid w:val="004A2E79"/>
    <w:rsid w:val="004A46C5"/>
    <w:rsid w:val="004B1F89"/>
    <w:rsid w:val="004B4E7A"/>
    <w:rsid w:val="004B686D"/>
    <w:rsid w:val="004B7D43"/>
    <w:rsid w:val="004C2232"/>
    <w:rsid w:val="004C70FF"/>
    <w:rsid w:val="004D0E65"/>
    <w:rsid w:val="004D1E62"/>
    <w:rsid w:val="004D57EB"/>
    <w:rsid w:val="004E40B5"/>
    <w:rsid w:val="004F56F9"/>
    <w:rsid w:val="00506271"/>
    <w:rsid w:val="0051099C"/>
    <w:rsid w:val="0051654E"/>
    <w:rsid w:val="00520E4F"/>
    <w:rsid w:val="00521A96"/>
    <w:rsid w:val="005312F0"/>
    <w:rsid w:val="00537A41"/>
    <w:rsid w:val="00551B8E"/>
    <w:rsid w:val="005531FD"/>
    <w:rsid w:val="005547E9"/>
    <w:rsid w:val="00556347"/>
    <w:rsid w:val="0056502C"/>
    <w:rsid w:val="00570EEF"/>
    <w:rsid w:val="0057339A"/>
    <w:rsid w:val="005844C9"/>
    <w:rsid w:val="00590D56"/>
    <w:rsid w:val="00592C62"/>
    <w:rsid w:val="005945E7"/>
    <w:rsid w:val="0059531F"/>
    <w:rsid w:val="00596373"/>
    <w:rsid w:val="005969E5"/>
    <w:rsid w:val="005A1B83"/>
    <w:rsid w:val="005A4A42"/>
    <w:rsid w:val="005A673F"/>
    <w:rsid w:val="005B0FF4"/>
    <w:rsid w:val="005B1750"/>
    <w:rsid w:val="005B700C"/>
    <w:rsid w:val="005C2464"/>
    <w:rsid w:val="005C3B72"/>
    <w:rsid w:val="005C4F10"/>
    <w:rsid w:val="005C558B"/>
    <w:rsid w:val="005D03B5"/>
    <w:rsid w:val="005E0448"/>
    <w:rsid w:val="005F039C"/>
    <w:rsid w:val="00603287"/>
    <w:rsid w:val="00614296"/>
    <w:rsid w:val="00617F73"/>
    <w:rsid w:val="006204B7"/>
    <w:rsid w:val="006254BD"/>
    <w:rsid w:val="00625C97"/>
    <w:rsid w:val="0062622C"/>
    <w:rsid w:val="00640D11"/>
    <w:rsid w:val="00643F66"/>
    <w:rsid w:val="00644C6E"/>
    <w:rsid w:val="006454C0"/>
    <w:rsid w:val="0065069A"/>
    <w:rsid w:val="00651046"/>
    <w:rsid w:val="00654092"/>
    <w:rsid w:val="00666CBA"/>
    <w:rsid w:val="006676EE"/>
    <w:rsid w:val="006727D0"/>
    <w:rsid w:val="006811D9"/>
    <w:rsid w:val="00684C7D"/>
    <w:rsid w:val="00691856"/>
    <w:rsid w:val="0069318B"/>
    <w:rsid w:val="00696323"/>
    <w:rsid w:val="006A0AB6"/>
    <w:rsid w:val="006A7F04"/>
    <w:rsid w:val="006B0FD2"/>
    <w:rsid w:val="006C0B1C"/>
    <w:rsid w:val="006C19F2"/>
    <w:rsid w:val="006C2F8D"/>
    <w:rsid w:val="006C6CD7"/>
    <w:rsid w:val="006C7FCA"/>
    <w:rsid w:val="006D0E68"/>
    <w:rsid w:val="006D4E70"/>
    <w:rsid w:val="006E193C"/>
    <w:rsid w:val="006E20B8"/>
    <w:rsid w:val="006F23CF"/>
    <w:rsid w:val="006F4A5E"/>
    <w:rsid w:val="00704B4E"/>
    <w:rsid w:val="0071240E"/>
    <w:rsid w:val="00721ACA"/>
    <w:rsid w:val="007275F4"/>
    <w:rsid w:val="00736B66"/>
    <w:rsid w:val="00737289"/>
    <w:rsid w:val="00751D7A"/>
    <w:rsid w:val="00751DB6"/>
    <w:rsid w:val="00764195"/>
    <w:rsid w:val="007644B2"/>
    <w:rsid w:val="007667DE"/>
    <w:rsid w:val="0077209D"/>
    <w:rsid w:val="00774A42"/>
    <w:rsid w:val="00777602"/>
    <w:rsid w:val="0078000D"/>
    <w:rsid w:val="00785532"/>
    <w:rsid w:val="00786BB2"/>
    <w:rsid w:val="00790DF9"/>
    <w:rsid w:val="00792A75"/>
    <w:rsid w:val="007969AF"/>
    <w:rsid w:val="007A5C4F"/>
    <w:rsid w:val="007A6E82"/>
    <w:rsid w:val="007B01CD"/>
    <w:rsid w:val="007B1F4D"/>
    <w:rsid w:val="007B6323"/>
    <w:rsid w:val="007C283F"/>
    <w:rsid w:val="007C5163"/>
    <w:rsid w:val="007D07CD"/>
    <w:rsid w:val="007D2420"/>
    <w:rsid w:val="007D64C4"/>
    <w:rsid w:val="007D7A24"/>
    <w:rsid w:val="007F03A0"/>
    <w:rsid w:val="007F3D1B"/>
    <w:rsid w:val="00804268"/>
    <w:rsid w:val="00804DAE"/>
    <w:rsid w:val="00813A87"/>
    <w:rsid w:val="00814D4C"/>
    <w:rsid w:val="00815052"/>
    <w:rsid w:val="008170DA"/>
    <w:rsid w:val="008179A7"/>
    <w:rsid w:val="00830C01"/>
    <w:rsid w:val="008418BC"/>
    <w:rsid w:val="008434C1"/>
    <w:rsid w:val="00843B47"/>
    <w:rsid w:val="00846A1F"/>
    <w:rsid w:val="00846DA0"/>
    <w:rsid w:val="00861654"/>
    <w:rsid w:val="00864E50"/>
    <w:rsid w:val="00867765"/>
    <w:rsid w:val="008706DA"/>
    <w:rsid w:val="00870E11"/>
    <w:rsid w:val="00870F16"/>
    <w:rsid w:val="00874A1D"/>
    <w:rsid w:val="0088031C"/>
    <w:rsid w:val="008878F7"/>
    <w:rsid w:val="00891FB4"/>
    <w:rsid w:val="0089405A"/>
    <w:rsid w:val="00895F45"/>
    <w:rsid w:val="008A40C2"/>
    <w:rsid w:val="008A6EAD"/>
    <w:rsid w:val="008B2E01"/>
    <w:rsid w:val="008B5CD1"/>
    <w:rsid w:val="008C409E"/>
    <w:rsid w:val="008D1057"/>
    <w:rsid w:val="008D1660"/>
    <w:rsid w:val="008D7B3C"/>
    <w:rsid w:val="008E0293"/>
    <w:rsid w:val="008E27B7"/>
    <w:rsid w:val="008E5B85"/>
    <w:rsid w:val="008E7051"/>
    <w:rsid w:val="008E741D"/>
    <w:rsid w:val="008F0EE1"/>
    <w:rsid w:val="008F5459"/>
    <w:rsid w:val="00904339"/>
    <w:rsid w:val="009240E9"/>
    <w:rsid w:val="00927B8B"/>
    <w:rsid w:val="00933ABE"/>
    <w:rsid w:val="009377CD"/>
    <w:rsid w:val="00943CE9"/>
    <w:rsid w:val="00946F6B"/>
    <w:rsid w:val="009533DE"/>
    <w:rsid w:val="00954C4A"/>
    <w:rsid w:val="00960FD0"/>
    <w:rsid w:val="00974178"/>
    <w:rsid w:val="009949DC"/>
    <w:rsid w:val="009A09FE"/>
    <w:rsid w:val="009A2CAC"/>
    <w:rsid w:val="009A7573"/>
    <w:rsid w:val="009B1D4A"/>
    <w:rsid w:val="009C4136"/>
    <w:rsid w:val="009E1C9D"/>
    <w:rsid w:val="009E210E"/>
    <w:rsid w:val="009E731D"/>
    <w:rsid w:val="00A05296"/>
    <w:rsid w:val="00A14927"/>
    <w:rsid w:val="00A172F4"/>
    <w:rsid w:val="00A23FEB"/>
    <w:rsid w:val="00A26CE0"/>
    <w:rsid w:val="00A30123"/>
    <w:rsid w:val="00A627E5"/>
    <w:rsid w:val="00A73029"/>
    <w:rsid w:val="00A76950"/>
    <w:rsid w:val="00A8450D"/>
    <w:rsid w:val="00A8643F"/>
    <w:rsid w:val="00A97549"/>
    <w:rsid w:val="00AA197F"/>
    <w:rsid w:val="00AA2D6A"/>
    <w:rsid w:val="00AB145B"/>
    <w:rsid w:val="00AB3238"/>
    <w:rsid w:val="00AB3FAB"/>
    <w:rsid w:val="00AC08CE"/>
    <w:rsid w:val="00AC34CB"/>
    <w:rsid w:val="00AD0AC3"/>
    <w:rsid w:val="00AD109F"/>
    <w:rsid w:val="00AD2083"/>
    <w:rsid w:val="00AE5BCC"/>
    <w:rsid w:val="00AF3FC6"/>
    <w:rsid w:val="00AF7675"/>
    <w:rsid w:val="00AF7D96"/>
    <w:rsid w:val="00B02D02"/>
    <w:rsid w:val="00B03F32"/>
    <w:rsid w:val="00B05FF6"/>
    <w:rsid w:val="00B10E1C"/>
    <w:rsid w:val="00B1240F"/>
    <w:rsid w:val="00B209D5"/>
    <w:rsid w:val="00B24CA7"/>
    <w:rsid w:val="00B320BA"/>
    <w:rsid w:val="00B340FE"/>
    <w:rsid w:val="00B348C9"/>
    <w:rsid w:val="00B35ADD"/>
    <w:rsid w:val="00B402A1"/>
    <w:rsid w:val="00B4108D"/>
    <w:rsid w:val="00B43EC6"/>
    <w:rsid w:val="00B51E96"/>
    <w:rsid w:val="00B539F6"/>
    <w:rsid w:val="00B53CA1"/>
    <w:rsid w:val="00B540DC"/>
    <w:rsid w:val="00B543F1"/>
    <w:rsid w:val="00B67294"/>
    <w:rsid w:val="00B679A5"/>
    <w:rsid w:val="00B71D35"/>
    <w:rsid w:val="00B75894"/>
    <w:rsid w:val="00B81F5B"/>
    <w:rsid w:val="00B82484"/>
    <w:rsid w:val="00B83F89"/>
    <w:rsid w:val="00B86D4E"/>
    <w:rsid w:val="00BA6F0B"/>
    <w:rsid w:val="00BB3C2F"/>
    <w:rsid w:val="00BB5362"/>
    <w:rsid w:val="00BB7453"/>
    <w:rsid w:val="00BC15CF"/>
    <w:rsid w:val="00BD2298"/>
    <w:rsid w:val="00BE072E"/>
    <w:rsid w:val="00BE2EE0"/>
    <w:rsid w:val="00BE3156"/>
    <w:rsid w:val="00BE72C5"/>
    <w:rsid w:val="00BF098B"/>
    <w:rsid w:val="00BF39DD"/>
    <w:rsid w:val="00BF480C"/>
    <w:rsid w:val="00C01FBF"/>
    <w:rsid w:val="00C070CF"/>
    <w:rsid w:val="00C07A28"/>
    <w:rsid w:val="00C1267C"/>
    <w:rsid w:val="00C13A71"/>
    <w:rsid w:val="00C14F63"/>
    <w:rsid w:val="00C252F8"/>
    <w:rsid w:val="00C30AF7"/>
    <w:rsid w:val="00C33D52"/>
    <w:rsid w:val="00C477C0"/>
    <w:rsid w:val="00C51720"/>
    <w:rsid w:val="00C54773"/>
    <w:rsid w:val="00C54D35"/>
    <w:rsid w:val="00C60CAC"/>
    <w:rsid w:val="00C62DDB"/>
    <w:rsid w:val="00C718B1"/>
    <w:rsid w:val="00C74901"/>
    <w:rsid w:val="00C77074"/>
    <w:rsid w:val="00C809E6"/>
    <w:rsid w:val="00C8253A"/>
    <w:rsid w:val="00C95761"/>
    <w:rsid w:val="00CA3300"/>
    <w:rsid w:val="00CA37F6"/>
    <w:rsid w:val="00CC765B"/>
    <w:rsid w:val="00CD1D0E"/>
    <w:rsid w:val="00CD23A3"/>
    <w:rsid w:val="00CD3FD6"/>
    <w:rsid w:val="00CF3AC0"/>
    <w:rsid w:val="00CF4DC1"/>
    <w:rsid w:val="00D03187"/>
    <w:rsid w:val="00D06805"/>
    <w:rsid w:val="00D14979"/>
    <w:rsid w:val="00D303E0"/>
    <w:rsid w:val="00D34955"/>
    <w:rsid w:val="00D43BB5"/>
    <w:rsid w:val="00D572D6"/>
    <w:rsid w:val="00D64F23"/>
    <w:rsid w:val="00D73C3B"/>
    <w:rsid w:val="00D80B1C"/>
    <w:rsid w:val="00D85A61"/>
    <w:rsid w:val="00D902FE"/>
    <w:rsid w:val="00D9145C"/>
    <w:rsid w:val="00D94014"/>
    <w:rsid w:val="00DA21D9"/>
    <w:rsid w:val="00DA6B65"/>
    <w:rsid w:val="00DA7811"/>
    <w:rsid w:val="00DB2839"/>
    <w:rsid w:val="00DB4B08"/>
    <w:rsid w:val="00DC1EE2"/>
    <w:rsid w:val="00DD10DD"/>
    <w:rsid w:val="00DD34D3"/>
    <w:rsid w:val="00DD455E"/>
    <w:rsid w:val="00DE2036"/>
    <w:rsid w:val="00DE2855"/>
    <w:rsid w:val="00DE49F8"/>
    <w:rsid w:val="00DF35D1"/>
    <w:rsid w:val="00DF3EDD"/>
    <w:rsid w:val="00DF60F4"/>
    <w:rsid w:val="00DF6B43"/>
    <w:rsid w:val="00E04DB1"/>
    <w:rsid w:val="00E06C17"/>
    <w:rsid w:val="00E133F1"/>
    <w:rsid w:val="00E145B3"/>
    <w:rsid w:val="00E21C96"/>
    <w:rsid w:val="00E234E7"/>
    <w:rsid w:val="00E24428"/>
    <w:rsid w:val="00E255F0"/>
    <w:rsid w:val="00E30D9D"/>
    <w:rsid w:val="00E316C1"/>
    <w:rsid w:val="00E32340"/>
    <w:rsid w:val="00E33586"/>
    <w:rsid w:val="00E34D9B"/>
    <w:rsid w:val="00E40143"/>
    <w:rsid w:val="00E4107E"/>
    <w:rsid w:val="00E42265"/>
    <w:rsid w:val="00E43107"/>
    <w:rsid w:val="00E461F3"/>
    <w:rsid w:val="00E50A31"/>
    <w:rsid w:val="00E65289"/>
    <w:rsid w:val="00E729B0"/>
    <w:rsid w:val="00E74B44"/>
    <w:rsid w:val="00E77333"/>
    <w:rsid w:val="00E77BF3"/>
    <w:rsid w:val="00E8547D"/>
    <w:rsid w:val="00E9396F"/>
    <w:rsid w:val="00EB7D21"/>
    <w:rsid w:val="00EC2343"/>
    <w:rsid w:val="00EC38FB"/>
    <w:rsid w:val="00ED035B"/>
    <w:rsid w:val="00ED0391"/>
    <w:rsid w:val="00ED4D0B"/>
    <w:rsid w:val="00EE21AA"/>
    <w:rsid w:val="00EE35EF"/>
    <w:rsid w:val="00EF3F87"/>
    <w:rsid w:val="00EF6163"/>
    <w:rsid w:val="00F00A39"/>
    <w:rsid w:val="00F043E0"/>
    <w:rsid w:val="00F10B0D"/>
    <w:rsid w:val="00F135AC"/>
    <w:rsid w:val="00F1392E"/>
    <w:rsid w:val="00F17E23"/>
    <w:rsid w:val="00F248FD"/>
    <w:rsid w:val="00F33399"/>
    <w:rsid w:val="00F3398A"/>
    <w:rsid w:val="00F34604"/>
    <w:rsid w:val="00F36025"/>
    <w:rsid w:val="00F37C71"/>
    <w:rsid w:val="00F41DE5"/>
    <w:rsid w:val="00F560D1"/>
    <w:rsid w:val="00F63F8A"/>
    <w:rsid w:val="00F6595B"/>
    <w:rsid w:val="00F71894"/>
    <w:rsid w:val="00F95092"/>
    <w:rsid w:val="00F97064"/>
    <w:rsid w:val="00FA446C"/>
    <w:rsid w:val="00FA6EF6"/>
    <w:rsid w:val="00FB0F35"/>
    <w:rsid w:val="00FC3193"/>
    <w:rsid w:val="00FC4F0D"/>
    <w:rsid w:val="00FD4A60"/>
    <w:rsid w:val="00FE31AE"/>
    <w:rsid w:val="00FE64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51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AC"/>
    <w:pPr>
      <w:spacing w:before="60"/>
      <w:jc w:val="both"/>
    </w:pPr>
    <w:rPr>
      <w:rFonts w:ascii="Arial" w:hAnsi="Arial"/>
      <w:sz w:val="22"/>
      <w:szCs w:val="22"/>
      <w:lang w:eastAsia="en-US"/>
    </w:rPr>
  </w:style>
  <w:style w:type="paragraph" w:styleId="Titre1">
    <w:name w:val="heading 1"/>
    <w:basedOn w:val="Normal"/>
    <w:next w:val="Normal"/>
    <w:link w:val="Titre1Car"/>
    <w:qFormat/>
    <w:rsid w:val="009A2CA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9A2CA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9A2CA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9A2CAC"/>
    <w:pPr>
      <w:keepNext/>
      <w:keepLines/>
      <w:numPr>
        <w:numId w:val="3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9A2CA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A2CAC"/>
    <w:pPr>
      <w:keepNext/>
      <w:keepLines/>
      <w:spacing w:before="200"/>
      <w:ind w:left="340"/>
      <w:outlineLvl w:val="5"/>
    </w:pPr>
    <w:rPr>
      <w:i/>
      <w:iCs/>
    </w:rPr>
  </w:style>
  <w:style w:type="paragraph" w:styleId="Titre7">
    <w:name w:val="heading 7"/>
    <w:basedOn w:val="Normal"/>
    <w:next w:val="Normal"/>
    <w:link w:val="Titre7Car"/>
    <w:unhideWhenUsed/>
    <w:rsid w:val="009A2CA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9A2CAC"/>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9A2CAC"/>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A2C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30A65"/>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9A2CAC"/>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9A2CAC"/>
    <w:rPr>
      <w:color w:val="0000FF"/>
      <w:u w:val="single"/>
    </w:rPr>
  </w:style>
  <w:style w:type="character" w:customStyle="1" w:styleId="Titre1Car">
    <w:name w:val="Titre 1 Car"/>
    <w:link w:val="Titre1"/>
    <w:rsid w:val="009A2CAC"/>
    <w:rPr>
      <w:rFonts w:ascii="Arial" w:eastAsia="Times New Roman" w:hAnsi="Arial"/>
      <w:b/>
      <w:bCs/>
      <w:color w:val="17818E"/>
      <w:sz w:val="32"/>
      <w:szCs w:val="28"/>
      <w:lang w:eastAsia="en-US"/>
    </w:rPr>
  </w:style>
  <w:style w:type="character" w:customStyle="1" w:styleId="Titre2Car">
    <w:name w:val="Titre 2 Car"/>
    <w:link w:val="Titre2"/>
    <w:rsid w:val="009A2CAC"/>
    <w:rPr>
      <w:rFonts w:ascii="Arial" w:eastAsia="Times New Roman" w:hAnsi="Arial"/>
      <w:b/>
      <w:bCs/>
      <w:color w:val="17818E"/>
      <w:sz w:val="30"/>
      <w:szCs w:val="26"/>
      <w:lang w:eastAsia="en-US"/>
    </w:rPr>
  </w:style>
  <w:style w:type="character" w:customStyle="1" w:styleId="Titre3Car">
    <w:name w:val="Titre 3 Car"/>
    <w:link w:val="Titre3"/>
    <w:rsid w:val="009A2CAC"/>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9A2CAC"/>
    <w:pPr>
      <w:numPr>
        <w:numId w:val="34"/>
      </w:numPr>
      <w:contextualSpacing/>
    </w:pPr>
  </w:style>
  <w:style w:type="paragraph" w:styleId="En-tte">
    <w:name w:val="header"/>
    <w:basedOn w:val="Normal"/>
    <w:link w:val="En-tteCar"/>
    <w:unhideWhenUsed/>
    <w:rsid w:val="009A2CAC"/>
    <w:pPr>
      <w:pBdr>
        <w:bottom w:val="single" w:sz="4" w:space="1" w:color="auto"/>
      </w:pBdr>
      <w:tabs>
        <w:tab w:val="right" w:pos="9072"/>
      </w:tabs>
      <w:spacing w:before="200" w:after="480"/>
    </w:pPr>
  </w:style>
  <w:style w:type="character" w:customStyle="1" w:styleId="En-tteCar">
    <w:name w:val="En-tête Car"/>
    <w:link w:val="En-tte"/>
    <w:rsid w:val="009A2CAC"/>
    <w:rPr>
      <w:rFonts w:ascii="Arial" w:hAnsi="Arial"/>
      <w:sz w:val="22"/>
      <w:szCs w:val="22"/>
      <w:lang w:eastAsia="en-US"/>
    </w:rPr>
  </w:style>
  <w:style w:type="paragraph" w:styleId="Pieddepage">
    <w:name w:val="footer"/>
    <w:basedOn w:val="Normal"/>
    <w:link w:val="PieddepageCar"/>
    <w:unhideWhenUsed/>
    <w:rsid w:val="009A2CAC"/>
    <w:pPr>
      <w:tabs>
        <w:tab w:val="center" w:pos="4536"/>
        <w:tab w:val="right" w:pos="9072"/>
      </w:tabs>
    </w:pPr>
  </w:style>
  <w:style w:type="character" w:customStyle="1" w:styleId="PieddepageCar">
    <w:name w:val="Pied de page Car"/>
    <w:link w:val="Pieddepage"/>
    <w:rsid w:val="009A2CAC"/>
    <w:rPr>
      <w:rFonts w:ascii="Arial" w:hAnsi="Arial"/>
      <w:sz w:val="22"/>
      <w:szCs w:val="22"/>
      <w:lang w:eastAsia="en-US"/>
    </w:rPr>
  </w:style>
  <w:style w:type="paragraph" w:styleId="Textedebulles">
    <w:name w:val="Balloon Text"/>
    <w:basedOn w:val="Normal"/>
    <w:link w:val="TextedebullesCar"/>
    <w:semiHidden/>
    <w:unhideWhenUsed/>
    <w:rsid w:val="009A2CAC"/>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9A2CAC"/>
    <w:rPr>
      <w:rFonts w:ascii="Tahoma" w:hAnsi="Tahoma" w:cs="Tahoma"/>
      <w:sz w:val="16"/>
      <w:szCs w:val="16"/>
      <w:lang w:eastAsia="en-US"/>
    </w:rPr>
  </w:style>
  <w:style w:type="character" w:styleId="Marquedecommentaire">
    <w:name w:val="annotation reference"/>
    <w:uiPriority w:val="99"/>
    <w:semiHidden/>
    <w:unhideWhenUsed/>
    <w:rsid w:val="009A2CAC"/>
    <w:rPr>
      <w:sz w:val="16"/>
      <w:szCs w:val="16"/>
    </w:rPr>
  </w:style>
  <w:style w:type="paragraph" w:styleId="Commentaire">
    <w:name w:val="annotation text"/>
    <w:basedOn w:val="Normal"/>
    <w:link w:val="CommentaireCar"/>
    <w:uiPriority w:val="99"/>
    <w:rsid w:val="009A2CA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9A2CAC"/>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9A2CA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9A2CAC"/>
    <w:rPr>
      <w:rFonts w:ascii="Arial" w:hAnsi="Arial"/>
      <w:b/>
      <w:bCs/>
      <w:sz w:val="22"/>
      <w:lang w:eastAsia="en-US"/>
    </w:rPr>
  </w:style>
  <w:style w:type="paragraph" w:styleId="Sansinterligne">
    <w:name w:val="No Spacing"/>
    <w:uiPriority w:val="1"/>
    <w:unhideWhenUsed/>
    <w:rsid w:val="009A2CAC"/>
    <w:rPr>
      <w:rFonts w:eastAsia="Times New Roman"/>
      <w:sz w:val="22"/>
      <w:szCs w:val="22"/>
      <w:lang w:eastAsia="en-US"/>
    </w:rPr>
  </w:style>
  <w:style w:type="paragraph" w:styleId="Notedebasdepage">
    <w:name w:val="footnote text"/>
    <w:basedOn w:val="Normal"/>
    <w:link w:val="NotedebasdepageCar"/>
    <w:uiPriority w:val="99"/>
    <w:semiHidden/>
    <w:rsid w:val="009A2CA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9A2CAC"/>
    <w:rPr>
      <w:rFonts w:ascii="Book Antiqua" w:eastAsia="Times New Roman" w:hAnsi="Book Antiqua" w:cs="Book Antiqua"/>
      <w:i/>
      <w:iCs/>
      <w:sz w:val="18"/>
      <w:szCs w:val="18"/>
      <w:lang w:eastAsia="en-US"/>
    </w:rPr>
  </w:style>
  <w:style w:type="character" w:styleId="Appelnotedebasdep">
    <w:name w:val="footnote reference"/>
    <w:uiPriority w:val="99"/>
    <w:semiHidden/>
    <w:rsid w:val="009A2CAC"/>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9A2CAC"/>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9A2CAC"/>
    <w:rPr>
      <w:b/>
      <w:color w:val="17818E"/>
    </w:rPr>
  </w:style>
  <w:style w:type="character" w:styleId="Appeldenotedefin">
    <w:name w:val="endnote reference"/>
    <w:uiPriority w:val="99"/>
    <w:semiHidden/>
    <w:unhideWhenUsed/>
    <w:rsid w:val="009A2CAC"/>
    <w:rPr>
      <w:vertAlign w:val="superscript"/>
    </w:rPr>
  </w:style>
  <w:style w:type="character" w:customStyle="1" w:styleId="apple-converted-space">
    <w:name w:val="apple-converted-space"/>
    <w:basedOn w:val="Policepardfaut"/>
    <w:semiHidden/>
    <w:rsid w:val="009A2CAC"/>
  </w:style>
  <w:style w:type="numbering" w:customStyle="1" w:styleId="Aucuneliste1">
    <w:name w:val="Aucune liste1"/>
    <w:next w:val="Aucuneliste"/>
    <w:uiPriority w:val="99"/>
    <w:semiHidden/>
    <w:unhideWhenUsed/>
    <w:rsid w:val="009A2CAC"/>
  </w:style>
  <w:style w:type="table" w:customStyle="1" w:styleId="Bordered">
    <w:name w:val="Bordered"/>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9A2CAC"/>
    <w:rPr>
      <w:sz w:val="20"/>
      <w:szCs w:val="20"/>
    </w:rPr>
  </w:style>
  <w:style w:type="paragraph" w:styleId="Citation">
    <w:name w:val="Quote"/>
    <w:basedOn w:val="Normal"/>
    <w:next w:val="Normal"/>
    <w:link w:val="CitationCar"/>
    <w:uiPriority w:val="29"/>
    <w:qFormat/>
    <w:rsid w:val="009A2CAC"/>
    <w:pPr>
      <w:spacing w:before="0"/>
    </w:pPr>
    <w:rPr>
      <w:rFonts w:eastAsiaTheme="minorHAnsi"/>
      <w:i/>
      <w:sz w:val="24"/>
      <w:szCs w:val="24"/>
    </w:rPr>
  </w:style>
  <w:style w:type="character" w:customStyle="1" w:styleId="CitationCar">
    <w:name w:val="Citation Car"/>
    <w:basedOn w:val="Policepardfaut"/>
    <w:link w:val="Citation"/>
    <w:uiPriority w:val="29"/>
    <w:rsid w:val="009A2CAC"/>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9A2CA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9A2CAC"/>
    <w:rPr>
      <w:rFonts w:ascii="Arial" w:hAnsi="Arial"/>
      <w:bCs/>
      <w:iCs/>
      <w:sz w:val="22"/>
      <w:szCs w:val="22"/>
      <w:lang w:eastAsia="en-US"/>
    </w:rPr>
  </w:style>
  <w:style w:type="paragraph" w:customStyle="1" w:styleId="Contenudetableau">
    <w:name w:val="Contenu de tableau"/>
    <w:basedOn w:val="Normal"/>
    <w:qFormat/>
    <w:rsid w:val="009A2CAC"/>
    <w:pPr>
      <w:spacing w:after="60"/>
      <w:jc w:val="left"/>
    </w:pPr>
  </w:style>
  <w:style w:type="paragraph" w:styleId="Corpsdetexte">
    <w:name w:val="Body Text"/>
    <w:basedOn w:val="Normal"/>
    <w:link w:val="CorpsdetexteCar"/>
    <w:uiPriority w:val="1"/>
    <w:semiHidden/>
    <w:qFormat/>
    <w:rsid w:val="009A2CAC"/>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9A2CAC"/>
    <w:rPr>
      <w:rFonts w:ascii="Arial" w:eastAsia="Arial" w:hAnsi="Arial" w:cs="Arial"/>
      <w:sz w:val="22"/>
      <w:szCs w:val="22"/>
      <w:lang w:bidi="fr-FR"/>
    </w:rPr>
  </w:style>
  <w:style w:type="paragraph" w:styleId="Corpsdetexte2">
    <w:name w:val="Body Text 2"/>
    <w:basedOn w:val="Normal"/>
    <w:link w:val="Corpsdetexte2Car"/>
    <w:semiHidden/>
    <w:unhideWhenUsed/>
    <w:rsid w:val="009A2CAC"/>
    <w:pPr>
      <w:ind w:right="-1"/>
    </w:pPr>
    <w:rPr>
      <w:rFonts w:eastAsia="Times New Roman" w:cs="Arial"/>
      <w:szCs w:val="20"/>
      <w:lang w:eastAsia="fr-FR"/>
    </w:rPr>
  </w:style>
  <w:style w:type="character" w:customStyle="1" w:styleId="Corpsdetexte2Car">
    <w:name w:val="Corps de texte 2 Car"/>
    <w:link w:val="Corpsdetexte2"/>
    <w:semiHidden/>
    <w:rsid w:val="009A2CAC"/>
    <w:rPr>
      <w:rFonts w:ascii="Arial" w:eastAsia="Times New Roman" w:hAnsi="Arial" w:cs="Arial"/>
      <w:sz w:val="22"/>
    </w:rPr>
  </w:style>
  <w:style w:type="paragraph" w:styleId="Corpsdetexte3">
    <w:name w:val="Body Text 3"/>
    <w:basedOn w:val="Normal"/>
    <w:link w:val="Corpsdetexte3Car"/>
    <w:uiPriority w:val="99"/>
    <w:unhideWhenUsed/>
    <w:rsid w:val="009A2CAC"/>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9A2CAC"/>
    <w:rPr>
      <w:sz w:val="16"/>
      <w:szCs w:val="16"/>
      <w:lang w:eastAsia="en-US"/>
    </w:rPr>
  </w:style>
  <w:style w:type="paragraph" w:customStyle="1" w:styleId="Default">
    <w:name w:val="Default"/>
    <w:uiPriority w:val="99"/>
    <w:rsid w:val="009A2CAC"/>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9A2CAC"/>
    <w:rPr>
      <w:b/>
      <w:bCs/>
    </w:rPr>
  </w:style>
  <w:style w:type="character" w:styleId="Emphaseintense">
    <w:name w:val="Intense Emphasis"/>
    <w:basedOn w:val="Policepardfaut"/>
    <w:uiPriority w:val="99"/>
    <w:qFormat/>
    <w:rsid w:val="009A2CAC"/>
    <w:rPr>
      <w:b/>
      <w:i/>
      <w:sz w:val="24"/>
      <w:szCs w:val="24"/>
      <w:u w:val="single"/>
    </w:rPr>
  </w:style>
  <w:style w:type="character" w:styleId="Emphaseple">
    <w:name w:val="Subtle Emphasis"/>
    <w:uiPriority w:val="99"/>
    <w:qFormat/>
    <w:rsid w:val="009A2CAC"/>
    <w:rPr>
      <w:i/>
      <w:color w:val="5A5A5A" w:themeColor="text1" w:themeTint="A5"/>
    </w:rPr>
  </w:style>
  <w:style w:type="table" w:customStyle="1" w:styleId="Entte2">
    <w:name w:val="En tête 2"/>
    <w:basedOn w:val="TableauNormal"/>
    <w:uiPriority w:val="99"/>
    <w:rsid w:val="009A2C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9A2CAC"/>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9A2CAC"/>
    <w:pPr>
      <w:shd w:val="clear" w:color="auto" w:fill="C3EFF5"/>
      <w:spacing w:after="60"/>
      <w:ind w:left="170" w:hanging="170"/>
    </w:pPr>
  </w:style>
  <w:style w:type="character" w:customStyle="1" w:styleId="ParagraphedelisteCar">
    <w:name w:val="Paragraphe de liste Car"/>
    <w:link w:val="Paragraphedeliste"/>
    <w:uiPriority w:val="34"/>
    <w:rsid w:val="009A2CAC"/>
    <w:rPr>
      <w:rFonts w:ascii="Arial" w:hAnsi="Arial"/>
      <w:sz w:val="22"/>
      <w:szCs w:val="22"/>
      <w:lang w:eastAsia="en-US"/>
    </w:rPr>
  </w:style>
  <w:style w:type="paragraph" w:customStyle="1" w:styleId="listetableau">
    <w:name w:val="liste tableau"/>
    <w:basedOn w:val="Paragraphedeliste"/>
    <w:qFormat/>
    <w:rsid w:val="009A2CAC"/>
    <w:pPr>
      <w:numPr>
        <w:numId w:val="30"/>
      </w:numPr>
      <w:tabs>
        <w:tab w:val="num" w:pos="360"/>
      </w:tabs>
      <w:spacing w:after="6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9A2CAC"/>
    <w:pPr>
      <w:jc w:val="both"/>
    </w:pPr>
  </w:style>
  <w:style w:type="paragraph" w:customStyle="1" w:styleId="Encartbleuliste">
    <w:name w:val="Encart bleu liste"/>
    <w:basedOn w:val="Listetableau0"/>
    <w:qFormat/>
    <w:rsid w:val="009A2CAC"/>
    <w:pPr>
      <w:numPr>
        <w:numId w:val="0"/>
      </w:numPr>
      <w:shd w:val="clear" w:color="auto" w:fill="C3EFF5"/>
      <w:spacing w:after="120"/>
    </w:pPr>
  </w:style>
  <w:style w:type="character" w:customStyle="1" w:styleId="En-tteCar1">
    <w:name w:val="En-tête Car1"/>
    <w:basedOn w:val="Policepardfaut"/>
    <w:uiPriority w:val="99"/>
    <w:rsid w:val="009A2CAC"/>
    <w:rPr>
      <w:rFonts w:ascii="Times New Roman" w:eastAsia="Times New Roman" w:hAnsi="Times New Roman"/>
      <w:sz w:val="24"/>
      <w:szCs w:val="24"/>
    </w:rPr>
  </w:style>
  <w:style w:type="paragraph" w:customStyle="1" w:styleId="Enttetableau">
    <w:name w:val="Entête tableau"/>
    <w:basedOn w:val="Normal"/>
    <w:uiPriority w:val="1"/>
    <w:qFormat/>
    <w:rsid w:val="009A2CAC"/>
    <w:pPr>
      <w:tabs>
        <w:tab w:val="left" w:pos="849"/>
      </w:tabs>
      <w:ind w:right="-2"/>
      <w:jc w:val="center"/>
    </w:pPr>
    <w:rPr>
      <w:rFonts w:cs="Arial"/>
      <w:color w:val="17818E"/>
      <w:szCs w:val="18"/>
    </w:rPr>
  </w:style>
  <w:style w:type="paragraph" w:customStyle="1" w:styleId="En-tte1">
    <w:name w:val="En-tête1"/>
    <w:basedOn w:val="Normal"/>
    <w:uiPriority w:val="99"/>
    <w:unhideWhenUsed/>
    <w:rsid w:val="009A2CAC"/>
    <w:pPr>
      <w:tabs>
        <w:tab w:val="center" w:pos="4536"/>
        <w:tab w:val="right" w:pos="9072"/>
      </w:tabs>
      <w:spacing w:before="120"/>
    </w:pPr>
    <w:rPr>
      <w:rFonts w:ascii="Calibri" w:hAnsi="Calibri"/>
    </w:rPr>
  </w:style>
  <w:style w:type="paragraph" w:customStyle="1" w:styleId="EPPDSTitre1">
    <w:name w:val="EPP DS Titre 1"/>
    <w:basedOn w:val="Normal"/>
    <w:uiPriority w:val="99"/>
    <w:rsid w:val="009A2CAC"/>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9A2CAC"/>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A2CAC"/>
    <w:rPr>
      <w:rFonts w:ascii="Tahoma" w:hAnsi="Tahoma" w:cs="Tahoma"/>
      <w:sz w:val="16"/>
      <w:szCs w:val="16"/>
      <w:lang w:eastAsia="en-US"/>
    </w:rPr>
  </w:style>
  <w:style w:type="character" w:customStyle="1" w:styleId="FooterChar">
    <w:name w:val="Footer Char"/>
    <w:basedOn w:val="Policepardfaut"/>
    <w:uiPriority w:val="99"/>
    <w:rsid w:val="009A2CAC"/>
  </w:style>
  <w:style w:type="character" w:customStyle="1" w:styleId="FootnoteTextChar">
    <w:name w:val="Footnote Text Char"/>
    <w:uiPriority w:val="99"/>
    <w:rsid w:val="009A2CAC"/>
    <w:rPr>
      <w:sz w:val="18"/>
    </w:rPr>
  </w:style>
  <w:style w:type="paragraph" w:customStyle="1" w:styleId="Grilleclaire-Accent31">
    <w:name w:val="Grille claire - Accent 31"/>
    <w:basedOn w:val="Normal"/>
    <w:uiPriority w:val="34"/>
    <w:unhideWhenUsed/>
    <w:qFormat/>
    <w:rsid w:val="009A2CAC"/>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9A2CAC"/>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A2CAC"/>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A2C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2C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9A2CA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9A2CAC"/>
    <w:rPr>
      <w:sz w:val="22"/>
      <w:szCs w:val="22"/>
      <w:lang w:eastAsia="en-US"/>
    </w:rPr>
  </w:style>
  <w:style w:type="paragraph" w:customStyle="1" w:styleId="Grillemoyenne21">
    <w:name w:val="Grille moyenne 21"/>
    <w:uiPriority w:val="1"/>
    <w:qFormat/>
    <w:rsid w:val="009A2CAC"/>
    <w:rPr>
      <w:sz w:val="22"/>
      <w:szCs w:val="22"/>
      <w:lang w:eastAsia="en-US"/>
    </w:rPr>
  </w:style>
  <w:style w:type="character" w:customStyle="1" w:styleId="HeaderChar">
    <w:name w:val="Header Char"/>
    <w:basedOn w:val="Policepardfaut"/>
    <w:uiPriority w:val="99"/>
    <w:rsid w:val="009A2CAC"/>
  </w:style>
  <w:style w:type="character" w:customStyle="1" w:styleId="Heading1Char">
    <w:name w:val="Heading 1 Char"/>
    <w:basedOn w:val="Policepardfaut"/>
    <w:uiPriority w:val="99"/>
    <w:rsid w:val="009A2CAC"/>
    <w:rPr>
      <w:rFonts w:ascii="Arial" w:eastAsia="Arial" w:hAnsi="Arial" w:cs="Arial"/>
      <w:sz w:val="40"/>
      <w:szCs w:val="40"/>
    </w:rPr>
  </w:style>
  <w:style w:type="character" w:customStyle="1" w:styleId="Heading2Char">
    <w:name w:val="Heading 2 Char"/>
    <w:basedOn w:val="Policepardfaut"/>
    <w:uiPriority w:val="99"/>
    <w:rsid w:val="009A2CAC"/>
    <w:rPr>
      <w:rFonts w:ascii="Arial" w:eastAsia="Arial" w:hAnsi="Arial" w:cs="Arial"/>
      <w:sz w:val="34"/>
    </w:rPr>
  </w:style>
  <w:style w:type="character" w:customStyle="1" w:styleId="Heading3Char">
    <w:name w:val="Heading 3 Char"/>
    <w:basedOn w:val="Policepardfaut"/>
    <w:uiPriority w:val="99"/>
    <w:rsid w:val="009A2CAC"/>
    <w:rPr>
      <w:rFonts w:ascii="Arial" w:eastAsia="Arial" w:hAnsi="Arial" w:cs="Arial"/>
      <w:sz w:val="30"/>
      <w:szCs w:val="30"/>
    </w:rPr>
  </w:style>
  <w:style w:type="character" w:customStyle="1" w:styleId="Heading4Char">
    <w:name w:val="Heading 4 Char"/>
    <w:basedOn w:val="Policepardfaut"/>
    <w:uiPriority w:val="99"/>
    <w:rsid w:val="009A2CAC"/>
    <w:rPr>
      <w:rFonts w:ascii="Arial" w:eastAsia="Arial" w:hAnsi="Arial" w:cs="Arial"/>
      <w:b/>
      <w:bCs/>
      <w:sz w:val="26"/>
      <w:szCs w:val="26"/>
    </w:rPr>
  </w:style>
  <w:style w:type="character" w:customStyle="1" w:styleId="Heading5Char">
    <w:name w:val="Heading 5 Char"/>
    <w:basedOn w:val="Policepardfaut"/>
    <w:uiPriority w:val="99"/>
    <w:rsid w:val="009A2CAC"/>
    <w:rPr>
      <w:rFonts w:ascii="Arial" w:eastAsia="Arial" w:hAnsi="Arial" w:cs="Arial"/>
      <w:b/>
      <w:bCs/>
      <w:sz w:val="24"/>
      <w:szCs w:val="24"/>
    </w:rPr>
  </w:style>
  <w:style w:type="character" w:customStyle="1" w:styleId="Heading6Char">
    <w:name w:val="Heading 6 Char"/>
    <w:basedOn w:val="Policepardfaut"/>
    <w:uiPriority w:val="99"/>
    <w:rsid w:val="009A2CAC"/>
    <w:rPr>
      <w:rFonts w:ascii="Arial" w:eastAsia="Arial" w:hAnsi="Arial" w:cs="Arial"/>
      <w:b/>
      <w:bCs/>
      <w:sz w:val="22"/>
      <w:szCs w:val="22"/>
    </w:rPr>
  </w:style>
  <w:style w:type="character" w:customStyle="1" w:styleId="Heading7Char">
    <w:name w:val="Heading 7 Char"/>
    <w:basedOn w:val="Policepardfaut"/>
    <w:uiPriority w:val="99"/>
    <w:rsid w:val="009A2CAC"/>
    <w:rPr>
      <w:rFonts w:ascii="Arial" w:eastAsia="Arial" w:hAnsi="Arial" w:cs="Arial"/>
      <w:b/>
      <w:bCs/>
      <w:i/>
      <w:iCs/>
      <w:sz w:val="22"/>
      <w:szCs w:val="22"/>
    </w:rPr>
  </w:style>
  <w:style w:type="character" w:customStyle="1" w:styleId="Heading8Char">
    <w:name w:val="Heading 8 Char"/>
    <w:basedOn w:val="Policepardfaut"/>
    <w:uiPriority w:val="99"/>
    <w:rsid w:val="009A2CAC"/>
    <w:rPr>
      <w:rFonts w:ascii="Arial" w:eastAsia="Arial" w:hAnsi="Arial" w:cs="Arial"/>
      <w:i/>
      <w:iCs/>
      <w:sz w:val="22"/>
      <w:szCs w:val="22"/>
    </w:rPr>
  </w:style>
  <w:style w:type="character" w:customStyle="1" w:styleId="Heading9Char">
    <w:name w:val="Heading 9 Char"/>
    <w:basedOn w:val="Policepardfaut"/>
    <w:uiPriority w:val="99"/>
    <w:rsid w:val="009A2CAC"/>
    <w:rPr>
      <w:rFonts w:ascii="Arial" w:eastAsia="Arial" w:hAnsi="Arial" w:cs="Arial"/>
      <w:i/>
      <w:iCs/>
      <w:sz w:val="21"/>
      <w:szCs w:val="21"/>
    </w:rPr>
  </w:style>
  <w:style w:type="paragraph" w:styleId="Index1">
    <w:name w:val="index 1"/>
    <w:basedOn w:val="Normal"/>
    <w:next w:val="Normal"/>
    <w:autoRedefine/>
    <w:uiPriority w:val="99"/>
    <w:unhideWhenUsed/>
    <w:rsid w:val="009A2CAC"/>
    <w:pPr>
      <w:ind w:left="220" w:hanging="220"/>
    </w:pPr>
  </w:style>
  <w:style w:type="paragraph" w:styleId="Index2">
    <w:name w:val="index 2"/>
    <w:basedOn w:val="Normal"/>
    <w:next w:val="Normal"/>
    <w:autoRedefine/>
    <w:uiPriority w:val="99"/>
    <w:unhideWhenUsed/>
    <w:rsid w:val="009A2CAC"/>
    <w:pPr>
      <w:ind w:left="440" w:hanging="220"/>
    </w:pPr>
  </w:style>
  <w:style w:type="paragraph" w:styleId="Index3">
    <w:name w:val="index 3"/>
    <w:basedOn w:val="Normal"/>
    <w:next w:val="Normal"/>
    <w:autoRedefine/>
    <w:uiPriority w:val="99"/>
    <w:unhideWhenUsed/>
    <w:rsid w:val="009A2CAC"/>
    <w:pPr>
      <w:ind w:left="660" w:hanging="220"/>
    </w:pPr>
  </w:style>
  <w:style w:type="paragraph" w:styleId="Index4">
    <w:name w:val="index 4"/>
    <w:basedOn w:val="Normal"/>
    <w:next w:val="Normal"/>
    <w:autoRedefine/>
    <w:uiPriority w:val="99"/>
    <w:unhideWhenUsed/>
    <w:rsid w:val="009A2CAC"/>
    <w:pPr>
      <w:ind w:left="880" w:hanging="220"/>
    </w:pPr>
  </w:style>
  <w:style w:type="paragraph" w:styleId="Index5">
    <w:name w:val="index 5"/>
    <w:basedOn w:val="Normal"/>
    <w:next w:val="Normal"/>
    <w:autoRedefine/>
    <w:uiPriority w:val="99"/>
    <w:unhideWhenUsed/>
    <w:rsid w:val="009A2CAC"/>
    <w:pPr>
      <w:ind w:left="1100" w:hanging="220"/>
    </w:pPr>
  </w:style>
  <w:style w:type="paragraph" w:styleId="Index6">
    <w:name w:val="index 6"/>
    <w:basedOn w:val="Normal"/>
    <w:next w:val="Normal"/>
    <w:autoRedefine/>
    <w:uiPriority w:val="99"/>
    <w:unhideWhenUsed/>
    <w:rsid w:val="009A2CAC"/>
    <w:pPr>
      <w:ind w:left="1320" w:hanging="220"/>
    </w:pPr>
  </w:style>
  <w:style w:type="paragraph" w:styleId="Index7">
    <w:name w:val="index 7"/>
    <w:basedOn w:val="Normal"/>
    <w:next w:val="Normal"/>
    <w:autoRedefine/>
    <w:uiPriority w:val="99"/>
    <w:unhideWhenUsed/>
    <w:rsid w:val="009A2CAC"/>
    <w:pPr>
      <w:ind w:left="1540" w:hanging="220"/>
    </w:pPr>
  </w:style>
  <w:style w:type="paragraph" w:styleId="Index8">
    <w:name w:val="index 8"/>
    <w:basedOn w:val="Normal"/>
    <w:next w:val="Normal"/>
    <w:autoRedefine/>
    <w:uiPriority w:val="99"/>
    <w:unhideWhenUsed/>
    <w:rsid w:val="009A2CAC"/>
    <w:pPr>
      <w:ind w:left="1760" w:hanging="220"/>
    </w:pPr>
  </w:style>
  <w:style w:type="paragraph" w:styleId="Index9">
    <w:name w:val="index 9"/>
    <w:basedOn w:val="Normal"/>
    <w:next w:val="Normal"/>
    <w:autoRedefine/>
    <w:uiPriority w:val="99"/>
    <w:unhideWhenUsed/>
    <w:rsid w:val="009A2CAC"/>
    <w:pPr>
      <w:ind w:left="1980" w:hanging="220"/>
    </w:pPr>
  </w:style>
  <w:style w:type="character" w:customStyle="1" w:styleId="IntenseQuoteChar">
    <w:name w:val="Intense Quote Char"/>
    <w:uiPriority w:val="30"/>
    <w:rsid w:val="009A2CAC"/>
    <w:rPr>
      <w:i/>
    </w:rPr>
  </w:style>
  <w:style w:type="character" w:styleId="Lienhypertextesuivivisit">
    <w:name w:val="FollowedHyperlink"/>
    <w:basedOn w:val="Policepardfaut"/>
    <w:uiPriority w:val="99"/>
    <w:semiHidden/>
    <w:unhideWhenUsed/>
    <w:rsid w:val="009A2CAC"/>
    <w:rPr>
      <w:color w:val="954F72" w:themeColor="followedHyperlink"/>
      <w:u w:val="single"/>
    </w:rPr>
  </w:style>
  <w:style w:type="table" w:customStyle="1" w:styleId="Lined">
    <w:name w:val="Lined"/>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9A2CAC"/>
    <w:pPr>
      <w:numPr>
        <w:numId w:val="31"/>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9A2CAC"/>
    <w:pPr>
      <w:ind w:left="283" w:hanging="283"/>
      <w:contextualSpacing/>
    </w:pPr>
  </w:style>
  <w:style w:type="paragraph" w:customStyle="1" w:styleId="liste">
    <w:name w:val="liste"/>
    <w:basedOn w:val="Liste0"/>
    <w:next w:val="Normal"/>
    <w:qFormat/>
    <w:rsid w:val="009A2CAC"/>
    <w:pPr>
      <w:numPr>
        <w:numId w:val="32"/>
      </w:numPr>
      <w:spacing w:before="0" w:after="60"/>
    </w:pPr>
    <w:rPr>
      <w:rFonts w:eastAsia="Times" w:cs="Calibri"/>
      <w:szCs w:val="24"/>
      <w:lang w:eastAsia="fr-FR"/>
    </w:rPr>
  </w:style>
  <w:style w:type="paragraph" w:styleId="Listepuces">
    <w:name w:val="List Bullet"/>
    <w:basedOn w:val="Normal"/>
    <w:uiPriority w:val="99"/>
    <w:semiHidden/>
    <w:unhideWhenUsed/>
    <w:rsid w:val="009A2CAC"/>
    <w:pPr>
      <w:contextualSpacing/>
    </w:pPr>
  </w:style>
  <w:style w:type="paragraph" w:customStyle="1" w:styleId="Listecouleur-Accent11">
    <w:name w:val="Liste couleur - Accent 11"/>
    <w:basedOn w:val="Normal"/>
    <w:uiPriority w:val="34"/>
    <w:unhideWhenUsed/>
    <w:rsid w:val="009A2CA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9A2CA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9A2CAC"/>
    <w:rPr>
      <w:rFonts w:ascii="Calibri Light" w:eastAsia="MS Mincho" w:hAnsi="Calibri Light"/>
      <w:b/>
    </w:rPr>
  </w:style>
  <w:style w:type="numbering" w:customStyle="1" w:styleId="Listetirets">
    <w:name w:val="Liste tirets"/>
    <w:basedOn w:val="Aucuneliste"/>
    <w:uiPriority w:val="99"/>
    <w:rsid w:val="009A2CAC"/>
    <w:pPr>
      <w:numPr>
        <w:numId w:val="28"/>
      </w:numPr>
    </w:pPr>
  </w:style>
  <w:style w:type="paragraph" w:styleId="NormalWeb">
    <w:name w:val="Normal (Web)"/>
    <w:basedOn w:val="Normal"/>
    <w:uiPriority w:val="99"/>
    <w:unhideWhenUsed/>
    <w:rsid w:val="009A2CAC"/>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9A2CAC"/>
    <w:rPr>
      <w:sz w:val="20"/>
      <w:szCs w:val="20"/>
    </w:rPr>
  </w:style>
  <w:style w:type="character" w:customStyle="1" w:styleId="NotedefinCar">
    <w:name w:val="Note de fin Car"/>
    <w:link w:val="Notedefin"/>
    <w:uiPriority w:val="99"/>
    <w:semiHidden/>
    <w:rsid w:val="009A2CAC"/>
    <w:rPr>
      <w:rFonts w:ascii="Arial" w:hAnsi="Arial"/>
      <w:lang w:eastAsia="en-US"/>
    </w:rPr>
  </w:style>
  <w:style w:type="paragraph" w:customStyle="1" w:styleId="Notes">
    <w:name w:val="Notes"/>
    <w:basedOn w:val="Normal"/>
    <w:link w:val="NotesCar"/>
    <w:uiPriority w:val="1"/>
    <w:qFormat/>
    <w:rsid w:val="009A2CAC"/>
    <w:pPr>
      <w:ind w:right="203"/>
    </w:pPr>
    <w:rPr>
      <w:rFonts w:cs="Arial"/>
      <w:color w:val="808080"/>
      <w:szCs w:val="20"/>
    </w:rPr>
  </w:style>
  <w:style w:type="character" w:customStyle="1" w:styleId="NotesCar">
    <w:name w:val="Notes Car"/>
    <w:link w:val="Notes"/>
    <w:uiPriority w:val="1"/>
    <w:rsid w:val="009A2CAC"/>
    <w:rPr>
      <w:rFonts w:ascii="Arial" w:hAnsi="Arial" w:cs="Arial"/>
      <w:color w:val="808080"/>
      <w:sz w:val="22"/>
      <w:lang w:eastAsia="en-US"/>
    </w:rPr>
  </w:style>
  <w:style w:type="paragraph" w:customStyle="1" w:styleId="NT">
    <w:name w:val="NT"/>
    <w:basedOn w:val="Paragraphedeliste"/>
    <w:link w:val="NTCar"/>
    <w:uiPriority w:val="99"/>
    <w:rsid w:val="009A2CAC"/>
    <w:pPr>
      <w:numPr>
        <w:numId w:val="0"/>
      </w:numPr>
    </w:pPr>
    <w:rPr>
      <w:color w:val="A5A5A5" w:themeColor="accent3"/>
    </w:rPr>
  </w:style>
  <w:style w:type="character" w:customStyle="1" w:styleId="NTCar">
    <w:name w:val="NT Car"/>
    <w:basedOn w:val="ParagraphedelisteCar"/>
    <w:link w:val="NT"/>
    <w:uiPriority w:val="99"/>
    <w:rsid w:val="009A2CAC"/>
    <w:rPr>
      <w:rFonts w:ascii="Arial" w:hAnsi="Arial"/>
      <w:color w:val="A5A5A5" w:themeColor="accent3"/>
      <w:sz w:val="22"/>
      <w:szCs w:val="22"/>
      <w:lang w:eastAsia="en-US"/>
    </w:rPr>
  </w:style>
  <w:style w:type="character" w:styleId="Numrodeligne">
    <w:name w:val="line number"/>
    <w:basedOn w:val="Policepardfaut"/>
    <w:uiPriority w:val="99"/>
    <w:semiHidden/>
    <w:unhideWhenUsed/>
    <w:rsid w:val="009A2CAC"/>
    <w:rPr>
      <w:rFonts w:ascii="Calibri" w:hAnsi="Calibri"/>
    </w:rPr>
  </w:style>
  <w:style w:type="character" w:customStyle="1" w:styleId="Numrodeligne1">
    <w:name w:val="Numéro de ligne1"/>
    <w:basedOn w:val="Policepardfaut"/>
    <w:uiPriority w:val="99"/>
    <w:semiHidden/>
    <w:unhideWhenUsed/>
    <w:rsid w:val="009A2CAC"/>
    <w:rPr>
      <w:rFonts w:ascii="Calibri" w:hAnsi="Calibri"/>
    </w:rPr>
  </w:style>
  <w:style w:type="character" w:customStyle="1" w:styleId="ObjetducommentaireCar1">
    <w:name w:val="Objet du commentaire Car1"/>
    <w:basedOn w:val="CommentaireCar"/>
    <w:uiPriority w:val="99"/>
    <w:semiHidden/>
    <w:rsid w:val="009A2CAC"/>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9A2CAC"/>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9A2CAC"/>
    <w:pPr>
      <w:numPr>
        <w:numId w:val="35"/>
      </w:numPr>
    </w:pPr>
  </w:style>
  <w:style w:type="character" w:customStyle="1" w:styleId="PieddepageCar1">
    <w:name w:val="Pied de page Car1"/>
    <w:basedOn w:val="Policepardfaut"/>
    <w:uiPriority w:val="99"/>
    <w:rsid w:val="009A2CAC"/>
    <w:rPr>
      <w:rFonts w:ascii="Times New Roman" w:eastAsia="Times New Roman" w:hAnsi="Times New Roman"/>
      <w:sz w:val="24"/>
      <w:szCs w:val="24"/>
    </w:rPr>
  </w:style>
  <w:style w:type="paragraph" w:customStyle="1" w:styleId="Pieddepage1">
    <w:name w:val="Pied de page1"/>
    <w:basedOn w:val="Normal"/>
    <w:uiPriority w:val="99"/>
    <w:unhideWhenUsed/>
    <w:rsid w:val="009A2CAC"/>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9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9A2CAC"/>
    <w:rPr>
      <w:rFonts w:ascii="Courier New" w:eastAsia="Times New Roman" w:hAnsi="Courier New" w:cs="Courier New"/>
    </w:rPr>
  </w:style>
  <w:style w:type="paragraph" w:customStyle="1" w:styleId="pucesdetableau">
    <w:name w:val="puces de tableau"/>
    <w:basedOn w:val="listetableau"/>
    <w:qFormat/>
    <w:rsid w:val="009A2CAC"/>
    <w:pPr>
      <w:numPr>
        <w:numId w:val="36"/>
      </w:numPr>
    </w:pPr>
    <w:rPr>
      <w:rFonts w:eastAsiaTheme="minorHAnsi"/>
      <w:color w:val="auto"/>
      <w:szCs w:val="20"/>
      <w:lang w:eastAsia="en-US"/>
    </w:rPr>
  </w:style>
  <w:style w:type="character" w:customStyle="1" w:styleId="QuoteChar">
    <w:name w:val="Quote Char"/>
    <w:uiPriority w:val="29"/>
    <w:rsid w:val="009A2CAC"/>
    <w:rPr>
      <w:i/>
    </w:rPr>
  </w:style>
  <w:style w:type="character" w:styleId="Rfrenceintense">
    <w:name w:val="Intense Reference"/>
    <w:basedOn w:val="Policepardfaut"/>
    <w:uiPriority w:val="32"/>
    <w:qFormat/>
    <w:rsid w:val="009A2CAC"/>
    <w:rPr>
      <w:b/>
      <w:sz w:val="24"/>
      <w:u w:val="single"/>
    </w:rPr>
  </w:style>
  <w:style w:type="character" w:styleId="Rfrenceple">
    <w:name w:val="Subtle Reference"/>
    <w:uiPriority w:val="31"/>
    <w:unhideWhenUsed/>
    <w:rsid w:val="009A2CAC"/>
    <w:rPr>
      <w:smallCaps/>
      <w:color w:val="C0504D"/>
      <w:u w:val="single"/>
    </w:rPr>
  </w:style>
  <w:style w:type="paragraph" w:styleId="Retraitcorpsdetexte2">
    <w:name w:val="Body Text Indent 2"/>
    <w:basedOn w:val="Normal"/>
    <w:link w:val="Retraitcorpsdetexte2Car"/>
    <w:semiHidden/>
    <w:rsid w:val="009A2CA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9A2CAC"/>
    <w:rPr>
      <w:rFonts w:eastAsia="Times New Roman"/>
      <w:sz w:val="22"/>
      <w:szCs w:val="22"/>
      <w:lang w:eastAsia="en-US"/>
    </w:rPr>
  </w:style>
  <w:style w:type="paragraph" w:customStyle="1" w:styleId="S17">
    <w:name w:val="S17"/>
    <w:basedOn w:val="NT"/>
    <w:link w:val="S17Car"/>
    <w:uiPriority w:val="99"/>
    <w:rsid w:val="009A2CAC"/>
    <w:rPr>
      <w:color w:val="C00000"/>
    </w:rPr>
  </w:style>
  <w:style w:type="character" w:customStyle="1" w:styleId="S17Car">
    <w:name w:val="S17 Car"/>
    <w:basedOn w:val="NTCar"/>
    <w:link w:val="S17"/>
    <w:uiPriority w:val="99"/>
    <w:rsid w:val="009A2CAC"/>
    <w:rPr>
      <w:rFonts w:ascii="Arial" w:hAnsi="Arial"/>
      <w:color w:val="C00000"/>
      <w:sz w:val="22"/>
      <w:szCs w:val="22"/>
      <w:lang w:eastAsia="en-US"/>
    </w:rPr>
  </w:style>
  <w:style w:type="paragraph" w:customStyle="1" w:styleId="sommaire">
    <w:name w:val="sommaire"/>
    <w:basedOn w:val="Normal"/>
    <w:qFormat/>
    <w:rsid w:val="009A2CAC"/>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9A2CAC"/>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9A2CAC"/>
    <w:rPr>
      <w:rFonts w:ascii="Cambria" w:eastAsia="Times New Roman" w:hAnsi="Cambria"/>
      <w:sz w:val="24"/>
      <w:szCs w:val="24"/>
      <w:lang w:eastAsia="en-US"/>
    </w:rPr>
  </w:style>
  <w:style w:type="paragraph" w:customStyle="1" w:styleId="stitre1">
    <w:name w:val="stitre1"/>
    <w:basedOn w:val="Normal"/>
    <w:semiHidden/>
    <w:rsid w:val="009A2CAC"/>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9A2CAC"/>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9A2CAC"/>
    <w:rPr>
      <w:sz w:val="24"/>
      <w:szCs w:val="24"/>
    </w:rPr>
  </w:style>
  <w:style w:type="character" w:customStyle="1" w:styleId="Titre4Car">
    <w:name w:val="Titre 4 Car"/>
    <w:link w:val="Titre4"/>
    <w:rsid w:val="009A2CAC"/>
    <w:rPr>
      <w:rFonts w:ascii="Arial" w:eastAsia="Times New Roman" w:hAnsi="Arial"/>
      <w:b/>
      <w:bCs/>
      <w:iCs/>
      <w:color w:val="17818E"/>
      <w:sz w:val="22"/>
      <w:szCs w:val="22"/>
      <w:lang w:eastAsia="en-US"/>
    </w:rPr>
  </w:style>
  <w:style w:type="paragraph" w:customStyle="1" w:styleId="T4centre">
    <w:name w:val="T4centre"/>
    <w:basedOn w:val="Titre4"/>
    <w:qFormat/>
    <w:rsid w:val="009A2CAC"/>
    <w:pPr>
      <w:numPr>
        <w:numId w:val="0"/>
      </w:numPr>
      <w:jc w:val="center"/>
    </w:pPr>
    <w:rPr>
      <w:rFonts w:eastAsia="Times"/>
      <w:b w:val="0"/>
      <w:u w:val="single"/>
      <w:lang w:eastAsia="fr-FR"/>
    </w:rPr>
  </w:style>
  <w:style w:type="paragraph" w:customStyle="1" w:styleId="TableContents">
    <w:name w:val="Table Contents"/>
    <w:basedOn w:val="Normal"/>
    <w:uiPriority w:val="99"/>
    <w:rsid w:val="009A2CAC"/>
    <w:pPr>
      <w:spacing w:before="0" w:after="200" w:line="276" w:lineRule="auto"/>
    </w:pPr>
    <w:rPr>
      <w:lang w:eastAsia="zh-CN"/>
    </w:rPr>
  </w:style>
  <w:style w:type="table" w:customStyle="1" w:styleId="TableNormal">
    <w:name w:val="Table Normal"/>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9A2CAC"/>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customStyle="1" w:styleId="Textbody">
    <w:name w:val="Text body"/>
    <w:basedOn w:val="Normal"/>
    <w:uiPriority w:val="99"/>
    <w:rsid w:val="009A2CAC"/>
    <w:pPr>
      <w:spacing w:before="0" w:after="140" w:line="288" w:lineRule="auto"/>
    </w:pPr>
    <w:rPr>
      <w:lang w:eastAsia="zh-CN"/>
    </w:rPr>
  </w:style>
  <w:style w:type="character" w:styleId="Textedelespacerserv">
    <w:name w:val="Placeholder Text"/>
    <w:uiPriority w:val="99"/>
    <w:semiHidden/>
    <w:rsid w:val="009A2CAC"/>
    <w:rPr>
      <w:rFonts w:cs="Times New Roman"/>
      <w:color w:val="808080"/>
    </w:rPr>
  </w:style>
  <w:style w:type="character" w:customStyle="1" w:styleId="TitleChar">
    <w:name w:val="Title Char"/>
    <w:basedOn w:val="Policepardfaut"/>
    <w:uiPriority w:val="99"/>
    <w:rsid w:val="009A2CAC"/>
    <w:rPr>
      <w:sz w:val="48"/>
      <w:szCs w:val="48"/>
    </w:rPr>
  </w:style>
  <w:style w:type="character" w:customStyle="1" w:styleId="Titre1Car1">
    <w:name w:val="Titre 1 Car1"/>
    <w:basedOn w:val="Policepardfaut"/>
    <w:uiPriority w:val="9"/>
    <w:rsid w:val="009A2CAC"/>
    <w:rPr>
      <w:rFonts w:asciiTheme="majorHAnsi" w:eastAsiaTheme="majorEastAsia" w:hAnsiTheme="majorHAnsi" w:cstheme="majorBidi"/>
      <w:b/>
      <w:bCs/>
      <w:color w:val="2F5496" w:themeColor="accent1" w:themeShade="BF"/>
      <w:sz w:val="28"/>
      <w:szCs w:val="28"/>
    </w:rPr>
  </w:style>
  <w:style w:type="paragraph" w:customStyle="1" w:styleId="Titre21">
    <w:name w:val="Titre 21"/>
    <w:basedOn w:val="Normal"/>
    <w:next w:val="Normal"/>
    <w:uiPriority w:val="99"/>
    <w:qFormat/>
    <w:rsid w:val="009A2CAC"/>
    <w:pPr>
      <w:keepNext/>
      <w:numPr>
        <w:numId w:val="39"/>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9A2CAC"/>
    <w:rPr>
      <w:rFonts w:asciiTheme="majorHAnsi" w:eastAsiaTheme="majorEastAsia" w:hAnsiTheme="majorHAnsi" w:cstheme="majorBidi"/>
      <w:b/>
      <w:bCs/>
      <w:color w:val="4472C4" w:themeColor="accent1"/>
      <w:sz w:val="24"/>
      <w:szCs w:val="24"/>
    </w:rPr>
  </w:style>
  <w:style w:type="paragraph" w:customStyle="1" w:styleId="Titre31">
    <w:name w:val="Titre 31"/>
    <w:basedOn w:val="Titre21"/>
    <w:next w:val="Normal"/>
    <w:semiHidden/>
    <w:qFormat/>
    <w:rsid w:val="009A2CAC"/>
    <w:pPr>
      <w:numPr>
        <w:numId w:val="0"/>
      </w:numPr>
      <w:outlineLvl w:val="2"/>
    </w:pPr>
    <w:rPr>
      <w:bCs w:val="0"/>
      <w:sz w:val="24"/>
      <w:szCs w:val="18"/>
    </w:rPr>
  </w:style>
  <w:style w:type="character" w:customStyle="1" w:styleId="Titre4Car1">
    <w:name w:val="Titre 4 Car1"/>
    <w:basedOn w:val="Policepardfaut"/>
    <w:uiPriority w:val="9"/>
    <w:semiHidden/>
    <w:rsid w:val="009A2CAC"/>
    <w:rPr>
      <w:rFonts w:asciiTheme="majorHAnsi" w:eastAsiaTheme="majorEastAsia" w:hAnsiTheme="majorHAnsi" w:cstheme="majorBidi"/>
      <w:b/>
      <w:bCs/>
      <w:i/>
      <w:iCs/>
      <w:color w:val="4472C4" w:themeColor="accent1"/>
      <w:sz w:val="24"/>
      <w:szCs w:val="24"/>
    </w:rPr>
  </w:style>
  <w:style w:type="paragraph" w:customStyle="1" w:styleId="Titre41">
    <w:name w:val="Titre 41"/>
    <w:basedOn w:val="Normal"/>
    <w:next w:val="Paragraphedeliste"/>
    <w:uiPriority w:val="9"/>
    <w:unhideWhenUsed/>
    <w:qFormat/>
    <w:rsid w:val="009A2CAC"/>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9A2CAC"/>
    <w:rPr>
      <w:rFonts w:ascii="Arial" w:eastAsia="Times New Roman" w:hAnsi="Arial"/>
      <w:b/>
      <w:sz w:val="22"/>
      <w:szCs w:val="22"/>
      <w:lang w:eastAsia="en-US"/>
    </w:rPr>
  </w:style>
  <w:style w:type="character" w:customStyle="1" w:styleId="Titre5Car1">
    <w:name w:val="Titre 5 Car1"/>
    <w:basedOn w:val="Policepardfaut"/>
    <w:uiPriority w:val="9"/>
    <w:semiHidden/>
    <w:rsid w:val="009A2CAC"/>
    <w:rPr>
      <w:rFonts w:asciiTheme="majorHAnsi" w:eastAsiaTheme="majorEastAsia" w:hAnsiTheme="majorHAnsi" w:cstheme="majorBidi"/>
      <w:color w:val="1F3763" w:themeColor="accent1" w:themeShade="7F"/>
      <w:sz w:val="22"/>
      <w:lang w:eastAsia="en-US"/>
    </w:rPr>
  </w:style>
  <w:style w:type="paragraph" w:customStyle="1" w:styleId="Titre5numrot">
    <w:name w:val="Titre 5 numéroté"/>
    <w:basedOn w:val="Titre5"/>
    <w:qFormat/>
    <w:rsid w:val="009A2CAC"/>
    <w:pPr>
      <w:numPr>
        <w:numId w:val="40"/>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9A2CAC"/>
    <w:pPr>
      <w:spacing w:before="60"/>
      <w:ind w:left="0"/>
      <w:jc w:val="left"/>
    </w:pPr>
    <w:rPr>
      <w:rFonts w:eastAsia="MS Mincho"/>
      <w:lang w:eastAsia="fr-FR"/>
    </w:rPr>
  </w:style>
  <w:style w:type="paragraph" w:customStyle="1" w:styleId="Titre5tableauentete">
    <w:name w:val="Titre 5 tableau entete"/>
    <w:basedOn w:val="Titre5tableau"/>
    <w:qFormat/>
    <w:rsid w:val="006D0E68"/>
    <w:pPr>
      <w:spacing w:before="120" w:after="60"/>
      <w:jc w:val="center"/>
      <w:outlineLvl w:val="9"/>
    </w:pPr>
  </w:style>
  <w:style w:type="paragraph" w:customStyle="1" w:styleId="Titre51">
    <w:name w:val="Titre 51"/>
    <w:basedOn w:val="Normal"/>
    <w:next w:val="Normal"/>
    <w:uiPriority w:val="9"/>
    <w:semiHidden/>
    <w:unhideWhenUsed/>
    <w:qFormat/>
    <w:rsid w:val="009A2CAC"/>
    <w:pPr>
      <w:spacing w:before="240" w:after="60"/>
      <w:outlineLvl w:val="4"/>
    </w:pPr>
    <w:rPr>
      <w:rFonts w:ascii="Calibri" w:hAnsi="Calibri"/>
      <w:b/>
      <w:bCs/>
      <w:i/>
      <w:iCs/>
      <w:sz w:val="26"/>
      <w:szCs w:val="26"/>
    </w:rPr>
  </w:style>
  <w:style w:type="character" w:customStyle="1" w:styleId="Titre6Car">
    <w:name w:val="Titre 6 Car"/>
    <w:link w:val="Titre6"/>
    <w:rsid w:val="009A2CAC"/>
    <w:rPr>
      <w:rFonts w:ascii="Arial" w:hAnsi="Arial"/>
      <w:i/>
      <w:iCs/>
      <w:sz w:val="22"/>
      <w:szCs w:val="22"/>
      <w:lang w:eastAsia="en-US"/>
    </w:rPr>
  </w:style>
  <w:style w:type="character" w:customStyle="1" w:styleId="Titre6Car1">
    <w:name w:val="Titre 6 Car1"/>
    <w:basedOn w:val="Policepardfaut"/>
    <w:uiPriority w:val="9"/>
    <w:semiHidden/>
    <w:rsid w:val="009A2CAC"/>
    <w:rPr>
      <w:rFonts w:asciiTheme="majorHAnsi" w:eastAsiaTheme="majorEastAsia" w:hAnsiTheme="majorHAnsi" w:cstheme="majorBidi"/>
      <w:i/>
      <w:iCs/>
      <w:color w:val="1F3763" w:themeColor="accent1" w:themeShade="7F"/>
      <w:sz w:val="22"/>
      <w:lang w:eastAsia="en-US"/>
    </w:rPr>
  </w:style>
  <w:style w:type="paragraph" w:customStyle="1" w:styleId="Titre61">
    <w:name w:val="Titre 61"/>
    <w:basedOn w:val="Normal"/>
    <w:next w:val="Normal"/>
    <w:uiPriority w:val="9"/>
    <w:semiHidden/>
    <w:unhideWhenUsed/>
    <w:qFormat/>
    <w:rsid w:val="009A2CAC"/>
    <w:pPr>
      <w:spacing w:before="240" w:after="60"/>
      <w:outlineLvl w:val="5"/>
    </w:pPr>
    <w:rPr>
      <w:b/>
      <w:bCs/>
    </w:rPr>
  </w:style>
  <w:style w:type="character" w:customStyle="1" w:styleId="Titre7Car">
    <w:name w:val="Titre 7 Car"/>
    <w:link w:val="Titre7"/>
    <w:rsid w:val="009A2CAC"/>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9A2CAC"/>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9A2CAC"/>
    <w:pPr>
      <w:spacing w:before="240" w:after="60"/>
      <w:outlineLvl w:val="6"/>
    </w:pPr>
  </w:style>
  <w:style w:type="character" w:customStyle="1" w:styleId="Titre8Car">
    <w:name w:val="Titre 8 Car"/>
    <w:link w:val="Titre8"/>
    <w:rsid w:val="009A2CAC"/>
    <w:rPr>
      <w:rFonts w:ascii="Cambria" w:hAnsi="Cambria"/>
      <w:color w:val="404040"/>
      <w:sz w:val="22"/>
      <w:lang w:eastAsia="en-US"/>
    </w:rPr>
  </w:style>
  <w:style w:type="character" w:customStyle="1" w:styleId="Titre8Car1">
    <w:name w:val="Titre 8 Car1"/>
    <w:basedOn w:val="Policepardfaut"/>
    <w:uiPriority w:val="9"/>
    <w:semiHidden/>
    <w:rsid w:val="009A2CAC"/>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9A2CAC"/>
    <w:pPr>
      <w:spacing w:before="240" w:after="60"/>
      <w:outlineLvl w:val="7"/>
    </w:pPr>
    <w:rPr>
      <w:i/>
      <w:iCs/>
    </w:rPr>
  </w:style>
  <w:style w:type="character" w:customStyle="1" w:styleId="Titre9Car">
    <w:name w:val="Titre 9 Car"/>
    <w:basedOn w:val="Policepardfaut"/>
    <w:link w:val="Titre9"/>
    <w:uiPriority w:val="9"/>
    <w:semiHidden/>
    <w:rsid w:val="009A2CAC"/>
    <w:rPr>
      <w:rFonts w:ascii="Cambria" w:eastAsia="Cambria" w:hAnsi="Cambria"/>
      <w:sz w:val="22"/>
      <w:szCs w:val="22"/>
      <w:lang w:eastAsia="en-US"/>
    </w:rPr>
  </w:style>
  <w:style w:type="character" w:customStyle="1" w:styleId="Titre9Car1">
    <w:name w:val="Titre 9 Car1"/>
    <w:basedOn w:val="Policepardfaut"/>
    <w:uiPriority w:val="9"/>
    <w:semiHidden/>
    <w:rsid w:val="009A2CAC"/>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9A2CAC"/>
    <w:pPr>
      <w:spacing w:before="240" w:after="60"/>
      <w:outlineLvl w:val="8"/>
    </w:pPr>
    <w:rPr>
      <w:rFonts w:ascii="Cambria" w:eastAsia="Cambria" w:hAnsi="Cambria"/>
    </w:rPr>
  </w:style>
  <w:style w:type="character" w:styleId="Titredulivre">
    <w:name w:val="Book Title"/>
    <w:basedOn w:val="Policepardfaut"/>
    <w:uiPriority w:val="33"/>
    <w:qFormat/>
    <w:rsid w:val="009A2CAC"/>
    <w:rPr>
      <w:rFonts w:ascii="Cambria" w:eastAsia="Cambria" w:hAnsi="Cambria"/>
      <w:b/>
      <w:i/>
      <w:sz w:val="24"/>
      <w:szCs w:val="24"/>
    </w:rPr>
  </w:style>
  <w:style w:type="paragraph" w:styleId="Titreindex">
    <w:name w:val="index heading"/>
    <w:basedOn w:val="Normal"/>
    <w:next w:val="Index1"/>
    <w:uiPriority w:val="99"/>
    <w:unhideWhenUsed/>
    <w:rsid w:val="009A2CAC"/>
  </w:style>
  <w:style w:type="paragraph" w:styleId="Titre">
    <w:name w:val="Title"/>
    <w:aliases w:val="Titre annexe"/>
    <w:basedOn w:val="Normal"/>
    <w:next w:val="Normal"/>
    <w:link w:val="TitreCar"/>
    <w:uiPriority w:val="10"/>
    <w:qFormat/>
    <w:rsid w:val="009A2CAC"/>
    <w:rPr>
      <w:b/>
      <w:color w:val="17818E"/>
    </w:rPr>
  </w:style>
  <w:style w:type="character" w:customStyle="1" w:styleId="TitreCar">
    <w:name w:val="Titre Car"/>
    <w:aliases w:val="Titre annexe Car"/>
    <w:basedOn w:val="Policepardfaut"/>
    <w:link w:val="Titre"/>
    <w:uiPriority w:val="10"/>
    <w:rsid w:val="009A2CAC"/>
    <w:rPr>
      <w:rFonts w:ascii="Arial" w:hAnsi="Arial"/>
      <w:b/>
      <w:color w:val="17818E"/>
      <w:sz w:val="22"/>
      <w:szCs w:val="22"/>
      <w:lang w:eastAsia="en-US"/>
    </w:rPr>
  </w:style>
  <w:style w:type="paragraph" w:styleId="TM3">
    <w:name w:val="toc 3"/>
    <w:basedOn w:val="Normal"/>
    <w:next w:val="Normal"/>
    <w:autoRedefine/>
    <w:uiPriority w:val="39"/>
    <w:unhideWhenUsed/>
    <w:rsid w:val="009A2CAC"/>
    <w:pPr>
      <w:spacing w:after="240" w:line="360" w:lineRule="auto"/>
      <w:ind w:left="442"/>
      <w:contextualSpacing/>
    </w:pPr>
    <w:rPr>
      <w:color w:val="17818E"/>
    </w:rPr>
  </w:style>
  <w:style w:type="paragraph" w:styleId="TM4">
    <w:name w:val="toc 4"/>
    <w:basedOn w:val="Normal"/>
    <w:next w:val="Normal"/>
    <w:autoRedefine/>
    <w:uiPriority w:val="39"/>
    <w:unhideWhenUsed/>
    <w:rsid w:val="009A2CAC"/>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AC"/>
    <w:pPr>
      <w:spacing w:before="60"/>
      <w:jc w:val="both"/>
    </w:pPr>
    <w:rPr>
      <w:rFonts w:ascii="Arial" w:hAnsi="Arial"/>
      <w:sz w:val="22"/>
      <w:szCs w:val="22"/>
      <w:lang w:eastAsia="en-US"/>
    </w:rPr>
  </w:style>
  <w:style w:type="paragraph" w:styleId="Titre1">
    <w:name w:val="heading 1"/>
    <w:basedOn w:val="Normal"/>
    <w:next w:val="Normal"/>
    <w:link w:val="Titre1Car"/>
    <w:qFormat/>
    <w:rsid w:val="009A2CA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9A2CA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9A2CA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9A2CAC"/>
    <w:pPr>
      <w:keepNext/>
      <w:keepLines/>
      <w:numPr>
        <w:numId w:val="37"/>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9A2CA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9A2CAC"/>
    <w:pPr>
      <w:keepNext/>
      <w:keepLines/>
      <w:spacing w:before="200"/>
      <w:ind w:left="340"/>
      <w:outlineLvl w:val="5"/>
    </w:pPr>
    <w:rPr>
      <w:i/>
      <w:iCs/>
    </w:rPr>
  </w:style>
  <w:style w:type="paragraph" w:styleId="Titre7">
    <w:name w:val="heading 7"/>
    <w:basedOn w:val="Normal"/>
    <w:next w:val="Normal"/>
    <w:link w:val="Titre7Car"/>
    <w:unhideWhenUsed/>
    <w:rsid w:val="009A2CA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9A2CAC"/>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9A2CAC"/>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A2C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430A65"/>
    <w:pPr>
      <w:tabs>
        <w:tab w:val="right" w:leader="dot" w:pos="9062"/>
      </w:tabs>
      <w:spacing w:before="300" w:after="0" w:line="360" w:lineRule="auto"/>
    </w:pPr>
    <w:rPr>
      <w:rFonts w:cs="Times"/>
      <w:noProof/>
      <w:spacing w:val="-2"/>
    </w:rPr>
  </w:style>
  <w:style w:type="paragraph" w:styleId="TM2">
    <w:name w:val="toc 2"/>
    <w:basedOn w:val="Normal"/>
    <w:next w:val="Normal"/>
    <w:autoRedefine/>
    <w:uiPriority w:val="39"/>
    <w:unhideWhenUsed/>
    <w:rsid w:val="009A2CAC"/>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9A2CAC"/>
    <w:rPr>
      <w:color w:val="0000FF"/>
      <w:u w:val="single"/>
    </w:rPr>
  </w:style>
  <w:style w:type="character" w:customStyle="1" w:styleId="Titre1Car">
    <w:name w:val="Titre 1 Car"/>
    <w:link w:val="Titre1"/>
    <w:rsid w:val="009A2CAC"/>
    <w:rPr>
      <w:rFonts w:ascii="Arial" w:eastAsia="Times New Roman" w:hAnsi="Arial"/>
      <w:b/>
      <w:bCs/>
      <w:color w:val="17818E"/>
      <w:sz w:val="32"/>
      <w:szCs w:val="28"/>
      <w:lang w:eastAsia="en-US"/>
    </w:rPr>
  </w:style>
  <w:style w:type="character" w:customStyle="1" w:styleId="Titre2Car">
    <w:name w:val="Titre 2 Car"/>
    <w:link w:val="Titre2"/>
    <w:rsid w:val="009A2CAC"/>
    <w:rPr>
      <w:rFonts w:ascii="Arial" w:eastAsia="Times New Roman" w:hAnsi="Arial"/>
      <w:b/>
      <w:bCs/>
      <w:color w:val="17818E"/>
      <w:sz w:val="30"/>
      <w:szCs w:val="26"/>
      <w:lang w:eastAsia="en-US"/>
    </w:rPr>
  </w:style>
  <w:style w:type="character" w:customStyle="1" w:styleId="Titre3Car">
    <w:name w:val="Titre 3 Car"/>
    <w:link w:val="Titre3"/>
    <w:rsid w:val="009A2CAC"/>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9A2CAC"/>
    <w:pPr>
      <w:numPr>
        <w:numId w:val="34"/>
      </w:numPr>
      <w:contextualSpacing/>
    </w:pPr>
  </w:style>
  <w:style w:type="paragraph" w:styleId="En-tte">
    <w:name w:val="header"/>
    <w:basedOn w:val="Normal"/>
    <w:link w:val="En-tteCar"/>
    <w:unhideWhenUsed/>
    <w:rsid w:val="009A2CAC"/>
    <w:pPr>
      <w:pBdr>
        <w:bottom w:val="single" w:sz="4" w:space="1" w:color="auto"/>
      </w:pBdr>
      <w:tabs>
        <w:tab w:val="right" w:pos="9072"/>
      </w:tabs>
      <w:spacing w:before="200" w:after="480"/>
    </w:pPr>
  </w:style>
  <w:style w:type="character" w:customStyle="1" w:styleId="En-tteCar">
    <w:name w:val="En-tête Car"/>
    <w:link w:val="En-tte"/>
    <w:rsid w:val="009A2CAC"/>
    <w:rPr>
      <w:rFonts w:ascii="Arial" w:hAnsi="Arial"/>
      <w:sz w:val="22"/>
      <w:szCs w:val="22"/>
      <w:lang w:eastAsia="en-US"/>
    </w:rPr>
  </w:style>
  <w:style w:type="paragraph" w:styleId="Pieddepage">
    <w:name w:val="footer"/>
    <w:basedOn w:val="Normal"/>
    <w:link w:val="PieddepageCar"/>
    <w:unhideWhenUsed/>
    <w:rsid w:val="009A2CAC"/>
    <w:pPr>
      <w:tabs>
        <w:tab w:val="center" w:pos="4536"/>
        <w:tab w:val="right" w:pos="9072"/>
      </w:tabs>
    </w:pPr>
  </w:style>
  <w:style w:type="character" w:customStyle="1" w:styleId="PieddepageCar">
    <w:name w:val="Pied de page Car"/>
    <w:link w:val="Pieddepage"/>
    <w:rsid w:val="009A2CAC"/>
    <w:rPr>
      <w:rFonts w:ascii="Arial" w:hAnsi="Arial"/>
      <w:sz w:val="22"/>
      <w:szCs w:val="22"/>
      <w:lang w:eastAsia="en-US"/>
    </w:rPr>
  </w:style>
  <w:style w:type="paragraph" w:styleId="Textedebulles">
    <w:name w:val="Balloon Text"/>
    <w:basedOn w:val="Normal"/>
    <w:link w:val="TextedebullesCar"/>
    <w:semiHidden/>
    <w:unhideWhenUsed/>
    <w:rsid w:val="009A2CAC"/>
    <w:pPr>
      <w:spacing w:before="0"/>
    </w:pPr>
    <w:rPr>
      <w:rFonts w:ascii="Tahoma" w:hAnsi="Tahoma" w:cs="Tahoma"/>
      <w:sz w:val="16"/>
      <w:szCs w:val="16"/>
    </w:rPr>
  </w:style>
  <w:style w:type="character" w:customStyle="1" w:styleId="TextedebullesCar">
    <w:name w:val="Texte de bulles Car"/>
    <w:basedOn w:val="Policepardfaut"/>
    <w:link w:val="Textedebulles"/>
    <w:semiHidden/>
    <w:rsid w:val="009A2CAC"/>
    <w:rPr>
      <w:rFonts w:ascii="Tahoma" w:hAnsi="Tahoma" w:cs="Tahoma"/>
      <w:sz w:val="16"/>
      <w:szCs w:val="16"/>
      <w:lang w:eastAsia="en-US"/>
    </w:rPr>
  </w:style>
  <w:style w:type="character" w:styleId="Marquedecommentaire">
    <w:name w:val="annotation reference"/>
    <w:uiPriority w:val="99"/>
    <w:semiHidden/>
    <w:unhideWhenUsed/>
    <w:rsid w:val="009A2CAC"/>
    <w:rPr>
      <w:sz w:val="16"/>
      <w:szCs w:val="16"/>
    </w:rPr>
  </w:style>
  <w:style w:type="paragraph" w:styleId="Commentaire">
    <w:name w:val="annotation text"/>
    <w:basedOn w:val="Normal"/>
    <w:link w:val="CommentaireCar"/>
    <w:uiPriority w:val="99"/>
    <w:rsid w:val="009A2CA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9A2CAC"/>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9A2CA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9A2CAC"/>
    <w:rPr>
      <w:rFonts w:ascii="Arial" w:hAnsi="Arial"/>
      <w:b/>
      <w:bCs/>
      <w:sz w:val="22"/>
      <w:lang w:eastAsia="en-US"/>
    </w:rPr>
  </w:style>
  <w:style w:type="paragraph" w:styleId="Sansinterligne">
    <w:name w:val="No Spacing"/>
    <w:uiPriority w:val="1"/>
    <w:unhideWhenUsed/>
    <w:rsid w:val="009A2CAC"/>
    <w:rPr>
      <w:rFonts w:eastAsia="Times New Roman"/>
      <w:sz w:val="22"/>
      <w:szCs w:val="22"/>
      <w:lang w:eastAsia="en-US"/>
    </w:rPr>
  </w:style>
  <w:style w:type="paragraph" w:styleId="Notedebasdepage">
    <w:name w:val="footnote text"/>
    <w:basedOn w:val="Normal"/>
    <w:link w:val="NotedebasdepageCar"/>
    <w:uiPriority w:val="99"/>
    <w:semiHidden/>
    <w:rsid w:val="009A2CA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9A2CAC"/>
    <w:rPr>
      <w:rFonts w:ascii="Book Antiqua" w:eastAsia="Times New Roman" w:hAnsi="Book Antiqua" w:cs="Book Antiqua"/>
      <w:i/>
      <w:iCs/>
      <w:sz w:val="18"/>
      <w:szCs w:val="18"/>
      <w:lang w:eastAsia="en-US"/>
    </w:rPr>
  </w:style>
  <w:style w:type="character" w:styleId="Appelnotedebasdep">
    <w:name w:val="footnote reference"/>
    <w:uiPriority w:val="99"/>
    <w:semiHidden/>
    <w:rsid w:val="009A2CAC"/>
    <w:rPr>
      <w:rFonts w:cs="Times New Roman"/>
      <w:i/>
      <w:iCs/>
      <w:position w:val="6"/>
      <w:sz w:val="18"/>
      <w:szCs w:val="18"/>
      <w:vertAlign w:val="baseline"/>
    </w:rPr>
  </w:style>
  <w:style w:type="paragraph" w:styleId="En-ttedetabledesmatires">
    <w:name w:val="TOC Heading"/>
    <w:basedOn w:val="Titre1"/>
    <w:next w:val="Normal"/>
    <w:uiPriority w:val="39"/>
    <w:unhideWhenUsed/>
    <w:qFormat/>
    <w:rsid w:val="009A2CAC"/>
    <w:pPr>
      <w:spacing w:before="480" w:line="276" w:lineRule="auto"/>
      <w:jc w:val="left"/>
      <w:outlineLvl w:val="9"/>
    </w:pPr>
    <w:rPr>
      <w:rFonts w:ascii="Cambria" w:hAnsi="Cambria"/>
      <w:i/>
      <w:iCs/>
      <w:color w:val="365F91"/>
      <w:sz w:val="28"/>
    </w:rPr>
  </w:style>
  <w:style w:type="paragraph" w:customStyle="1" w:styleId="Annexe">
    <w:name w:val="Annexe"/>
    <w:basedOn w:val="Normal"/>
    <w:next w:val="Normal"/>
    <w:qFormat/>
    <w:rsid w:val="009A2CAC"/>
    <w:rPr>
      <w:b/>
      <w:color w:val="17818E"/>
    </w:rPr>
  </w:style>
  <w:style w:type="character" w:styleId="Appeldenotedefin">
    <w:name w:val="endnote reference"/>
    <w:uiPriority w:val="99"/>
    <w:semiHidden/>
    <w:unhideWhenUsed/>
    <w:rsid w:val="009A2CAC"/>
    <w:rPr>
      <w:vertAlign w:val="superscript"/>
    </w:rPr>
  </w:style>
  <w:style w:type="character" w:customStyle="1" w:styleId="apple-converted-space">
    <w:name w:val="apple-converted-space"/>
    <w:basedOn w:val="Policepardfaut"/>
    <w:semiHidden/>
    <w:rsid w:val="009A2CAC"/>
  </w:style>
  <w:style w:type="numbering" w:customStyle="1" w:styleId="Aucuneliste1">
    <w:name w:val="Aucune liste1"/>
    <w:next w:val="Aucuneliste"/>
    <w:uiPriority w:val="99"/>
    <w:semiHidden/>
    <w:unhideWhenUsed/>
    <w:rsid w:val="009A2CAC"/>
  </w:style>
  <w:style w:type="table" w:customStyle="1" w:styleId="Bordered">
    <w:name w:val="Bordered"/>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CharacterStyle2">
    <w:name w:val="Character Style 2"/>
    <w:uiPriority w:val="99"/>
    <w:rsid w:val="009A2CAC"/>
    <w:rPr>
      <w:sz w:val="20"/>
      <w:szCs w:val="20"/>
    </w:rPr>
  </w:style>
  <w:style w:type="paragraph" w:styleId="Citation">
    <w:name w:val="Quote"/>
    <w:basedOn w:val="Normal"/>
    <w:next w:val="Normal"/>
    <w:link w:val="CitationCar"/>
    <w:uiPriority w:val="29"/>
    <w:qFormat/>
    <w:rsid w:val="009A2CAC"/>
    <w:pPr>
      <w:spacing w:before="0"/>
    </w:pPr>
    <w:rPr>
      <w:rFonts w:eastAsiaTheme="minorHAnsi"/>
      <w:i/>
      <w:sz w:val="24"/>
      <w:szCs w:val="24"/>
    </w:rPr>
  </w:style>
  <w:style w:type="character" w:customStyle="1" w:styleId="CitationCar">
    <w:name w:val="Citation Car"/>
    <w:basedOn w:val="Policepardfaut"/>
    <w:link w:val="Citation"/>
    <w:uiPriority w:val="29"/>
    <w:rsid w:val="009A2CAC"/>
    <w:rPr>
      <w:rFonts w:ascii="Arial" w:eastAsiaTheme="minorHAnsi" w:hAnsi="Arial"/>
      <w:i/>
      <w:sz w:val="24"/>
      <w:szCs w:val="24"/>
      <w:lang w:eastAsia="en-US"/>
    </w:rPr>
  </w:style>
  <w:style w:type="paragraph" w:styleId="Citationintense">
    <w:name w:val="Intense Quote"/>
    <w:aliases w:val="Entête"/>
    <w:basedOn w:val="Normal"/>
    <w:next w:val="Normal"/>
    <w:link w:val="CitationintenseCar"/>
    <w:uiPriority w:val="30"/>
    <w:unhideWhenUsed/>
    <w:rsid w:val="009A2CA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9A2CAC"/>
    <w:rPr>
      <w:rFonts w:ascii="Arial" w:hAnsi="Arial"/>
      <w:bCs/>
      <w:iCs/>
      <w:sz w:val="22"/>
      <w:szCs w:val="22"/>
      <w:lang w:eastAsia="en-US"/>
    </w:rPr>
  </w:style>
  <w:style w:type="paragraph" w:customStyle="1" w:styleId="Contenudetableau">
    <w:name w:val="Contenu de tableau"/>
    <w:basedOn w:val="Normal"/>
    <w:qFormat/>
    <w:rsid w:val="009A2CAC"/>
    <w:pPr>
      <w:spacing w:after="60"/>
      <w:jc w:val="left"/>
    </w:pPr>
  </w:style>
  <w:style w:type="paragraph" w:styleId="Corpsdetexte">
    <w:name w:val="Body Text"/>
    <w:basedOn w:val="Normal"/>
    <w:link w:val="CorpsdetexteCar"/>
    <w:uiPriority w:val="1"/>
    <w:semiHidden/>
    <w:qFormat/>
    <w:rsid w:val="009A2CAC"/>
    <w:pPr>
      <w:widowControl w:val="0"/>
      <w:autoSpaceDE w:val="0"/>
      <w:autoSpaceDN w:val="0"/>
      <w:ind w:left="865"/>
    </w:pPr>
    <w:rPr>
      <w:rFonts w:eastAsia="Arial" w:cs="Arial"/>
      <w:lang w:eastAsia="fr-FR" w:bidi="fr-FR"/>
    </w:rPr>
  </w:style>
  <w:style w:type="character" w:customStyle="1" w:styleId="CorpsdetexteCar">
    <w:name w:val="Corps de texte Car"/>
    <w:link w:val="Corpsdetexte"/>
    <w:uiPriority w:val="1"/>
    <w:semiHidden/>
    <w:rsid w:val="009A2CAC"/>
    <w:rPr>
      <w:rFonts w:ascii="Arial" w:eastAsia="Arial" w:hAnsi="Arial" w:cs="Arial"/>
      <w:sz w:val="22"/>
      <w:szCs w:val="22"/>
      <w:lang w:bidi="fr-FR"/>
    </w:rPr>
  </w:style>
  <w:style w:type="paragraph" w:styleId="Corpsdetexte2">
    <w:name w:val="Body Text 2"/>
    <w:basedOn w:val="Normal"/>
    <w:link w:val="Corpsdetexte2Car"/>
    <w:semiHidden/>
    <w:unhideWhenUsed/>
    <w:rsid w:val="009A2CAC"/>
    <w:pPr>
      <w:ind w:right="-1"/>
    </w:pPr>
    <w:rPr>
      <w:rFonts w:eastAsia="Times New Roman" w:cs="Arial"/>
      <w:szCs w:val="20"/>
      <w:lang w:eastAsia="fr-FR"/>
    </w:rPr>
  </w:style>
  <w:style w:type="character" w:customStyle="1" w:styleId="Corpsdetexte2Car">
    <w:name w:val="Corps de texte 2 Car"/>
    <w:link w:val="Corpsdetexte2"/>
    <w:semiHidden/>
    <w:rsid w:val="009A2CAC"/>
    <w:rPr>
      <w:rFonts w:ascii="Arial" w:eastAsia="Times New Roman" w:hAnsi="Arial" w:cs="Arial"/>
      <w:sz w:val="22"/>
    </w:rPr>
  </w:style>
  <w:style w:type="paragraph" w:styleId="Corpsdetexte3">
    <w:name w:val="Body Text 3"/>
    <w:basedOn w:val="Normal"/>
    <w:link w:val="Corpsdetexte3Car"/>
    <w:uiPriority w:val="99"/>
    <w:unhideWhenUsed/>
    <w:rsid w:val="009A2CAC"/>
    <w:pPr>
      <w:spacing w:after="120" w:line="276" w:lineRule="auto"/>
    </w:pPr>
    <w:rPr>
      <w:rFonts w:ascii="Calibri" w:hAnsi="Calibri"/>
      <w:sz w:val="16"/>
      <w:szCs w:val="16"/>
    </w:rPr>
  </w:style>
  <w:style w:type="character" w:customStyle="1" w:styleId="Corpsdetexte3Car">
    <w:name w:val="Corps de texte 3 Car"/>
    <w:basedOn w:val="Policepardfaut"/>
    <w:link w:val="Corpsdetexte3"/>
    <w:uiPriority w:val="99"/>
    <w:rsid w:val="009A2CAC"/>
    <w:rPr>
      <w:sz w:val="16"/>
      <w:szCs w:val="16"/>
      <w:lang w:eastAsia="en-US"/>
    </w:rPr>
  </w:style>
  <w:style w:type="paragraph" w:customStyle="1" w:styleId="Default">
    <w:name w:val="Default"/>
    <w:uiPriority w:val="99"/>
    <w:rsid w:val="009A2CAC"/>
    <w:pPr>
      <w:widowControl w:val="0"/>
      <w:autoSpaceDE w:val="0"/>
      <w:autoSpaceDN w:val="0"/>
      <w:adjustRightInd w:val="0"/>
    </w:pPr>
    <w:rPr>
      <w:rFonts w:ascii="Arial" w:eastAsia="Times New Roman" w:hAnsi="Arial" w:cs="Arial"/>
      <w:color w:val="000000"/>
      <w:sz w:val="24"/>
      <w:szCs w:val="24"/>
    </w:rPr>
  </w:style>
  <w:style w:type="character" w:styleId="lev">
    <w:name w:val="Strong"/>
    <w:uiPriority w:val="22"/>
    <w:unhideWhenUsed/>
    <w:rsid w:val="009A2CAC"/>
    <w:rPr>
      <w:b/>
      <w:bCs/>
    </w:rPr>
  </w:style>
  <w:style w:type="character" w:styleId="Emphaseintense">
    <w:name w:val="Intense Emphasis"/>
    <w:basedOn w:val="Policepardfaut"/>
    <w:uiPriority w:val="99"/>
    <w:qFormat/>
    <w:rsid w:val="009A2CAC"/>
    <w:rPr>
      <w:b/>
      <w:i/>
      <w:sz w:val="24"/>
      <w:szCs w:val="24"/>
      <w:u w:val="single"/>
    </w:rPr>
  </w:style>
  <w:style w:type="character" w:styleId="Emphaseple">
    <w:name w:val="Subtle Emphasis"/>
    <w:uiPriority w:val="99"/>
    <w:qFormat/>
    <w:rsid w:val="009A2CAC"/>
    <w:rPr>
      <w:i/>
      <w:color w:val="5A5A5A" w:themeColor="text1" w:themeTint="A5"/>
    </w:rPr>
  </w:style>
  <w:style w:type="table" w:customStyle="1" w:styleId="Entte2">
    <w:name w:val="En tête 2"/>
    <w:basedOn w:val="TableauNormal"/>
    <w:uiPriority w:val="99"/>
    <w:rsid w:val="009A2C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9A2CAC"/>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9A2CAC"/>
    <w:pPr>
      <w:shd w:val="clear" w:color="auto" w:fill="C3EFF5"/>
      <w:spacing w:after="60"/>
      <w:ind w:left="170" w:hanging="170"/>
    </w:pPr>
  </w:style>
  <w:style w:type="character" w:customStyle="1" w:styleId="ParagraphedelisteCar">
    <w:name w:val="Paragraphe de liste Car"/>
    <w:link w:val="Paragraphedeliste"/>
    <w:uiPriority w:val="34"/>
    <w:rsid w:val="009A2CAC"/>
    <w:rPr>
      <w:rFonts w:ascii="Arial" w:hAnsi="Arial"/>
      <w:sz w:val="22"/>
      <w:szCs w:val="22"/>
      <w:lang w:eastAsia="en-US"/>
    </w:rPr>
  </w:style>
  <w:style w:type="paragraph" w:customStyle="1" w:styleId="listetableau">
    <w:name w:val="liste tableau"/>
    <w:basedOn w:val="Paragraphedeliste"/>
    <w:qFormat/>
    <w:rsid w:val="009A2CAC"/>
    <w:pPr>
      <w:numPr>
        <w:numId w:val="30"/>
      </w:numPr>
      <w:tabs>
        <w:tab w:val="num" w:pos="360"/>
      </w:tabs>
      <w:spacing w:after="60"/>
      <w:contextualSpacing w:val="0"/>
      <w:jc w:val="left"/>
    </w:pPr>
    <w:rPr>
      <w:rFonts w:eastAsia="Times New Roman" w:cs="Arial"/>
      <w:color w:val="000000"/>
      <w:szCs w:val="24"/>
      <w:lang w:eastAsia="fr-FR"/>
    </w:rPr>
  </w:style>
  <w:style w:type="paragraph" w:customStyle="1" w:styleId="Listetableau0">
    <w:name w:val="Liste tableau"/>
    <w:basedOn w:val="listetableau"/>
    <w:qFormat/>
    <w:rsid w:val="009A2CAC"/>
    <w:pPr>
      <w:jc w:val="both"/>
    </w:pPr>
  </w:style>
  <w:style w:type="paragraph" w:customStyle="1" w:styleId="Encartbleuliste">
    <w:name w:val="Encart bleu liste"/>
    <w:basedOn w:val="Listetableau0"/>
    <w:qFormat/>
    <w:rsid w:val="009A2CAC"/>
    <w:pPr>
      <w:numPr>
        <w:numId w:val="0"/>
      </w:numPr>
      <w:shd w:val="clear" w:color="auto" w:fill="C3EFF5"/>
      <w:spacing w:after="120"/>
    </w:pPr>
  </w:style>
  <w:style w:type="character" w:customStyle="1" w:styleId="En-tteCar1">
    <w:name w:val="En-tête Car1"/>
    <w:basedOn w:val="Policepardfaut"/>
    <w:uiPriority w:val="99"/>
    <w:rsid w:val="009A2CAC"/>
    <w:rPr>
      <w:rFonts w:ascii="Times New Roman" w:eastAsia="Times New Roman" w:hAnsi="Times New Roman"/>
      <w:sz w:val="24"/>
      <w:szCs w:val="24"/>
    </w:rPr>
  </w:style>
  <w:style w:type="paragraph" w:customStyle="1" w:styleId="Enttetableau">
    <w:name w:val="Entête tableau"/>
    <w:basedOn w:val="Normal"/>
    <w:uiPriority w:val="1"/>
    <w:qFormat/>
    <w:rsid w:val="009A2CAC"/>
    <w:pPr>
      <w:tabs>
        <w:tab w:val="left" w:pos="849"/>
      </w:tabs>
      <w:ind w:right="-2"/>
      <w:jc w:val="center"/>
    </w:pPr>
    <w:rPr>
      <w:rFonts w:cs="Arial"/>
      <w:color w:val="17818E"/>
      <w:szCs w:val="18"/>
    </w:rPr>
  </w:style>
  <w:style w:type="paragraph" w:customStyle="1" w:styleId="En-tte1">
    <w:name w:val="En-tête1"/>
    <w:basedOn w:val="Normal"/>
    <w:uiPriority w:val="99"/>
    <w:unhideWhenUsed/>
    <w:rsid w:val="009A2CAC"/>
    <w:pPr>
      <w:tabs>
        <w:tab w:val="center" w:pos="4536"/>
        <w:tab w:val="right" w:pos="9072"/>
      </w:tabs>
      <w:spacing w:before="120"/>
    </w:pPr>
    <w:rPr>
      <w:rFonts w:ascii="Calibri" w:hAnsi="Calibri"/>
    </w:rPr>
  </w:style>
  <w:style w:type="paragraph" w:customStyle="1" w:styleId="EPPDSTitre1">
    <w:name w:val="EPP DS Titre 1"/>
    <w:basedOn w:val="Normal"/>
    <w:uiPriority w:val="99"/>
    <w:rsid w:val="009A2CAC"/>
    <w:pPr>
      <w:ind w:right="28"/>
      <w:jc w:val="center"/>
    </w:pPr>
    <w:rPr>
      <w:rFonts w:ascii="Calibri" w:eastAsia="Times New Roman" w:hAnsi="Calibri" w:cs="Calibri"/>
      <w:b/>
      <w:bCs/>
      <w:color w:val="1F497D"/>
      <w:sz w:val="40"/>
      <w:szCs w:val="40"/>
    </w:rPr>
  </w:style>
  <w:style w:type="paragraph" w:styleId="Explorateurdedocuments">
    <w:name w:val="Document Map"/>
    <w:basedOn w:val="Normal"/>
    <w:link w:val="ExplorateurdedocumentsCar"/>
    <w:uiPriority w:val="99"/>
    <w:semiHidden/>
    <w:unhideWhenUsed/>
    <w:rsid w:val="009A2CAC"/>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A2CAC"/>
    <w:rPr>
      <w:rFonts w:ascii="Tahoma" w:hAnsi="Tahoma" w:cs="Tahoma"/>
      <w:sz w:val="16"/>
      <w:szCs w:val="16"/>
      <w:lang w:eastAsia="en-US"/>
    </w:rPr>
  </w:style>
  <w:style w:type="character" w:customStyle="1" w:styleId="FooterChar">
    <w:name w:val="Footer Char"/>
    <w:basedOn w:val="Policepardfaut"/>
    <w:uiPriority w:val="99"/>
    <w:rsid w:val="009A2CAC"/>
  </w:style>
  <w:style w:type="character" w:customStyle="1" w:styleId="FootnoteTextChar">
    <w:name w:val="Footnote Text Char"/>
    <w:uiPriority w:val="99"/>
    <w:rsid w:val="009A2CAC"/>
    <w:rPr>
      <w:sz w:val="18"/>
    </w:rPr>
  </w:style>
  <w:style w:type="paragraph" w:customStyle="1" w:styleId="Grilleclaire-Accent31">
    <w:name w:val="Grille claire - Accent 31"/>
    <w:basedOn w:val="Normal"/>
    <w:uiPriority w:val="34"/>
    <w:unhideWhenUsed/>
    <w:qFormat/>
    <w:rsid w:val="009A2CAC"/>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9A2CAC"/>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A2CAC"/>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A2C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2C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9A2CA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9A2CAC"/>
    <w:rPr>
      <w:sz w:val="22"/>
      <w:szCs w:val="22"/>
      <w:lang w:eastAsia="en-US"/>
    </w:rPr>
  </w:style>
  <w:style w:type="paragraph" w:customStyle="1" w:styleId="Grillemoyenne21">
    <w:name w:val="Grille moyenne 21"/>
    <w:uiPriority w:val="1"/>
    <w:qFormat/>
    <w:rsid w:val="009A2CAC"/>
    <w:rPr>
      <w:sz w:val="22"/>
      <w:szCs w:val="22"/>
      <w:lang w:eastAsia="en-US"/>
    </w:rPr>
  </w:style>
  <w:style w:type="character" w:customStyle="1" w:styleId="HeaderChar">
    <w:name w:val="Header Char"/>
    <w:basedOn w:val="Policepardfaut"/>
    <w:uiPriority w:val="99"/>
    <w:rsid w:val="009A2CAC"/>
  </w:style>
  <w:style w:type="character" w:customStyle="1" w:styleId="Heading1Char">
    <w:name w:val="Heading 1 Char"/>
    <w:basedOn w:val="Policepardfaut"/>
    <w:uiPriority w:val="99"/>
    <w:rsid w:val="009A2CAC"/>
    <w:rPr>
      <w:rFonts w:ascii="Arial" w:eastAsia="Arial" w:hAnsi="Arial" w:cs="Arial"/>
      <w:sz w:val="40"/>
      <w:szCs w:val="40"/>
    </w:rPr>
  </w:style>
  <w:style w:type="character" w:customStyle="1" w:styleId="Heading2Char">
    <w:name w:val="Heading 2 Char"/>
    <w:basedOn w:val="Policepardfaut"/>
    <w:uiPriority w:val="99"/>
    <w:rsid w:val="009A2CAC"/>
    <w:rPr>
      <w:rFonts w:ascii="Arial" w:eastAsia="Arial" w:hAnsi="Arial" w:cs="Arial"/>
      <w:sz w:val="34"/>
    </w:rPr>
  </w:style>
  <w:style w:type="character" w:customStyle="1" w:styleId="Heading3Char">
    <w:name w:val="Heading 3 Char"/>
    <w:basedOn w:val="Policepardfaut"/>
    <w:uiPriority w:val="99"/>
    <w:rsid w:val="009A2CAC"/>
    <w:rPr>
      <w:rFonts w:ascii="Arial" w:eastAsia="Arial" w:hAnsi="Arial" w:cs="Arial"/>
      <w:sz w:val="30"/>
      <w:szCs w:val="30"/>
    </w:rPr>
  </w:style>
  <w:style w:type="character" w:customStyle="1" w:styleId="Heading4Char">
    <w:name w:val="Heading 4 Char"/>
    <w:basedOn w:val="Policepardfaut"/>
    <w:uiPriority w:val="99"/>
    <w:rsid w:val="009A2CAC"/>
    <w:rPr>
      <w:rFonts w:ascii="Arial" w:eastAsia="Arial" w:hAnsi="Arial" w:cs="Arial"/>
      <w:b/>
      <w:bCs/>
      <w:sz w:val="26"/>
      <w:szCs w:val="26"/>
    </w:rPr>
  </w:style>
  <w:style w:type="character" w:customStyle="1" w:styleId="Heading5Char">
    <w:name w:val="Heading 5 Char"/>
    <w:basedOn w:val="Policepardfaut"/>
    <w:uiPriority w:val="99"/>
    <w:rsid w:val="009A2CAC"/>
    <w:rPr>
      <w:rFonts w:ascii="Arial" w:eastAsia="Arial" w:hAnsi="Arial" w:cs="Arial"/>
      <w:b/>
      <w:bCs/>
      <w:sz w:val="24"/>
      <w:szCs w:val="24"/>
    </w:rPr>
  </w:style>
  <w:style w:type="character" w:customStyle="1" w:styleId="Heading6Char">
    <w:name w:val="Heading 6 Char"/>
    <w:basedOn w:val="Policepardfaut"/>
    <w:uiPriority w:val="99"/>
    <w:rsid w:val="009A2CAC"/>
    <w:rPr>
      <w:rFonts w:ascii="Arial" w:eastAsia="Arial" w:hAnsi="Arial" w:cs="Arial"/>
      <w:b/>
      <w:bCs/>
      <w:sz w:val="22"/>
      <w:szCs w:val="22"/>
    </w:rPr>
  </w:style>
  <w:style w:type="character" w:customStyle="1" w:styleId="Heading7Char">
    <w:name w:val="Heading 7 Char"/>
    <w:basedOn w:val="Policepardfaut"/>
    <w:uiPriority w:val="99"/>
    <w:rsid w:val="009A2CAC"/>
    <w:rPr>
      <w:rFonts w:ascii="Arial" w:eastAsia="Arial" w:hAnsi="Arial" w:cs="Arial"/>
      <w:b/>
      <w:bCs/>
      <w:i/>
      <w:iCs/>
      <w:sz w:val="22"/>
      <w:szCs w:val="22"/>
    </w:rPr>
  </w:style>
  <w:style w:type="character" w:customStyle="1" w:styleId="Heading8Char">
    <w:name w:val="Heading 8 Char"/>
    <w:basedOn w:val="Policepardfaut"/>
    <w:uiPriority w:val="99"/>
    <w:rsid w:val="009A2CAC"/>
    <w:rPr>
      <w:rFonts w:ascii="Arial" w:eastAsia="Arial" w:hAnsi="Arial" w:cs="Arial"/>
      <w:i/>
      <w:iCs/>
      <w:sz w:val="22"/>
      <w:szCs w:val="22"/>
    </w:rPr>
  </w:style>
  <w:style w:type="character" w:customStyle="1" w:styleId="Heading9Char">
    <w:name w:val="Heading 9 Char"/>
    <w:basedOn w:val="Policepardfaut"/>
    <w:uiPriority w:val="99"/>
    <w:rsid w:val="009A2CAC"/>
    <w:rPr>
      <w:rFonts w:ascii="Arial" w:eastAsia="Arial" w:hAnsi="Arial" w:cs="Arial"/>
      <w:i/>
      <w:iCs/>
      <w:sz w:val="21"/>
      <w:szCs w:val="21"/>
    </w:rPr>
  </w:style>
  <w:style w:type="paragraph" w:styleId="Index1">
    <w:name w:val="index 1"/>
    <w:basedOn w:val="Normal"/>
    <w:next w:val="Normal"/>
    <w:autoRedefine/>
    <w:uiPriority w:val="99"/>
    <w:unhideWhenUsed/>
    <w:rsid w:val="009A2CAC"/>
    <w:pPr>
      <w:ind w:left="220" w:hanging="220"/>
    </w:pPr>
  </w:style>
  <w:style w:type="paragraph" w:styleId="Index2">
    <w:name w:val="index 2"/>
    <w:basedOn w:val="Normal"/>
    <w:next w:val="Normal"/>
    <w:autoRedefine/>
    <w:uiPriority w:val="99"/>
    <w:unhideWhenUsed/>
    <w:rsid w:val="009A2CAC"/>
    <w:pPr>
      <w:ind w:left="440" w:hanging="220"/>
    </w:pPr>
  </w:style>
  <w:style w:type="paragraph" w:styleId="Index3">
    <w:name w:val="index 3"/>
    <w:basedOn w:val="Normal"/>
    <w:next w:val="Normal"/>
    <w:autoRedefine/>
    <w:uiPriority w:val="99"/>
    <w:unhideWhenUsed/>
    <w:rsid w:val="009A2CAC"/>
    <w:pPr>
      <w:ind w:left="660" w:hanging="220"/>
    </w:pPr>
  </w:style>
  <w:style w:type="paragraph" w:styleId="Index4">
    <w:name w:val="index 4"/>
    <w:basedOn w:val="Normal"/>
    <w:next w:val="Normal"/>
    <w:autoRedefine/>
    <w:uiPriority w:val="99"/>
    <w:unhideWhenUsed/>
    <w:rsid w:val="009A2CAC"/>
    <w:pPr>
      <w:ind w:left="880" w:hanging="220"/>
    </w:pPr>
  </w:style>
  <w:style w:type="paragraph" w:styleId="Index5">
    <w:name w:val="index 5"/>
    <w:basedOn w:val="Normal"/>
    <w:next w:val="Normal"/>
    <w:autoRedefine/>
    <w:uiPriority w:val="99"/>
    <w:unhideWhenUsed/>
    <w:rsid w:val="009A2CAC"/>
    <w:pPr>
      <w:ind w:left="1100" w:hanging="220"/>
    </w:pPr>
  </w:style>
  <w:style w:type="paragraph" w:styleId="Index6">
    <w:name w:val="index 6"/>
    <w:basedOn w:val="Normal"/>
    <w:next w:val="Normal"/>
    <w:autoRedefine/>
    <w:uiPriority w:val="99"/>
    <w:unhideWhenUsed/>
    <w:rsid w:val="009A2CAC"/>
    <w:pPr>
      <w:ind w:left="1320" w:hanging="220"/>
    </w:pPr>
  </w:style>
  <w:style w:type="paragraph" w:styleId="Index7">
    <w:name w:val="index 7"/>
    <w:basedOn w:val="Normal"/>
    <w:next w:val="Normal"/>
    <w:autoRedefine/>
    <w:uiPriority w:val="99"/>
    <w:unhideWhenUsed/>
    <w:rsid w:val="009A2CAC"/>
    <w:pPr>
      <w:ind w:left="1540" w:hanging="220"/>
    </w:pPr>
  </w:style>
  <w:style w:type="paragraph" w:styleId="Index8">
    <w:name w:val="index 8"/>
    <w:basedOn w:val="Normal"/>
    <w:next w:val="Normal"/>
    <w:autoRedefine/>
    <w:uiPriority w:val="99"/>
    <w:unhideWhenUsed/>
    <w:rsid w:val="009A2CAC"/>
    <w:pPr>
      <w:ind w:left="1760" w:hanging="220"/>
    </w:pPr>
  </w:style>
  <w:style w:type="paragraph" w:styleId="Index9">
    <w:name w:val="index 9"/>
    <w:basedOn w:val="Normal"/>
    <w:next w:val="Normal"/>
    <w:autoRedefine/>
    <w:uiPriority w:val="99"/>
    <w:unhideWhenUsed/>
    <w:rsid w:val="009A2CAC"/>
    <w:pPr>
      <w:ind w:left="1980" w:hanging="220"/>
    </w:pPr>
  </w:style>
  <w:style w:type="character" w:customStyle="1" w:styleId="IntenseQuoteChar">
    <w:name w:val="Intense Quote Char"/>
    <w:uiPriority w:val="30"/>
    <w:rsid w:val="009A2CAC"/>
    <w:rPr>
      <w:i/>
    </w:rPr>
  </w:style>
  <w:style w:type="character" w:styleId="Lienhypertextesuivivisit">
    <w:name w:val="FollowedHyperlink"/>
    <w:basedOn w:val="Policepardfaut"/>
    <w:uiPriority w:val="99"/>
    <w:semiHidden/>
    <w:unhideWhenUsed/>
    <w:rsid w:val="009A2CAC"/>
    <w:rPr>
      <w:color w:val="954F72" w:themeColor="followedHyperlink"/>
      <w:u w:val="single"/>
    </w:rPr>
  </w:style>
  <w:style w:type="table" w:customStyle="1" w:styleId="Lined">
    <w:name w:val="Lined"/>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9A2CAC"/>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listaliquetableau">
    <w:name w:val="listalique tableau"/>
    <w:basedOn w:val="listetableau"/>
    <w:qFormat/>
    <w:rsid w:val="009A2CAC"/>
    <w:pPr>
      <w:numPr>
        <w:numId w:val="31"/>
      </w:numPr>
      <w:tabs>
        <w:tab w:val="left" w:pos="708"/>
        <w:tab w:val="left" w:pos="1416"/>
        <w:tab w:val="left" w:pos="2124"/>
        <w:tab w:val="left" w:pos="2832"/>
        <w:tab w:val="left" w:pos="3540"/>
        <w:tab w:val="left" w:pos="4248"/>
      </w:tabs>
    </w:pPr>
    <w:rPr>
      <w:i/>
    </w:rPr>
  </w:style>
  <w:style w:type="paragraph" w:styleId="Liste0">
    <w:name w:val="List"/>
    <w:basedOn w:val="Normal"/>
    <w:uiPriority w:val="99"/>
    <w:semiHidden/>
    <w:unhideWhenUsed/>
    <w:rsid w:val="009A2CAC"/>
    <w:pPr>
      <w:ind w:left="283" w:hanging="283"/>
      <w:contextualSpacing/>
    </w:pPr>
  </w:style>
  <w:style w:type="paragraph" w:customStyle="1" w:styleId="liste">
    <w:name w:val="liste"/>
    <w:basedOn w:val="Liste0"/>
    <w:next w:val="Normal"/>
    <w:qFormat/>
    <w:rsid w:val="009A2CAC"/>
    <w:pPr>
      <w:numPr>
        <w:numId w:val="32"/>
      </w:numPr>
      <w:spacing w:before="0" w:after="60"/>
    </w:pPr>
    <w:rPr>
      <w:rFonts w:eastAsia="Times" w:cs="Calibri"/>
      <w:szCs w:val="24"/>
      <w:lang w:eastAsia="fr-FR"/>
    </w:rPr>
  </w:style>
  <w:style w:type="paragraph" w:styleId="Listepuces">
    <w:name w:val="List Bullet"/>
    <w:basedOn w:val="Normal"/>
    <w:uiPriority w:val="99"/>
    <w:semiHidden/>
    <w:unhideWhenUsed/>
    <w:rsid w:val="009A2CAC"/>
    <w:pPr>
      <w:contextualSpacing/>
    </w:pPr>
  </w:style>
  <w:style w:type="paragraph" w:customStyle="1" w:styleId="Listecouleur-Accent11">
    <w:name w:val="Liste couleur - Accent 11"/>
    <w:basedOn w:val="Normal"/>
    <w:uiPriority w:val="34"/>
    <w:unhideWhenUsed/>
    <w:rsid w:val="009A2CA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9A2CA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9A2CAC"/>
    <w:rPr>
      <w:rFonts w:ascii="Calibri Light" w:eastAsia="MS Mincho" w:hAnsi="Calibri Light"/>
      <w:b/>
    </w:rPr>
  </w:style>
  <w:style w:type="numbering" w:customStyle="1" w:styleId="Listetirets">
    <w:name w:val="Liste tirets"/>
    <w:basedOn w:val="Aucuneliste"/>
    <w:uiPriority w:val="99"/>
    <w:rsid w:val="009A2CAC"/>
    <w:pPr>
      <w:numPr>
        <w:numId w:val="28"/>
      </w:numPr>
    </w:pPr>
  </w:style>
  <w:style w:type="paragraph" w:styleId="NormalWeb">
    <w:name w:val="Normal (Web)"/>
    <w:basedOn w:val="Normal"/>
    <w:uiPriority w:val="99"/>
    <w:unhideWhenUsed/>
    <w:rsid w:val="009A2CAC"/>
    <w:pPr>
      <w:spacing w:before="100" w:beforeAutospacing="1" w:after="100" w:afterAutospacing="1"/>
    </w:pPr>
    <w:rPr>
      <w:rFonts w:ascii="Times New Roman" w:eastAsiaTheme="minorEastAsia" w:hAnsi="Times New Roman"/>
      <w:sz w:val="24"/>
      <w:szCs w:val="24"/>
      <w:lang w:eastAsia="fr-FR"/>
    </w:rPr>
  </w:style>
  <w:style w:type="paragraph" w:styleId="Notedefin">
    <w:name w:val="endnote text"/>
    <w:basedOn w:val="Normal"/>
    <w:link w:val="NotedefinCar"/>
    <w:uiPriority w:val="99"/>
    <w:semiHidden/>
    <w:unhideWhenUsed/>
    <w:rsid w:val="009A2CAC"/>
    <w:rPr>
      <w:sz w:val="20"/>
      <w:szCs w:val="20"/>
    </w:rPr>
  </w:style>
  <w:style w:type="character" w:customStyle="1" w:styleId="NotedefinCar">
    <w:name w:val="Note de fin Car"/>
    <w:link w:val="Notedefin"/>
    <w:uiPriority w:val="99"/>
    <w:semiHidden/>
    <w:rsid w:val="009A2CAC"/>
    <w:rPr>
      <w:rFonts w:ascii="Arial" w:hAnsi="Arial"/>
      <w:lang w:eastAsia="en-US"/>
    </w:rPr>
  </w:style>
  <w:style w:type="paragraph" w:customStyle="1" w:styleId="Notes">
    <w:name w:val="Notes"/>
    <w:basedOn w:val="Normal"/>
    <w:link w:val="NotesCar"/>
    <w:uiPriority w:val="1"/>
    <w:qFormat/>
    <w:rsid w:val="009A2CAC"/>
    <w:pPr>
      <w:ind w:right="203"/>
    </w:pPr>
    <w:rPr>
      <w:rFonts w:cs="Arial"/>
      <w:color w:val="808080"/>
      <w:szCs w:val="20"/>
    </w:rPr>
  </w:style>
  <w:style w:type="character" w:customStyle="1" w:styleId="NotesCar">
    <w:name w:val="Notes Car"/>
    <w:link w:val="Notes"/>
    <w:uiPriority w:val="1"/>
    <w:rsid w:val="009A2CAC"/>
    <w:rPr>
      <w:rFonts w:ascii="Arial" w:hAnsi="Arial" w:cs="Arial"/>
      <w:color w:val="808080"/>
      <w:sz w:val="22"/>
      <w:lang w:eastAsia="en-US"/>
    </w:rPr>
  </w:style>
  <w:style w:type="paragraph" w:customStyle="1" w:styleId="NT">
    <w:name w:val="NT"/>
    <w:basedOn w:val="Paragraphedeliste"/>
    <w:link w:val="NTCar"/>
    <w:uiPriority w:val="99"/>
    <w:rsid w:val="009A2CAC"/>
    <w:pPr>
      <w:numPr>
        <w:numId w:val="0"/>
      </w:numPr>
    </w:pPr>
    <w:rPr>
      <w:color w:val="A5A5A5" w:themeColor="accent3"/>
    </w:rPr>
  </w:style>
  <w:style w:type="character" w:customStyle="1" w:styleId="NTCar">
    <w:name w:val="NT Car"/>
    <w:basedOn w:val="ParagraphedelisteCar"/>
    <w:link w:val="NT"/>
    <w:uiPriority w:val="99"/>
    <w:rsid w:val="009A2CAC"/>
    <w:rPr>
      <w:rFonts w:ascii="Arial" w:hAnsi="Arial"/>
      <w:color w:val="A5A5A5" w:themeColor="accent3"/>
      <w:sz w:val="22"/>
      <w:szCs w:val="22"/>
      <w:lang w:eastAsia="en-US"/>
    </w:rPr>
  </w:style>
  <w:style w:type="character" w:styleId="Numrodeligne">
    <w:name w:val="line number"/>
    <w:basedOn w:val="Policepardfaut"/>
    <w:uiPriority w:val="99"/>
    <w:semiHidden/>
    <w:unhideWhenUsed/>
    <w:rsid w:val="009A2CAC"/>
    <w:rPr>
      <w:rFonts w:ascii="Calibri" w:hAnsi="Calibri"/>
    </w:rPr>
  </w:style>
  <w:style w:type="character" w:customStyle="1" w:styleId="Numrodeligne1">
    <w:name w:val="Numéro de ligne1"/>
    <w:basedOn w:val="Policepardfaut"/>
    <w:uiPriority w:val="99"/>
    <w:semiHidden/>
    <w:unhideWhenUsed/>
    <w:rsid w:val="009A2CAC"/>
    <w:rPr>
      <w:rFonts w:ascii="Calibri" w:hAnsi="Calibri"/>
    </w:rPr>
  </w:style>
  <w:style w:type="character" w:customStyle="1" w:styleId="ObjetducommentaireCar1">
    <w:name w:val="Objet du commentaire Car1"/>
    <w:basedOn w:val="CommentaireCar"/>
    <w:uiPriority w:val="99"/>
    <w:semiHidden/>
    <w:rsid w:val="009A2CAC"/>
    <w:rPr>
      <w:rFonts w:ascii="Liberation Serif" w:eastAsia="SimSun" w:hAnsi="Liberation Serif" w:cs="Mangal"/>
      <w:b/>
      <w:bCs/>
      <w:sz w:val="20"/>
      <w:szCs w:val="18"/>
      <w:lang w:eastAsia="zh-CN" w:bidi="hi-IN"/>
    </w:rPr>
  </w:style>
  <w:style w:type="paragraph" w:customStyle="1" w:styleId="Objetducommentaire1">
    <w:name w:val="Objet du commentaire1"/>
    <w:basedOn w:val="Commentaire"/>
    <w:next w:val="Commentaire"/>
    <w:uiPriority w:val="99"/>
    <w:semiHidden/>
    <w:unhideWhenUsed/>
    <w:rsid w:val="009A2CAC"/>
    <w:pPr>
      <w:spacing w:before="120"/>
    </w:pPr>
    <w:rPr>
      <w:rFonts w:eastAsia="Calibri" w:cs="Times New Roman"/>
      <w:b/>
      <w:bCs/>
      <w:lang w:eastAsia="en-US"/>
    </w:rPr>
  </w:style>
  <w:style w:type="paragraph" w:customStyle="1" w:styleId="Paragraphedeliste2">
    <w:name w:val="Paragraphe de liste 2"/>
    <w:basedOn w:val="Paragraphedeliste"/>
    <w:next w:val="Paragraphedeliste"/>
    <w:uiPriority w:val="4"/>
    <w:qFormat/>
    <w:rsid w:val="009A2CAC"/>
    <w:pPr>
      <w:numPr>
        <w:numId w:val="35"/>
      </w:numPr>
    </w:pPr>
  </w:style>
  <w:style w:type="character" w:customStyle="1" w:styleId="PieddepageCar1">
    <w:name w:val="Pied de page Car1"/>
    <w:basedOn w:val="Policepardfaut"/>
    <w:uiPriority w:val="99"/>
    <w:rsid w:val="009A2CAC"/>
    <w:rPr>
      <w:rFonts w:ascii="Times New Roman" w:eastAsia="Times New Roman" w:hAnsi="Times New Roman"/>
      <w:sz w:val="24"/>
      <w:szCs w:val="24"/>
    </w:rPr>
  </w:style>
  <w:style w:type="paragraph" w:customStyle="1" w:styleId="Pieddepage1">
    <w:name w:val="Pied de page1"/>
    <w:basedOn w:val="Normal"/>
    <w:uiPriority w:val="99"/>
    <w:unhideWhenUsed/>
    <w:rsid w:val="009A2CAC"/>
    <w:pPr>
      <w:tabs>
        <w:tab w:val="center" w:pos="4536"/>
        <w:tab w:val="right" w:pos="9072"/>
      </w:tabs>
      <w:spacing w:before="120"/>
    </w:pPr>
    <w:rPr>
      <w:rFonts w:ascii="Calibri" w:hAnsi="Calibri"/>
    </w:rPr>
  </w:style>
  <w:style w:type="paragraph" w:styleId="PrformatHTML">
    <w:name w:val="HTML Preformatted"/>
    <w:basedOn w:val="Normal"/>
    <w:link w:val="PrformatHTMLCar"/>
    <w:uiPriority w:val="99"/>
    <w:unhideWhenUsed/>
    <w:rsid w:val="009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9A2CAC"/>
    <w:rPr>
      <w:rFonts w:ascii="Courier New" w:eastAsia="Times New Roman" w:hAnsi="Courier New" w:cs="Courier New"/>
    </w:rPr>
  </w:style>
  <w:style w:type="paragraph" w:customStyle="1" w:styleId="pucesdetableau">
    <w:name w:val="puces de tableau"/>
    <w:basedOn w:val="listetableau"/>
    <w:qFormat/>
    <w:rsid w:val="009A2CAC"/>
    <w:pPr>
      <w:numPr>
        <w:numId w:val="36"/>
      </w:numPr>
    </w:pPr>
    <w:rPr>
      <w:rFonts w:eastAsiaTheme="minorHAnsi"/>
      <w:color w:val="auto"/>
      <w:szCs w:val="20"/>
      <w:lang w:eastAsia="en-US"/>
    </w:rPr>
  </w:style>
  <w:style w:type="character" w:customStyle="1" w:styleId="QuoteChar">
    <w:name w:val="Quote Char"/>
    <w:uiPriority w:val="29"/>
    <w:rsid w:val="009A2CAC"/>
    <w:rPr>
      <w:i/>
    </w:rPr>
  </w:style>
  <w:style w:type="character" w:styleId="Rfrenceintense">
    <w:name w:val="Intense Reference"/>
    <w:basedOn w:val="Policepardfaut"/>
    <w:uiPriority w:val="32"/>
    <w:qFormat/>
    <w:rsid w:val="009A2CAC"/>
    <w:rPr>
      <w:b/>
      <w:sz w:val="24"/>
      <w:u w:val="single"/>
    </w:rPr>
  </w:style>
  <w:style w:type="character" w:styleId="Rfrenceple">
    <w:name w:val="Subtle Reference"/>
    <w:uiPriority w:val="31"/>
    <w:unhideWhenUsed/>
    <w:rsid w:val="009A2CAC"/>
    <w:rPr>
      <w:smallCaps/>
      <w:color w:val="C0504D"/>
      <w:u w:val="single"/>
    </w:rPr>
  </w:style>
  <w:style w:type="paragraph" w:styleId="Retraitcorpsdetexte2">
    <w:name w:val="Body Text Indent 2"/>
    <w:basedOn w:val="Normal"/>
    <w:link w:val="Retraitcorpsdetexte2Car"/>
    <w:semiHidden/>
    <w:rsid w:val="009A2CA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9A2CAC"/>
    <w:rPr>
      <w:rFonts w:eastAsia="Times New Roman"/>
      <w:sz w:val="22"/>
      <w:szCs w:val="22"/>
      <w:lang w:eastAsia="en-US"/>
    </w:rPr>
  </w:style>
  <w:style w:type="paragraph" w:customStyle="1" w:styleId="S17">
    <w:name w:val="S17"/>
    <w:basedOn w:val="NT"/>
    <w:link w:val="S17Car"/>
    <w:uiPriority w:val="99"/>
    <w:rsid w:val="009A2CAC"/>
    <w:rPr>
      <w:color w:val="C00000"/>
    </w:rPr>
  </w:style>
  <w:style w:type="character" w:customStyle="1" w:styleId="S17Car">
    <w:name w:val="S17 Car"/>
    <w:basedOn w:val="NTCar"/>
    <w:link w:val="S17"/>
    <w:uiPriority w:val="99"/>
    <w:rsid w:val="009A2CAC"/>
    <w:rPr>
      <w:rFonts w:ascii="Arial" w:hAnsi="Arial"/>
      <w:color w:val="C00000"/>
      <w:sz w:val="22"/>
      <w:szCs w:val="22"/>
      <w:lang w:eastAsia="en-US"/>
    </w:rPr>
  </w:style>
  <w:style w:type="paragraph" w:customStyle="1" w:styleId="sommaire">
    <w:name w:val="sommaire"/>
    <w:basedOn w:val="Normal"/>
    <w:qFormat/>
    <w:rsid w:val="009A2CAC"/>
    <w:pPr>
      <w:widowControl w:val="0"/>
      <w:autoSpaceDE w:val="0"/>
      <w:autoSpaceDN w:val="0"/>
      <w:adjustRightInd w:val="0"/>
      <w:spacing w:after="120"/>
    </w:pPr>
    <w:rPr>
      <w:color w:val="31849B"/>
      <w:sz w:val="32"/>
      <w:szCs w:val="36"/>
    </w:rPr>
  </w:style>
  <w:style w:type="paragraph" w:styleId="Sous-titre">
    <w:name w:val="Subtitle"/>
    <w:basedOn w:val="Normal"/>
    <w:next w:val="Normal"/>
    <w:link w:val="Sous-titreCar"/>
    <w:uiPriority w:val="11"/>
    <w:qFormat/>
    <w:rsid w:val="009A2CAC"/>
    <w:pPr>
      <w:spacing w:after="60"/>
      <w:jc w:val="center"/>
      <w:outlineLvl w:val="1"/>
    </w:pPr>
    <w:rPr>
      <w:rFonts w:ascii="Cambria" w:eastAsia="Times New Roman" w:hAnsi="Cambria"/>
      <w:sz w:val="24"/>
      <w:szCs w:val="24"/>
    </w:rPr>
  </w:style>
  <w:style w:type="character" w:customStyle="1" w:styleId="Sous-titreCar">
    <w:name w:val="Sous-titre Car"/>
    <w:link w:val="Sous-titre"/>
    <w:uiPriority w:val="11"/>
    <w:rsid w:val="009A2CAC"/>
    <w:rPr>
      <w:rFonts w:ascii="Cambria" w:eastAsia="Times New Roman" w:hAnsi="Cambria"/>
      <w:sz w:val="24"/>
      <w:szCs w:val="24"/>
      <w:lang w:eastAsia="en-US"/>
    </w:rPr>
  </w:style>
  <w:style w:type="paragraph" w:customStyle="1" w:styleId="stitre1">
    <w:name w:val="stitre1"/>
    <w:basedOn w:val="Normal"/>
    <w:semiHidden/>
    <w:rsid w:val="009A2CAC"/>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Style1">
    <w:name w:val="Style 1"/>
    <w:basedOn w:val="Normal"/>
    <w:uiPriority w:val="99"/>
    <w:rsid w:val="009A2CAC"/>
    <w:pPr>
      <w:widowControl w:val="0"/>
      <w:spacing w:before="0"/>
    </w:pPr>
    <w:rPr>
      <w:rFonts w:ascii="Times New Roman" w:hAnsi="Times New Roman"/>
      <w:sz w:val="20"/>
      <w:szCs w:val="20"/>
      <w:lang w:eastAsia="fr-FR"/>
    </w:rPr>
  </w:style>
  <w:style w:type="character" w:customStyle="1" w:styleId="SubtitleChar">
    <w:name w:val="Subtitle Char"/>
    <w:basedOn w:val="Policepardfaut"/>
    <w:uiPriority w:val="11"/>
    <w:rsid w:val="009A2CAC"/>
    <w:rPr>
      <w:sz w:val="24"/>
      <w:szCs w:val="24"/>
    </w:rPr>
  </w:style>
  <w:style w:type="character" w:customStyle="1" w:styleId="Titre4Car">
    <w:name w:val="Titre 4 Car"/>
    <w:link w:val="Titre4"/>
    <w:rsid w:val="009A2CAC"/>
    <w:rPr>
      <w:rFonts w:ascii="Arial" w:eastAsia="Times New Roman" w:hAnsi="Arial"/>
      <w:b/>
      <w:bCs/>
      <w:iCs/>
      <w:color w:val="17818E"/>
      <w:sz w:val="22"/>
      <w:szCs w:val="22"/>
      <w:lang w:eastAsia="en-US"/>
    </w:rPr>
  </w:style>
  <w:style w:type="paragraph" w:customStyle="1" w:styleId="T4centre">
    <w:name w:val="T4centre"/>
    <w:basedOn w:val="Titre4"/>
    <w:qFormat/>
    <w:rsid w:val="009A2CAC"/>
    <w:pPr>
      <w:numPr>
        <w:numId w:val="0"/>
      </w:numPr>
      <w:jc w:val="center"/>
    </w:pPr>
    <w:rPr>
      <w:rFonts w:eastAsia="Times"/>
      <w:b w:val="0"/>
      <w:u w:val="single"/>
      <w:lang w:eastAsia="fr-FR"/>
    </w:rPr>
  </w:style>
  <w:style w:type="paragraph" w:customStyle="1" w:styleId="TableContents">
    <w:name w:val="Table Contents"/>
    <w:basedOn w:val="Normal"/>
    <w:uiPriority w:val="99"/>
    <w:rsid w:val="009A2CAC"/>
    <w:pPr>
      <w:spacing w:before="0" w:after="200" w:line="276" w:lineRule="auto"/>
    </w:pPr>
    <w:rPr>
      <w:lang w:eastAsia="zh-CN"/>
    </w:rPr>
  </w:style>
  <w:style w:type="table" w:customStyle="1" w:styleId="TableNormal">
    <w:name w:val="Table Normal"/>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
    <w:name w:val="Table Normal2"/>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3">
    <w:name w:val="Table Normal3"/>
    <w:rsid w:val="009A2CA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9A2CAC"/>
    <w:pPr>
      <w:widowControl w:val="0"/>
      <w:pBdr>
        <w:top w:val="none" w:sz="4" w:space="0" w:color="000000"/>
        <w:left w:val="none" w:sz="4" w:space="0" w:color="000000"/>
        <w:bottom w:val="none" w:sz="4" w:space="0" w:color="000000"/>
        <w:right w:val="none" w:sz="4" w:space="0" w:color="000000"/>
        <w:between w:val="none" w:sz="4" w:space="0" w:color="000000"/>
      </w:pBdr>
    </w:pPr>
    <w:rPr>
      <w:rFonts w:eastAsia="Arial" w:cs="Arial"/>
      <w:lang w:eastAsia="fr-FR" w:bidi="fr-FR"/>
    </w:rPr>
  </w:style>
  <w:style w:type="paragraph" w:customStyle="1" w:styleId="Textbody">
    <w:name w:val="Text body"/>
    <w:basedOn w:val="Normal"/>
    <w:uiPriority w:val="99"/>
    <w:rsid w:val="009A2CAC"/>
    <w:pPr>
      <w:spacing w:before="0" w:after="140" w:line="288" w:lineRule="auto"/>
    </w:pPr>
    <w:rPr>
      <w:lang w:eastAsia="zh-CN"/>
    </w:rPr>
  </w:style>
  <w:style w:type="character" w:styleId="Textedelespacerserv">
    <w:name w:val="Placeholder Text"/>
    <w:uiPriority w:val="99"/>
    <w:semiHidden/>
    <w:rsid w:val="009A2CAC"/>
    <w:rPr>
      <w:rFonts w:cs="Times New Roman"/>
      <w:color w:val="808080"/>
    </w:rPr>
  </w:style>
  <w:style w:type="character" w:customStyle="1" w:styleId="TitleChar">
    <w:name w:val="Title Char"/>
    <w:basedOn w:val="Policepardfaut"/>
    <w:uiPriority w:val="99"/>
    <w:rsid w:val="009A2CAC"/>
    <w:rPr>
      <w:sz w:val="48"/>
      <w:szCs w:val="48"/>
    </w:rPr>
  </w:style>
  <w:style w:type="character" w:customStyle="1" w:styleId="Titre1Car1">
    <w:name w:val="Titre 1 Car1"/>
    <w:basedOn w:val="Policepardfaut"/>
    <w:uiPriority w:val="9"/>
    <w:rsid w:val="009A2CAC"/>
    <w:rPr>
      <w:rFonts w:asciiTheme="majorHAnsi" w:eastAsiaTheme="majorEastAsia" w:hAnsiTheme="majorHAnsi" w:cstheme="majorBidi"/>
      <w:b/>
      <w:bCs/>
      <w:color w:val="2F5496" w:themeColor="accent1" w:themeShade="BF"/>
      <w:sz w:val="28"/>
      <w:szCs w:val="28"/>
    </w:rPr>
  </w:style>
  <w:style w:type="paragraph" w:customStyle="1" w:styleId="Titre21">
    <w:name w:val="Titre 21"/>
    <w:basedOn w:val="Normal"/>
    <w:next w:val="Normal"/>
    <w:uiPriority w:val="99"/>
    <w:qFormat/>
    <w:rsid w:val="009A2CAC"/>
    <w:pPr>
      <w:keepNext/>
      <w:numPr>
        <w:numId w:val="39"/>
      </w:numPr>
      <w:spacing w:before="240"/>
      <w:outlineLvl w:val="1"/>
    </w:pPr>
    <w:rPr>
      <w:rFonts w:eastAsia="Times" w:cs="Arial"/>
      <w:b/>
      <w:bCs/>
      <w:color w:val="007F9F"/>
      <w:sz w:val="36"/>
      <w:szCs w:val="36"/>
      <w:lang w:eastAsia="fr-FR"/>
    </w:rPr>
  </w:style>
  <w:style w:type="character" w:customStyle="1" w:styleId="Titre3Car1">
    <w:name w:val="Titre 3 Car1"/>
    <w:basedOn w:val="Policepardfaut"/>
    <w:uiPriority w:val="9"/>
    <w:semiHidden/>
    <w:rsid w:val="009A2CAC"/>
    <w:rPr>
      <w:rFonts w:asciiTheme="majorHAnsi" w:eastAsiaTheme="majorEastAsia" w:hAnsiTheme="majorHAnsi" w:cstheme="majorBidi"/>
      <w:b/>
      <w:bCs/>
      <w:color w:val="4472C4" w:themeColor="accent1"/>
      <w:sz w:val="24"/>
      <w:szCs w:val="24"/>
    </w:rPr>
  </w:style>
  <w:style w:type="paragraph" w:customStyle="1" w:styleId="Titre31">
    <w:name w:val="Titre 31"/>
    <w:basedOn w:val="Titre21"/>
    <w:next w:val="Normal"/>
    <w:semiHidden/>
    <w:qFormat/>
    <w:rsid w:val="009A2CAC"/>
    <w:pPr>
      <w:numPr>
        <w:numId w:val="0"/>
      </w:numPr>
      <w:outlineLvl w:val="2"/>
    </w:pPr>
    <w:rPr>
      <w:bCs w:val="0"/>
      <w:sz w:val="24"/>
      <w:szCs w:val="18"/>
    </w:rPr>
  </w:style>
  <w:style w:type="character" w:customStyle="1" w:styleId="Titre4Car1">
    <w:name w:val="Titre 4 Car1"/>
    <w:basedOn w:val="Policepardfaut"/>
    <w:uiPriority w:val="9"/>
    <w:semiHidden/>
    <w:rsid w:val="009A2CAC"/>
    <w:rPr>
      <w:rFonts w:asciiTheme="majorHAnsi" w:eastAsiaTheme="majorEastAsia" w:hAnsiTheme="majorHAnsi" w:cstheme="majorBidi"/>
      <w:b/>
      <w:bCs/>
      <w:i/>
      <w:iCs/>
      <w:color w:val="4472C4" w:themeColor="accent1"/>
      <w:sz w:val="24"/>
      <w:szCs w:val="24"/>
    </w:rPr>
  </w:style>
  <w:style w:type="paragraph" w:customStyle="1" w:styleId="Titre41">
    <w:name w:val="Titre 41"/>
    <w:basedOn w:val="Normal"/>
    <w:next w:val="Paragraphedeliste"/>
    <w:uiPriority w:val="9"/>
    <w:unhideWhenUsed/>
    <w:qFormat/>
    <w:rsid w:val="009A2CAC"/>
    <w:pPr>
      <w:keepNext/>
      <w:keepLines/>
      <w:ind w:firstLine="113"/>
      <w:outlineLvl w:val="3"/>
    </w:pPr>
    <w:rPr>
      <w:rFonts w:ascii="Cambria" w:eastAsia="Cambria" w:hAnsi="Cambria" w:cs="Cambria"/>
      <w:b/>
      <w:bCs/>
      <w:i/>
      <w:iCs/>
      <w:color w:val="007F9F"/>
      <w:lang w:eastAsia="fr-FR"/>
    </w:rPr>
  </w:style>
  <w:style w:type="character" w:customStyle="1" w:styleId="Titre5Car">
    <w:name w:val="Titre 5 Car"/>
    <w:link w:val="Titre5"/>
    <w:rsid w:val="009A2CAC"/>
    <w:rPr>
      <w:rFonts w:ascii="Arial" w:eastAsia="Times New Roman" w:hAnsi="Arial"/>
      <w:b/>
      <w:sz w:val="22"/>
      <w:szCs w:val="22"/>
      <w:lang w:eastAsia="en-US"/>
    </w:rPr>
  </w:style>
  <w:style w:type="character" w:customStyle="1" w:styleId="Titre5Car1">
    <w:name w:val="Titre 5 Car1"/>
    <w:basedOn w:val="Policepardfaut"/>
    <w:uiPriority w:val="9"/>
    <w:semiHidden/>
    <w:rsid w:val="009A2CAC"/>
    <w:rPr>
      <w:rFonts w:asciiTheme="majorHAnsi" w:eastAsiaTheme="majorEastAsia" w:hAnsiTheme="majorHAnsi" w:cstheme="majorBidi"/>
      <w:color w:val="1F3763" w:themeColor="accent1" w:themeShade="7F"/>
      <w:sz w:val="22"/>
      <w:lang w:eastAsia="en-US"/>
    </w:rPr>
  </w:style>
  <w:style w:type="paragraph" w:customStyle="1" w:styleId="Titre5numrot">
    <w:name w:val="Titre 5 numéroté"/>
    <w:basedOn w:val="Titre5"/>
    <w:qFormat/>
    <w:rsid w:val="009A2CAC"/>
    <w:pPr>
      <w:numPr>
        <w:numId w:val="40"/>
      </w:numPr>
      <w:tabs>
        <w:tab w:val="left" w:pos="708"/>
        <w:tab w:val="left" w:pos="1416"/>
        <w:tab w:val="left" w:pos="2124"/>
        <w:tab w:val="left" w:pos="2832"/>
        <w:tab w:val="left" w:pos="3540"/>
        <w:tab w:val="left" w:pos="4248"/>
      </w:tabs>
    </w:pPr>
  </w:style>
  <w:style w:type="paragraph" w:customStyle="1" w:styleId="Titre5tableau">
    <w:name w:val="Titre 5 tableau"/>
    <w:basedOn w:val="Titre5"/>
    <w:qFormat/>
    <w:rsid w:val="009A2CAC"/>
    <w:pPr>
      <w:spacing w:before="60"/>
      <w:ind w:left="0"/>
      <w:jc w:val="left"/>
    </w:pPr>
    <w:rPr>
      <w:rFonts w:eastAsia="MS Mincho"/>
      <w:lang w:eastAsia="fr-FR"/>
    </w:rPr>
  </w:style>
  <w:style w:type="paragraph" w:customStyle="1" w:styleId="Titre5tableauentete">
    <w:name w:val="Titre 5 tableau entete"/>
    <w:basedOn w:val="Titre5tableau"/>
    <w:qFormat/>
    <w:rsid w:val="006D0E68"/>
    <w:pPr>
      <w:spacing w:before="120" w:after="60"/>
      <w:jc w:val="center"/>
      <w:outlineLvl w:val="9"/>
    </w:pPr>
  </w:style>
  <w:style w:type="paragraph" w:customStyle="1" w:styleId="Titre51">
    <w:name w:val="Titre 51"/>
    <w:basedOn w:val="Normal"/>
    <w:next w:val="Normal"/>
    <w:uiPriority w:val="9"/>
    <w:semiHidden/>
    <w:unhideWhenUsed/>
    <w:qFormat/>
    <w:rsid w:val="009A2CAC"/>
    <w:pPr>
      <w:spacing w:before="240" w:after="60"/>
      <w:outlineLvl w:val="4"/>
    </w:pPr>
    <w:rPr>
      <w:rFonts w:ascii="Calibri" w:hAnsi="Calibri"/>
      <w:b/>
      <w:bCs/>
      <w:i/>
      <w:iCs/>
      <w:sz w:val="26"/>
      <w:szCs w:val="26"/>
    </w:rPr>
  </w:style>
  <w:style w:type="character" w:customStyle="1" w:styleId="Titre6Car">
    <w:name w:val="Titre 6 Car"/>
    <w:link w:val="Titre6"/>
    <w:rsid w:val="009A2CAC"/>
    <w:rPr>
      <w:rFonts w:ascii="Arial" w:hAnsi="Arial"/>
      <w:i/>
      <w:iCs/>
      <w:sz w:val="22"/>
      <w:szCs w:val="22"/>
      <w:lang w:eastAsia="en-US"/>
    </w:rPr>
  </w:style>
  <w:style w:type="character" w:customStyle="1" w:styleId="Titre6Car1">
    <w:name w:val="Titre 6 Car1"/>
    <w:basedOn w:val="Policepardfaut"/>
    <w:uiPriority w:val="9"/>
    <w:semiHidden/>
    <w:rsid w:val="009A2CAC"/>
    <w:rPr>
      <w:rFonts w:asciiTheme="majorHAnsi" w:eastAsiaTheme="majorEastAsia" w:hAnsiTheme="majorHAnsi" w:cstheme="majorBidi"/>
      <w:i/>
      <w:iCs/>
      <w:color w:val="1F3763" w:themeColor="accent1" w:themeShade="7F"/>
      <w:sz w:val="22"/>
      <w:lang w:eastAsia="en-US"/>
    </w:rPr>
  </w:style>
  <w:style w:type="paragraph" w:customStyle="1" w:styleId="Titre61">
    <w:name w:val="Titre 61"/>
    <w:basedOn w:val="Normal"/>
    <w:next w:val="Normal"/>
    <w:uiPriority w:val="9"/>
    <w:semiHidden/>
    <w:unhideWhenUsed/>
    <w:qFormat/>
    <w:rsid w:val="009A2CAC"/>
    <w:pPr>
      <w:spacing w:before="240" w:after="60"/>
      <w:outlineLvl w:val="5"/>
    </w:pPr>
    <w:rPr>
      <w:b/>
      <w:bCs/>
    </w:rPr>
  </w:style>
  <w:style w:type="character" w:customStyle="1" w:styleId="Titre7Car">
    <w:name w:val="Titre 7 Car"/>
    <w:link w:val="Titre7"/>
    <w:rsid w:val="009A2CAC"/>
    <w:rPr>
      <w:rFonts w:ascii="Cambria" w:eastAsia="Times New Roman" w:hAnsi="Cambria"/>
      <w:i/>
      <w:iCs/>
      <w:color w:val="404040"/>
      <w:sz w:val="22"/>
      <w:szCs w:val="22"/>
      <w:lang w:eastAsia="en-US"/>
    </w:rPr>
  </w:style>
  <w:style w:type="character" w:customStyle="1" w:styleId="Titre7Car1">
    <w:name w:val="Titre 7 Car1"/>
    <w:basedOn w:val="Policepardfaut"/>
    <w:uiPriority w:val="9"/>
    <w:semiHidden/>
    <w:rsid w:val="009A2CAC"/>
    <w:rPr>
      <w:rFonts w:asciiTheme="majorHAnsi" w:eastAsiaTheme="majorEastAsia" w:hAnsiTheme="majorHAnsi" w:cstheme="majorBidi"/>
      <w:i/>
      <w:iCs/>
      <w:color w:val="404040" w:themeColor="text1" w:themeTint="BF"/>
      <w:sz w:val="22"/>
      <w:lang w:eastAsia="en-US"/>
    </w:rPr>
  </w:style>
  <w:style w:type="paragraph" w:customStyle="1" w:styleId="Titre71">
    <w:name w:val="Titre 71"/>
    <w:basedOn w:val="Normal"/>
    <w:next w:val="Normal"/>
    <w:uiPriority w:val="9"/>
    <w:semiHidden/>
    <w:unhideWhenUsed/>
    <w:qFormat/>
    <w:rsid w:val="009A2CAC"/>
    <w:pPr>
      <w:spacing w:before="240" w:after="60"/>
      <w:outlineLvl w:val="6"/>
    </w:pPr>
  </w:style>
  <w:style w:type="character" w:customStyle="1" w:styleId="Titre8Car">
    <w:name w:val="Titre 8 Car"/>
    <w:link w:val="Titre8"/>
    <w:rsid w:val="009A2CAC"/>
    <w:rPr>
      <w:rFonts w:ascii="Cambria" w:hAnsi="Cambria"/>
      <w:color w:val="404040"/>
      <w:sz w:val="22"/>
      <w:lang w:eastAsia="en-US"/>
    </w:rPr>
  </w:style>
  <w:style w:type="character" w:customStyle="1" w:styleId="Titre8Car1">
    <w:name w:val="Titre 8 Car1"/>
    <w:basedOn w:val="Policepardfaut"/>
    <w:uiPriority w:val="9"/>
    <w:semiHidden/>
    <w:rsid w:val="009A2CAC"/>
    <w:rPr>
      <w:rFonts w:asciiTheme="majorHAnsi" w:eastAsiaTheme="majorEastAsia" w:hAnsiTheme="majorHAnsi" w:cstheme="majorBidi"/>
      <w:color w:val="404040" w:themeColor="text1" w:themeTint="BF"/>
      <w:szCs w:val="20"/>
      <w:lang w:eastAsia="en-US"/>
    </w:rPr>
  </w:style>
  <w:style w:type="paragraph" w:customStyle="1" w:styleId="Titre81">
    <w:name w:val="Titre 81"/>
    <w:basedOn w:val="Normal"/>
    <w:next w:val="Normal"/>
    <w:uiPriority w:val="9"/>
    <w:semiHidden/>
    <w:unhideWhenUsed/>
    <w:qFormat/>
    <w:rsid w:val="009A2CAC"/>
    <w:pPr>
      <w:spacing w:before="240" w:after="60"/>
      <w:outlineLvl w:val="7"/>
    </w:pPr>
    <w:rPr>
      <w:i/>
      <w:iCs/>
    </w:rPr>
  </w:style>
  <w:style w:type="character" w:customStyle="1" w:styleId="Titre9Car">
    <w:name w:val="Titre 9 Car"/>
    <w:basedOn w:val="Policepardfaut"/>
    <w:link w:val="Titre9"/>
    <w:uiPriority w:val="9"/>
    <w:semiHidden/>
    <w:rsid w:val="009A2CAC"/>
    <w:rPr>
      <w:rFonts w:ascii="Cambria" w:eastAsia="Cambria" w:hAnsi="Cambria"/>
      <w:sz w:val="22"/>
      <w:szCs w:val="22"/>
      <w:lang w:eastAsia="en-US"/>
    </w:rPr>
  </w:style>
  <w:style w:type="character" w:customStyle="1" w:styleId="Titre9Car1">
    <w:name w:val="Titre 9 Car1"/>
    <w:basedOn w:val="Policepardfaut"/>
    <w:uiPriority w:val="9"/>
    <w:semiHidden/>
    <w:rsid w:val="009A2CAC"/>
    <w:rPr>
      <w:rFonts w:asciiTheme="majorHAnsi" w:eastAsiaTheme="majorEastAsia" w:hAnsiTheme="majorHAnsi" w:cstheme="majorBidi"/>
      <w:i/>
      <w:iCs/>
      <w:color w:val="404040" w:themeColor="text1" w:themeTint="BF"/>
      <w:szCs w:val="20"/>
      <w:lang w:eastAsia="en-US"/>
    </w:rPr>
  </w:style>
  <w:style w:type="paragraph" w:customStyle="1" w:styleId="Titre91">
    <w:name w:val="Titre 91"/>
    <w:basedOn w:val="Normal"/>
    <w:next w:val="Normal"/>
    <w:uiPriority w:val="9"/>
    <w:semiHidden/>
    <w:unhideWhenUsed/>
    <w:qFormat/>
    <w:rsid w:val="009A2CAC"/>
    <w:pPr>
      <w:spacing w:before="240" w:after="60"/>
      <w:outlineLvl w:val="8"/>
    </w:pPr>
    <w:rPr>
      <w:rFonts w:ascii="Cambria" w:eastAsia="Cambria" w:hAnsi="Cambria"/>
    </w:rPr>
  </w:style>
  <w:style w:type="character" w:styleId="Titredulivre">
    <w:name w:val="Book Title"/>
    <w:basedOn w:val="Policepardfaut"/>
    <w:uiPriority w:val="33"/>
    <w:qFormat/>
    <w:rsid w:val="009A2CAC"/>
    <w:rPr>
      <w:rFonts w:ascii="Cambria" w:eastAsia="Cambria" w:hAnsi="Cambria"/>
      <w:b/>
      <w:i/>
      <w:sz w:val="24"/>
      <w:szCs w:val="24"/>
    </w:rPr>
  </w:style>
  <w:style w:type="paragraph" w:styleId="Titreindex">
    <w:name w:val="index heading"/>
    <w:basedOn w:val="Normal"/>
    <w:next w:val="Index1"/>
    <w:uiPriority w:val="99"/>
    <w:unhideWhenUsed/>
    <w:rsid w:val="009A2CAC"/>
  </w:style>
  <w:style w:type="paragraph" w:styleId="Titre">
    <w:name w:val="Title"/>
    <w:aliases w:val="Titre annexe"/>
    <w:basedOn w:val="Normal"/>
    <w:next w:val="Normal"/>
    <w:link w:val="TitreCar"/>
    <w:uiPriority w:val="10"/>
    <w:qFormat/>
    <w:rsid w:val="009A2CAC"/>
    <w:rPr>
      <w:b/>
      <w:color w:val="17818E"/>
    </w:rPr>
  </w:style>
  <w:style w:type="character" w:customStyle="1" w:styleId="TitreCar">
    <w:name w:val="Titre Car"/>
    <w:aliases w:val="Titre annexe Car"/>
    <w:basedOn w:val="Policepardfaut"/>
    <w:link w:val="Titre"/>
    <w:uiPriority w:val="10"/>
    <w:rsid w:val="009A2CAC"/>
    <w:rPr>
      <w:rFonts w:ascii="Arial" w:hAnsi="Arial"/>
      <w:b/>
      <w:color w:val="17818E"/>
      <w:sz w:val="22"/>
      <w:szCs w:val="22"/>
      <w:lang w:eastAsia="en-US"/>
    </w:rPr>
  </w:style>
  <w:style w:type="paragraph" w:styleId="TM3">
    <w:name w:val="toc 3"/>
    <w:basedOn w:val="Normal"/>
    <w:next w:val="Normal"/>
    <w:autoRedefine/>
    <w:uiPriority w:val="39"/>
    <w:unhideWhenUsed/>
    <w:rsid w:val="009A2CAC"/>
    <w:pPr>
      <w:spacing w:after="240" w:line="360" w:lineRule="auto"/>
      <w:ind w:left="442"/>
      <w:contextualSpacing/>
    </w:pPr>
    <w:rPr>
      <w:color w:val="17818E"/>
    </w:rPr>
  </w:style>
  <w:style w:type="paragraph" w:styleId="TM4">
    <w:name w:val="toc 4"/>
    <w:basedOn w:val="Normal"/>
    <w:next w:val="Normal"/>
    <w:autoRedefine/>
    <w:uiPriority w:val="39"/>
    <w:unhideWhenUsed/>
    <w:rsid w:val="009A2CA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6BD9B-746D-4403-B101-52EBDF69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4572</Words>
  <Characters>25149</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29662</CharactersWithSpaces>
  <SharedDoc>false</SharedDoc>
  <HLinks>
    <vt:vector size="36" baseType="variant">
      <vt:variant>
        <vt:i4>1310769</vt:i4>
      </vt:variant>
      <vt:variant>
        <vt:i4>20</vt:i4>
      </vt:variant>
      <vt:variant>
        <vt:i4>0</vt:i4>
      </vt:variant>
      <vt:variant>
        <vt:i4>5</vt:i4>
      </vt:variant>
      <vt:variant>
        <vt:lpwstr/>
      </vt:variant>
      <vt:variant>
        <vt:lpwstr>_Toc328036979</vt:lpwstr>
      </vt:variant>
      <vt:variant>
        <vt:i4>1310769</vt:i4>
      </vt:variant>
      <vt:variant>
        <vt:i4>17</vt:i4>
      </vt:variant>
      <vt:variant>
        <vt:i4>0</vt:i4>
      </vt:variant>
      <vt:variant>
        <vt:i4>5</vt:i4>
      </vt:variant>
      <vt:variant>
        <vt:lpwstr/>
      </vt:variant>
      <vt:variant>
        <vt:lpwstr>_Toc328036978</vt:lpwstr>
      </vt:variant>
      <vt:variant>
        <vt:i4>1310769</vt:i4>
      </vt:variant>
      <vt:variant>
        <vt:i4>14</vt:i4>
      </vt:variant>
      <vt:variant>
        <vt:i4>0</vt:i4>
      </vt:variant>
      <vt:variant>
        <vt:i4>5</vt:i4>
      </vt:variant>
      <vt:variant>
        <vt:lpwstr/>
      </vt:variant>
      <vt:variant>
        <vt:lpwstr>_Toc328036977</vt:lpwstr>
      </vt:variant>
      <vt:variant>
        <vt:i4>1310769</vt:i4>
      </vt:variant>
      <vt:variant>
        <vt:i4>11</vt:i4>
      </vt:variant>
      <vt:variant>
        <vt:i4>0</vt:i4>
      </vt:variant>
      <vt:variant>
        <vt:i4>5</vt:i4>
      </vt:variant>
      <vt:variant>
        <vt:lpwstr/>
      </vt:variant>
      <vt:variant>
        <vt:lpwstr>_Toc328036976</vt:lpwstr>
      </vt:variant>
      <vt:variant>
        <vt:i4>1310769</vt:i4>
      </vt:variant>
      <vt:variant>
        <vt:i4>8</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17</cp:revision>
  <cp:lastPrinted>2019-04-09T16:12:00Z</cp:lastPrinted>
  <dcterms:created xsi:type="dcterms:W3CDTF">2019-03-25T21:11:00Z</dcterms:created>
  <dcterms:modified xsi:type="dcterms:W3CDTF">2019-04-09T16:13:00Z</dcterms:modified>
</cp:coreProperties>
</file>