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1720" w14:textId="350857AD" w:rsidR="00AE22E8" w:rsidRDefault="00AE22E8" w:rsidP="0013265C">
      <w:pPr>
        <w:pStyle w:val="Annexe"/>
      </w:pPr>
      <w:r>
        <w:t>Annexe 2</w:t>
      </w:r>
    </w:p>
    <w:p w14:paraId="4CF1A792" w14:textId="77777777" w:rsidR="0013265C" w:rsidRPr="00EA7013" w:rsidRDefault="0013265C" w:rsidP="0013265C">
      <w:pPr>
        <w:pStyle w:val="Titre1"/>
      </w:pPr>
      <w:r w:rsidRPr="00EA7013">
        <w:t>Français</w:t>
      </w:r>
    </w:p>
    <w:p w14:paraId="6DB6722A" w14:textId="70A4AC20" w:rsidR="0013265C" w:rsidRPr="00EA7013" w:rsidRDefault="0013265C" w:rsidP="0013265C">
      <w:pPr>
        <w:pStyle w:val="Titre2"/>
        <w:spacing w:before="240" w:after="480"/>
      </w:pPr>
      <w:r w:rsidRPr="00EA7013">
        <w:t xml:space="preserve">Classe </w:t>
      </w:r>
      <w:r>
        <w:t>terminale</w:t>
      </w:r>
      <w:r w:rsidRPr="00EA7013">
        <w:t xml:space="preserve"> professionnelle</w:t>
      </w:r>
    </w:p>
    <w:p w14:paraId="7B7D1EE2" w14:textId="67A5C341" w:rsidR="00D65CBC" w:rsidRPr="00B46320" w:rsidRDefault="005A638E" w:rsidP="0013265C">
      <w:pPr>
        <w:pStyle w:val="Annexe"/>
      </w:pPr>
      <w:r w:rsidRPr="0030276A">
        <w:t>So</w:t>
      </w:r>
      <w:r w:rsidRPr="0030276A">
        <w:rPr>
          <w:color w:val="2E74B5"/>
        </w:rPr>
        <w:t>m</w:t>
      </w:r>
      <w:r w:rsidRPr="0030276A">
        <w:t>maire</w:t>
      </w:r>
    </w:p>
    <w:p w14:paraId="442303FC" w14:textId="3DF1751B" w:rsidR="0013265C" w:rsidRDefault="0013265C" w:rsidP="0013265C">
      <w:pPr>
        <w:pStyle w:val="TM1"/>
      </w:pPr>
      <w:r>
        <w:t>Préambule</w:t>
      </w:r>
    </w:p>
    <w:p w14:paraId="0E5CA40E" w14:textId="625893FF" w:rsidR="0013265C" w:rsidRDefault="0013265C" w:rsidP="0013265C">
      <w:pPr>
        <w:pStyle w:val="TM2"/>
      </w:pPr>
      <w:r>
        <w:t>Démarches</w:t>
      </w:r>
    </w:p>
    <w:p w14:paraId="130E67D5" w14:textId="5E5FC3FA" w:rsidR="0013265C" w:rsidRDefault="0013265C" w:rsidP="0013265C">
      <w:pPr>
        <w:pStyle w:val="TM2"/>
      </w:pPr>
      <w:r>
        <w:t>Pratiques</w:t>
      </w:r>
    </w:p>
    <w:p w14:paraId="2AB21971" w14:textId="7DD6FE0E" w:rsidR="0013265C" w:rsidRDefault="0013265C" w:rsidP="0013265C">
      <w:pPr>
        <w:pStyle w:val="TM1"/>
      </w:pPr>
      <w:r>
        <w:t>Objet d’étude de la classe terminale</w:t>
      </w:r>
    </w:p>
    <w:p w14:paraId="0D86CD56" w14:textId="1B48E411" w:rsidR="0013265C" w:rsidRDefault="0013265C" w:rsidP="0013265C">
      <w:pPr>
        <w:pStyle w:val="TM2"/>
      </w:pPr>
      <w:r>
        <w:t>« Vivre aujourd’hui : l’humanité, le monde, les sciences et la technique »</w:t>
      </w:r>
    </w:p>
    <w:p w14:paraId="07800216" w14:textId="2B84C695" w:rsidR="0013265C" w:rsidRDefault="0013265C" w:rsidP="0013265C">
      <w:pPr>
        <w:pStyle w:val="TM1"/>
      </w:pPr>
      <w:r>
        <w:t>Perspective d’étude : Dire, écrire, lire le métier</w:t>
      </w:r>
    </w:p>
    <w:p w14:paraId="54DCAF0D" w14:textId="58DC3BE4" w:rsidR="0013265C" w:rsidRDefault="0013265C" w:rsidP="0013265C">
      <w:pPr>
        <w:pStyle w:val="TM2"/>
      </w:pPr>
      <w:r>
        <w:t>Dire et écrire le métier</w:t>
      </w:r>
    </w:p>
    <w:p w14:paraId="3134743E" w14:textId="5673B204" w:rsidR="0013265C" w:rsidRDefault="0013265C" w:rsidP="0013265C">
      <w:pPr>
        <w:pStyle w:val="TM2"/>
      </w:pPr>
      <w:r>
        <w:t>Lire le métier</w:t>
      </w:r>
    </w:p>
    <w:p w14:paraId="64586D6B" w14:textId="77777777" w:rsidR="005A638E" w:rsidRPr="0030276A" w:rsidRDefault="005A638E" w:rsidP="0013265C"/>
    <w:p w14:paraId="74D2C95A" w14:textId="77777777" w:rsidR="005A638E" w:rsidRPr="009B5689" w:rsidRDefault="005A638E" w:rsidP="009B5689">
      <w:bookmarkStart w:id="0" w:name="_Toc328036974"/>
      <w:r w:rsidRPr="009B5689">
        <w:br w:type="page"/>
      </w:r>
    </w:p>
    <w:p w14:paraId="0F15C3F6" w14:textId="461C3A3E" w:rsidR="00B46320" w:rsidRPr="009B5689" w:rsidRDefault="009B5689" w:rsidP="009B5689">
      <w:pPr>
        <w:pStyle w:val="Titre2"/>
        <w:rPr>
          <w:sz w:val="22"/>
          <w:szCs w:val="22"/>
        </w:rPr>
      </w:pPr>
      <w:bookmarkStart w:id="1" w:name="_Toc22045838"/>
      <w:r>
        <w:lastRenderedPageBreak/>
        <w:t>Préambule</w:t>
      </w:r>
    </w:p>
    <w:p w14:paraId="510B763A" w14:textId="0AEEDAA3" w:rsidR="00B46320" w:rsidRPr="009B5689" w:rsidRDefault="00B46320" w:rsidP="009B5689">
      <w:r w:rsidRPr="009B5689">
        <w:t>Le français en classe terminale s’inscrit dans la continuité des objectifs visés par l’enseignement de la discipline</w:t>
      </w:r>
      <w:r w:rsidR="00F21627" w:rsidRPr="009B5689">
        <w:t> </w:t>
      </w:r>
      <w:r w:rsidRPr="009B5689">
        <w:t>: la maîtrise de l’expression orale et écrite, le développement des aptitudes à la lecture et à l’interprétation ainsi que l’épanouissement d’une personnalité ouverte à autrui et au monde. Il vise ainsi l’acquisition de quatre compétences</w:t>
      </w:r>
      <w:r w:rsidR="00F21627" w:rsidRPr="009B5689">
        <w:t> </w:t>
      </w:r>
      <w:r w:rsidRPr="009B5689">
        <w:t>:</w:t>
      </w:r>
    </w:p>
    <w:p w14:paraId="3FC3824F" w14:textId="0BCB2E64" w:rsidR="00B46320" w:rsidRPr="009B5689" w:rsidRDefault="00B46320" w:rsidP="009B5689">
      <w:pPr>
        <w:pStyle w:val="liste"/>
      </w:pPr>
      <w:r w:rsidRPr="009B5689">
        <w:t>maîtriser l’échange oral</w:t>
      </w:r>
      <w:r w:rsidR="00F21627" w:rsidRPr="009B5689">
        <w:t> </w:t>
      </w:r>
      <w:r w:rsidRPr="009B5689">
        <w:t xml:space="preserve">: écouter, réagir, s’exprimer dans diverses situations de </w:t>
      </w:r>
      <w:r w:rsidR="00FF1049" w:rsidRPr="009B5689">
        <w:t>communication</w:t>
      </w:r>
      <w:r w:rsidR="00F21627" w:rsidRPr="009B5689">
        <w:t> </w:t>
      </w:r>
      <w:r w:rsidR="00FF1049" w:rsidRPr="009B5689">
        <w:t>;</w:t>
      </w:r>
    </w:p>
    <w:p w14:paraId="4A6AF879" w14:textId="775244C6" w:rsidR="00B46320" w:rsidRPr="009B5689" w:rsidRDefault="00B46320" w:rsidP="009B5689">
      <w:pPr>
        <w:pStyle w:val="liste"/>
      </w:pPr>
      <w:r w:rsidRPr="009B5689">
        <w:t>maîtriser l’échange écrit</w:t>
      </w:r>
      <w:r w:rsidR="00F21627" w:rsidRPr="009B5689">
        <w:t> </w:t>
      </w:r>
      <w:r w:rsidRPr="009B5689">
        <w:t>: lire, analyser, écrire</w:t>
      </w:r>
      <w:r w:rsidR="00F21627" w:rsidRPr="009B5689">
        <w:t> </w:t>
      </w:r>
      <w:r w:rsidRPr="009B5689">
        <w:t>; adapter son expression écrite selon les situations et les destinataires</w:t>
      </w:r>
      <w:r w:rsidR="00F21627" w:rsidRPr="009B5689">
        <w:t> </w:t>
      </w:r>
      <w:r w:rsidRPr="009B5689">
        <w:t xml:space="preserve">; </w:t>
      </w:r>
    </w:p>
    <w:p w14:paraId="04CB29C1" w14:textId="780DDCB3" w:rsidR="00B46320" w:rsidRPr="009B5689" w:rsidRDefault="00B46320" w:rsidP="009B5689">
      <w:pPr>
        <w:pStyle w:val="liste"/>
      </w:pPr>
      <w:r w:rsidRPr="009B5689">
        <w:t>devenir un lecteur compétent et critique</w:t>
      </w:r>
      <w:r w:rsidR="00F21627" w:rsidRPr="009B5689">
        <w:t> </w:t>
      </w:r>
      <w:r w:rsidRPr="009B5689">
        <w:t>; adapter sa lecture à la diversité des textes</w:t>
      </w:r>
      <w:r w:rsidR="00F21627" w:rsidRPr="009B5689">
        <w:t> </w:t>
      </w:r>
      <w:r w:rsidRPr="009B5689">
        <w:t>;</w:t>
      </w:r>
    </w:p>
    <w:p w14:paraId="010D84E5" w14:textId="77777777" w:rsidR="00B46320" w:rsidRPr="009B5689" w:rsidRDefault="00B46320" w:rsidP="009B5689">
      <w:pPr>
        <w:pStyle w:val="liste"/>
      </w:pPr>
      <w:r w:rsidRPr="009B5689">
        <w:t xml:space="preserve">confronter des connaissances et des expériences pour se construire. </w:t>
      </w:r>
    </w:p>
    <w:p w14:paraId="7EAFE602" w14:textId="61A64413" w:rsidR="00B46320" w:rsidRPr="009B5689" w:rsidRDefault="00B46320" w:rsidP="009B5689">
      <w:r w:rsidRPr="009B5689">
        <w:t>Si tous les enseignements conduisent les élèves à parler et à écrire, à enrichir leur lexique</w:t>
      </w:r>
      <w:r w:rsidR="00666488" w:rsidRPr="009B5689">
        <w:t xml:space="preserve"> et</w:t>
      </w:r>
      <w:r w:rsidRPr="009B5689">
        <w:t xml:space="preserve"> à structurer leur syntaxe, le français est celui par lequel la pratique de la langue se fait raisonnée, amenant ainsi à l’étude du système linguistique, à une réflexion sur les genres et les types de discours que les élèves rencontrent ou qu’ils élaborent. Pour que l’élève devienne un locuteur capable de s’exprimer pleinement, il doit connaître et appliquer des règles, mais aussi percevoir les pouvoirs et les possibilités de la langue, que la littérature manifeste au premier chef. </w:t>
      </w:r>
    </w:p>
    <w:p w14:paraId="3D17C9FF" w14:textId="027C1F77" w:rsidR="00B46320" w:rsidRPr="009B5689" w:rsidRDefault="00B46320" w:rsidP="009B5689">
      <w:r w:rsidRPr="009B5689">
        <w:t xml:space="preserve">Discipline de culture, d’interprétation et de réflexion, le français favorise l’appropriation des lectures en développant des démarches d’analyse, </w:t>
      </w:r>
      <w:r w:rsidR="00186559" w:rsidRPr="009B5689">
        <w:t xml:space="preserve">aiguise </w:t>
      </w:r>
      <w:r w:rsidRPr="009B5689">
        <w:t xml:space="preserve">l’esprit critique des élèves et vise à les rendre capables de développer une réflexion personnelle. Ce faisant, il contribue, avec les autres enseignements généraux, à conforter des capacités d’abstraction, de généralisation, de raisonnement et d’argumentation qu’un monde social et professionnel en constante évolution rend plus que jamais indispensables. Souplesse intellectuelle et capacité d’adaptation préparent autant à l’insertion professionnelle, pour des métiers qui ne cesseront de changer le temps d’une carrière, qu’à la poursuite d’études dans l’enseignement supérieur. La fréquentation de toutes les formes de discours, contemporains ou patrimoniaux, la richesse des situations et visions du monde portées par la littérature et les arts </w:t>
      </w:r>
      <w:r w:rsidR="00666488" w:rsidRPr="009B5689">
        <w:t>sont</w:t>
      </w:r>
      <w:r w:rsidRPr="009B5689">
        <w:t xml:space="preserve"> indispensables pour la construction d’une culture commune et pour s’orienter dans le monde d’aujourd’hui. Objectifs culturels et objectifs linguistiques ne sont pas dissociables : ils se renforcent mutuellement, de même que se complètent les enseignements, qu’ils soient généraux ou professionnels. Au fil des trois années de scolarité</w:t>
      </w:r>
      <w:r w:rsidR="00B77F79" w:rsidRPr="009B5689">
        <w:t xml:space="preserve"> au lycée</w:t>
      </w:r>
      <w:r w:rsidRPr="009B5689">
        <w:t>, l’élève apprend ainsi à formuler, en respectant autrui, un jugement et des goûts personnels</w:t>
      </w:r>
      <w:r w:rsidR="00F21627" w:rsidRPr="009B5689">
        <w:t> </w:t>
      </w:r>
      <w:r w:rsidRPr="009B5689">
        <w:t>; à réfléchir sur soi-même et sur le monde</w:t>
      </w:r>
      <w:r w:rsidR="00F21627" w:rsidRPr="009B5689">
        <w:t> </w:t>
      </w:r>
      <w:r w:rsidRPr="009B5689">
        <w:t>; à se nourrir des œuvres et des discours d’hier et d’aujourd’hui, d’ici et d’ailleurs</w:t>
      </w:r>
      <w:r w:rsidR="00F21627" w:rsidRPr="009B5689">
        <w:t> </w:t>
      </w:r>
      <w:r w:rsidRPr="009B5689">
        <w:t>; à faire et assumer ses choix pour envisager un projet personnel.</w:t>
      </w:r>
    </w:p>
    <w:p w14:paraId="54AD16F9" w14:textId="77777777" w:rsidR="00B46320" w:rsidRPr="009B5689" w:rsidRDefault="00B46320" w:rsidP="009B5689">
      <w:pPr>
        <w:pStyle w:val="Titre3"/>
      </w:pPr>
      <w:bookmarkStart w:id="2" w:name="_Toc22046962"/>
      <w:bookmarkStart w:id="3" w:name="_Toc22051187"/>
      <w:bookmarkStart w:id="4" w:name="_Toc22052594"/>
      <w:r w:rsidRPr="009B5689">
        <w:t>Démarches</w:t>
      </w:r>
      <w:bookmarkEnd w:id="2"/>
      <w:bookmarkEnd w:id="3"/>
      <w:bookmarkEnd w:id="4"/>
      <w:r w:rsidRPr="009B5689">
        <w:t xml:space="preserve"> </w:t>
      </w:r>
    </w:p>
    <w:p w14:paraId="0F573869" w14:textId="58BD0A06" w:rsidR="00B46320" w:rsidRPr="009B5689" w:rsidRDefault="00B46320" w:rsidP="009B5689">
      <w:r w:rsidRPr="009B5689">
        <w:t>Si les finalités de l’enseignement de français sont communes à l’ensemble du cycle</w:t>
      </w:r>
      <w:r w:rsidR="00B77F79" w:rsidRPr="009B5689">
        <w:t xml:space="preserve"> terminal</w:t>
      </w:r>
      <w:r w:rsidRPr="009B5689">
        <w:t xml:space="preserve">, chaque année porte des visées spécifiques. En classe terminale, le français prend appui sur les acquis des années antérieures, consolide les capacités d’abstraction et vise à rendre les élèves capables de construire et de partager un raisonnement solide, étayé de références, soucieux de ses destinataires, dans une langue respectueuse des normes de l’écrit. </w:t>
      </w:r>
    </w:p>
    <w:p w14:paraId="201BC17A" w14:textId="534AF769" w:rsidR="00B46320" w:rsidRPr="009B5689" w:rsidRDefault="00B46320" w:rsidP="009B5689">
      <w:r w:rsidRPr="009B5689">
        <w:t xml:space="preserve">L’objet d’étude </w:t>
      </w:r>
      <w:r w:rsidR="00A137AC" w:rsidRPr="009B5689">
        <w:t xml:space="preserve">unique </w:t>
      </w:r>
      <w:r w:rsidRPr="009B5689">
        <w:t>«</w:t>
      </w:r>
      <w:r w:rsidR="00F21627" w:rsidRPr="009B5689">
        <w:t> </w:t>
      </w:r>
      <w:r w:rsidRPr="009B5689">
        <w:t>Vivre aujourd’hui : l’humanité, le monde, les sciences et la technique</w:t>
      </w:r>
      <w:r w:rsidR="00F21627" w:rsidRPr="009B5689">
        <w:t> </w:t>
      </w:r>
      <w:r w:rsidRPr="009B5689">
        <w:t>» souhaite, comme son titre l’indique, munir les futurs bacheliers des connaissances, aptitudes et attitudes leur permettant de conn</w:t>
      </w:r>
      <w:r w:rsidR="00823353" w:rsidRPr="009B5689">
        <w:t xml:space="preserve">aître le monde dans lequel ils </w:t>
      </w:r>
      <w:r w:rsidRPr="009B5689">
        <w:t>s’inscrir</w:t>
      </w:r>
      <w:r w:rsidR="00666488" w:rsidRPr="009B5689">
        <w:t>ont</w:t>
      </w:r>
      <w:r w:rsidRPr="009B5689">
        <w:t xml:space="preserve"> en tant qu’adultes. Tenant compte des acquis de deux années de formation, le travail se concentre tout particulièrement, en lecture comme en expression écrite et orale, sur les capacités d’analyse, de synthèse et d’argumentation. </w:t>
      </w:r>
    </w:p>
    <w:p w14:paraId="63DA3B09" w14:textId="238225FA" w:rsidR="00B46320" w:rsidRPr="009B5689" w:rsidRDefault="00B46320" w:rsidP="009B5689">
      <w:r w:rsidRPr="009B5689">
        <w:lastRenderedPageBreak/>
        <w:t xml:space="preserve">L’empan de l’objet d’étude offre une diversité d’entrées. Les termes composant le titre de l’objet d’étude </w:t>
      </w:r>
      <w:r w:rsidR="00666488" w:rsidRPr="009B5689">
        <w:t>autorisent de multiples</w:t>
      </w:r>
      <w:r w:rsidRPr="009B5689">
        <w:t xml:space="preserve"> relations, qui concernent la réflexion sur la condition humaine et les défis du monde contemporain (ainsi des évidentes tensions entre monde et technique), mais qui ne se limitent pas à un panorama de crises. La beauté de la nature (l’humanité et le monde), les avancées de la science (pour mieux connaître le monde ou réparer les corps) comme celles de la société (dans la diffusion des savoirs, dans l’émancipation des individus) proposent un regard lucide et équilibré sur les atouts aussi bien que les incertitudes de l’époque. Choisi à dessein pour son ouverture thématique et problématique, l’objet d’étude unique de la classe terminale se décline ainsi en plusieurs champs de réflexion. Le regard sur le monde actuel invite à considérer l’histoire culturelle, et ainsi à ne pas s’enfermer dans </w:t>
      </w:r>
      <w:r w:rsidR="00E072D8" w:rsidRPr="009B5689">
        <w:t>un présent qui oublierait que les problèmes actuels trou</w:t>
      </w:r>
      <w:r w:rsidR="00336EDB" w:rsidRPr="009B5689">
        <w:t>vent leur origine</w:t>
      </w:r>
      <w:r w:rsidR="00823353" w:rsidRPr="009B5689">
        <w:t>, et quelques solutions,</w:t>
      </w:r>
      <w:r w:rsidR="00336EDB" w:rsidRPr="009B5689">
        <w:t xml:space="preserve"> dans le passé</w:t>
      </w:r>
      <w:r w:rsidRPr="009B5689">
        <w:t xml:space="preserve">. Pour </w:t>
      </w:r>
      <w:r w:rsidR="00E072D8" w:rsidRPr="009B5689">
        <w:t>définir une entrée pertinente dans</w:t>
      </w:r>
      <w:r w:rsidR="00336EDB" w:rsidRPr="009B5689">
        <w:t xml:space="preserve"> l</w:t>
      </w:r>
      <w:r w:rsidRPr="009B5689">
        <w:t xml:space="preserve">es enjeux et débats du monde contemporain, l’objet d’étude </w:t>
      </w:r>
      <w:r w:rsidR="00ED3D5D" w:rsidRPr="009B5689">
        <w:t xml:space="preserve">est </w:t>
      </w:r>
      <w:r w:rsidRPr="009B5689">
        <w:t>donc précisé par un programme limitatif renouvelable tous les deux ans. Ce dernier détermine un thème à travailler et propose une bibliographie dans laquelle le professeur choisi</w:t>
      </w:r>
      <w:r w:rsidR="00ED3D5D" w:rsidRPr="009B5689">
        <w:t>t</w:t>
      </w:r>
      <w:r w:rsidRPr="009B5689">
        <w:t xml:space="preserve"> une œuvre et construi</w:t>
      </w:r>
      <w:r w:rsidR="00ED3D5D" w:rsidRPr="009B5689">
        <w:t>t</w:t>
      </w:r>
      <w:r w:rsidRPr="009B5689">
        <w:t xml:space="preserve"> un corpus. </w:t>
      </w:r>
    </w:p>
    <w:p w14:paraId="102E4441" w14:textId="77777777" w:rsidR="00B46320" w:rsidRPr="009B5689" w:rsidRDefault="00B46320" w:rsidP="009B5689">
      <w:pPr>
        <w:pStyle w:val="Titre3"/>
      </w:pPr>
      <w:bookmarkStart w:id="5" w:name="_Toc22046963"/>
      <w:bookmarkStart w:id="6" w:name="_Toc22051188"/>
      <w:bookmarkStart w:id="7" w:name="_Toc22052595"/>
      <w:r w:rsidRPr="009B5689">
        <w:t>Pratiques</w:t>
      </w:r>
      <w:bookmarkEnd w:id="5"/>
      <w:bookmarkEnd w:id="6"/>
      <w:bookmarkEnd w:id="7"/>
    </w:p>
    <w:p w14:paraId="59FD18E0" w14:textId="77777777" w:rsidR="00B46320" w:rsidRPr="009B5689" w:rsidRDefault="00B46320" w:rsidP="009B5689">
      <w:pPr>
        <w:pStyle w:val="Titre4"/>
      </w:pPr>
      <w:bookmarkStart w:id="8" w:name="_Toc22046964"/>
      <w:bookmarkStart w:id="9" w:name="_Toc22051189"/>
      <w:bookmarkStart w:id="10" w:name="_Toc22052596"/>
      <w:r w:rsidRPr="009B5689">
        <w:t>Lecture, compréhension, interprétation, argumentation</w:t>
      </w:r>
      <w:bookmarkEnd w:id="8"/>
      <w:bookmarkEnd w:id="9"/>
      <w:bookmarkEnd w:id="10"/>
      <w:r w:rsidRPr="009B5689">
        <w:t xml:space="preserve"> </w:t>
      </w:r>
    </w:p>
    <w:p w14:paraId="5DB02A1B" w14:textId="7E024CC9" w:rsidR="00B46320" w:rsidRPr="009B5689" w:rsidRDefault="00B46320" w:rsidP="009B5689">
      <w:r w:rsidRPr="009B5689">
        <w:t>Au terme du cycle</w:t>
      </w:r>
      <w:r w:rsidR="000E3709" w:rsidRPr="009B5689">
        <w:t xml:space="preserve"> terminal professionnel</w:t>
      </w:r>
      <w:r w:rsidRPr="009B5689">
        <w:t xml:space="preserve">, un </w:t>
      </w:r>
      <w:r w:rsidR="00666488" w:rsidRPr="009B5689">
        <w:t>lycéen</w:t>
      </w:r>
      <w:r w:rsidRPr="009B5689">
        <w:t xml:space="preserve"> doit être en mesure de reformuler le sens général d’un texte, de sélectionner en autonomie ce qui lui paraît mériter d’être analysé et de justifier une interprétation globale en l’étayant sur les passages qu’il a choisis. L’apprentissage de l’interprétation évite donc les questionnaires fermés, pour habituer les élèves à formuler des hypothèses de lecture à partir de leurs premières impressions et à les corriger par un retour sur le texte.</w:t>
      </w:r>
    </w:p>
    <w:p w14:paraId="4A4C3AC1" w14:textId="7C6A5E6E" w:rsidR="00B46320" w:rsidRPr="009B5689" w:rsidRDefault="00B46320" w:rsidP="009B5689">
      <w:r w:rsidRPr="009B5689">
        <w:t xml:space="preserve">Parmi les pratiques culturelles, la lecture et l’étude des textes littéraires offrent à chacun </w:t>
      </w:r>
      <w:r w:rsidR="00666488" w:rsidRPr="009B5689">
        <w:t>des occasions d’appréhender</w:t>
      </w:r>
      <w:r w:rsidRPr="009B5689">
        <w:t xml:space="preserve"> les idées, les valeurs, les sentiments qui marqu</w:t>
      </w:r>
      <w:r w:rsidR="003C35ED" w:rsidRPr="009B5689">
        <w:t>ent</w:t>
      </w:r>
      <w:r w:rsidRPr="009B5689">
        <w:t xml:space="preserve"> </w:t>
      </w:r>
      <w:r w:rsidR="00843251" w:rsidRPr="009B5689">
        <w:t>l’expérience</w:t>
      </w:r>
      <w:r w:rsidR="00336EDB" w:rsidRPr="009B5689">
        <w:t xml:space="preserve"> </w:t>
      </w:r>
      <w:r w:rsidRPr="009B5689">
        <w:t>humaine. La littérature d’idées constitue le dernier genre littéraire que les élèves rencontrent d</w:t>
      </w:r>
      <w:r w:rsidR="003C35ED" w:rsidRPr="009B5689">
        <w:t>urant</w:t>
      </w:r>
      <w:r w:rsidRPr="009B5689">
        <w:t xml:space="preserve"> l’année de terminale</w:t>
      </w:r>
      <w:r w:rsidR="00F21627" w:rsidRPr="009B5689">
        <w:t> </w:t>
      </w:r>
      <w:r w:rsidRPr="009B5689">
        <w:t>: elle les confronte à un nouveau degré d’abstraction et leur offre des modèles d</w:t>
      </w:r>
      <w:r w:rsidR="00843251" w:rsidRPr="009B5689">
        <w:t xml:space="preserve">’écriture </w:t>
      </w:r>
      <w:r w:rsidRPr="009B5689">
        <w:t>réflexive, capable de nourrir leurs propres écrits. L’argumentation s’enseigne à l’écrit et à l’oral, et passe par l’exercice d’une pensée logique dans des formes diverses</w:t>
      </w:r>
      <w:r w:rsidR="00F21627" w:rsidRPr="009B5689">
        <w:t> </w:t>
      </w:r>
      <w:r w:rsidRPr="009B5689">
        <w:t>: sout</w:t>
      </w:r>
      <w:r w:rsidR="00336EDB" w:rsidRPr="009B5689">
        <w:t>enir un point de vue</w:t>
      </w:r>
      <w:r w:rsidRPr="009B5689">
        <w:t xml:space="preserve">, </w:t>
      </w:r>
      <w:r w:rsidR="00336EDB" w:rsidRPr="009B5689">
        <w:t xml:space="preserve">le </w:t>
      </w:r>
      <w:r w:rsidRPr="009B5689">
        <w:t xml:space="preserve">nuancer, envisager les différentes facettes d’un problème, construire un raisonnement, </w:t>
      </w:r>
      <w:r w:rsidR="00843251" w:rsidRPr="009B5689">
        <w:t>identifier des exemples</w:t>
      </w:r>
      <w:r w:rsidRPr="009B5689">
        <w:t>, peser la validité d’un argument</w:t>
      </w:r>
      <w:r w:rsidR="00F21627" w:rsidRPr="009B5689">
        <w:t>…</w:t>
      </w:r>
      <w:r w:rsidRPr="009B5689">
        <w:t xml:space="preserve"> Son apprentissage ne peut </w:t>
      </w:r>
      <w:r w:rsidR="00843251" w:rsidRPr="009B5689">
        <w:t>s’en tenir</w:t>
      </w:r>
      <w:r w:rsidRPr="009B5689">
        <w:t xml:space="preserve"> à l’imposition de plans binaires, préconçus, opposant par exemple le «</w:t>
      </w:r>
      <w:r w:rsidR="00F21627" w:rsidRPr="009B5689">
        <w:t> </w:t>
      </w:r>
      <w:r w:rsidRPr="009B5689">
        <w:t>pour</w:t>
      </w:r>
      <w:r w:rsidR="00F21627" w:rsidRPr="009B5689">
        <w:t> </w:t>
      </w:r>
      <w:r w:rsidRPr="009B5689">
        <w:t>» et le «</w:t>
      </w:r>
      <w:r w:rsidR="00F21627" w:rsidRPr="009B5689">
        <w:t> </w:t>
      </w:r>
      <w:r w:rsidRPr="009B5689">
        <w:t>contre</w:t>
      </w:r>
      <w:r w:rsidR="00F21627" w:rsidRPr="009B5689">
        <w:t> </w:t>
      </w:r>
      <w:r w:rsidRPr="009B5689">
        <w:t xml:space="preserve">», qui conduisent les élèves à juxtaposer des contradictions. Construire un paragraphe argumentatif, citer en insérant </w:t>
      </w:r>
      <w:r w:rsidR="00823353" w:rsidRPr="009B5689">
        <w:t xml:space="preserve">correctement </w:t>
      </w:r>
      <w:r w:rsidRPr="009B5689">
        <w:t>le discours dans la syntaxe, tirer profit d’un exemple en l’analysant avec précision constituent des objectifs de rédaction</w:t>
      </w:r>
      <w:r w:rsidR="00823353" w:rsidRPr="009B5689">
        <w:t>.</w:t>
      </w:r>
      <w:r w:rsidRPr="009B5689">
        <w:t xml:space="preserve"> </w:t>
      </w:r>
      <w:r w:rsidR="00F93B7E" w:rsidRPr="009B5689">
        <w:t>En classe terminale comme dans les années précédentes, les activités de lecture visent à nourrir les argumentations orales et écrites des élèves, dans un processus d’appropriation.</w:t>
      </w:r>
    </w:p>
    <w:p w14:paraId="2E015847" w14:textId="4461997A" w:rsidR="00FF1049" w:rsidRPr="009B5689" w:rsidRDefault="003C35ED" w:rsidP="009B5689">
      <w:r w:rsidRPr="009B5689">
        <w:t>On poursuit par ailleurs l’apprentissage de l’analyse de l’image, indispensable dans le monde contemporain. Les mots en effet ne cessent de se lier aux images, aux musiques, et le français apprend aussi à s’informer et à s’ouvrir aux arts. De ce point de vue, en lien avec les connaissances apportées dans le cadre du cours, chaque élève au long de ses trois années de scolarité au lycée doit avoir fait au moins une fois l’expérience</w:t>
      </w:r>
      <w:r w:rsidR="00A137AC" w:rsidRPr="009B5689">
        <w:t xml:space="preserve"> de</w:t>
      </w:r>
      <w:r w:rsidRPr="009B5689">
        <w:t> :</w:t>
      </w:r>
    </w:p>
    <w:p w14:paraId="25DEB658" w14:textId="2D4080D6" w:rsidR="00823353" w:rsidRPr="009B5689" w:rsidRDefault="00B46320" w:rsidP="009B5689">
      <w:pPr>
        <w:pStyle w:val="liste"/>
      </w:pPr>
      <w:r w:rsidRPr="009B5689">
        <w:t>une rencontre avec le spectacle vivant</w:t>
      </w:r>
      <w:r w:rsidR="00F21627" w:rsidRPr="009B5689">
        <w:t> </w:t>
      </w:r>
      <w:r w:rsidRPr="009B5689">
        <w:t>;</w:t>
      </w:r>
    </w:p>
    <w:p w14:paraId="42A53859" w14:textId="47A6D0E7" w:rsidR="00823353" w:rsidRPr="009B5689" w:rsidRDefault="00B46320" w:rsidP="009B5689">
      <w:pPr>
        <w:pStyle w:val="liste"/>
      </w:pPr>
      <w:r w:rsidRPr="009B5689">
        <w:t>une découverte (par la visite réelle ou virtuelle) d’un musée ou d’un monument du patrimoine culturel</w:t>
      </w:r>
      <w:r w:rsidR="00F21627" w:rsidRPr="009B5689">
        <w:t> </w:t>
      </w:r>
      <w:r w:rsidRPr="009B5689">
        <w:t>;</w:t>
      </w:r>
    </w:p>
    <w:p w14:paraId="2008E76B" w14:textId="1E6AE85F" w:rsidR="00B46320" w:rsidRPr="009B5689" w:rsidRDefault="00B46320" w:rsidP="009B5689">
      <w:pPr>
        <w:pStyle w:val="liste"/>
      </w:pPr>
      <w:r w:rsidRPr="009B5689">
        <w:t xml:space="preserve">une contribution personnelle à une information </w:t>
      </w:r>
      <w:r w:rsidR="00843251" w:rsidRPr="009B5689">
        <w:t xml:space="preserve">destinée au public </w:t>
      </w:r>
      <w:r w:rsidRPr="009B5689">
        <w:t>(presse écrite, blog du lycée, prise de parole lors de journées portes ouvertes, salon…).</w:t>
      </w:r>
    </w:p>
    <w:p w14:paraId="10A2AA46" w14:textId="5A4EDAD9" w:rsidR="00B46320" w:rsidRPr="009B5689" w:rsidRDefault="00B46320" w:rsidP="009B5689">
      <w:r w:rsidRPr="009B5689">
        <w:lastRenderedPageBreak/>
        <w:t xml:space="preserve">Il </w:t>
      </w:r>
      <w:r w:rsidR="00843251" w:rsidRPr="009B5689">
        <w:t xml:space="preserve">peut </w:t>
      </w:r>
      <w:r w:rsidRPr="009B5689">
        <w:t xml:space="preserve">également avoir fait l’expérience d’une rencontre avec un acteur du monde culturel contemporain (artiste, écrivain, </w:t>
      </w:r>
      <w:r w:rsidR="00991357" w:rsidRPr="009B5689">
        <w:t xml:space="preserve">comédien, </w:t>
      </w:r>
      <w:r w:rsidRPr="009B5689">
        <w:t>metteur en scène, journaliste, responsable d’actions culturelles…).</w:t>
      </w:r>
    </w:p>
    <w:p w14:paraId="6037C87D" w14:textId="77777777" w:rsidR="00B46320" w:rsidRPr="009B5689" w:rsidRDefault="00B46320" w:rsidP="009B5689">
      <w:pPr>
        <w:pStyle w:val="Titre4"/>
      </w:pPr>
      <w:bookmarkStart w:id="11" w:name="_Toc22046965"/>
      <w:bookmarkStart w:id="12" w:name="_Toc22051190"/>
      <w:bookmarkStart w:id="13" w:name="_Toc22052597"/>
      <w:r w:rsidRPr="009B5689">
        <w:t>Connaissance et maîtrise de la langue</w:t>
      </w:r>
      <w:bookmarkEnd w:id="11"/>
      <w:bookmarkEnd w:id="12"/>
      <w:bookmarkEnd w:id="13"/>
    </w:p>
    <w:p w14:paraId="5713403F" w14:textId="60537347" w:rsidR="00B46320" w:rsidRPr="009B5689" w:rsidRDefault="00B46320" w:rsidP="009B5689">
      <w:pPr>
        <w:rPr>
          <w:lang w:eastAsia="fr-FR"/>
        </w:rPr>
      </w:pPr>
      <w:r w:rsidRPr="009B5689">
        <w:rPr>
          <w:lang w:eastAsia="fr-FR"/>
        </w:rPr>
        <w:t>L’étude de la langue s’organise sur l’ensemble du cycle</w:t>
      </w:r>
      <w:r w:rsidR="00013BE8" w:rsidRPr="009B5689">
        <w:rPr>
          <w:lang w:eastAsia="fr-FR"/>
        </w:rPr>
        <w:t xml:space="preserve"> terminal</w:t>
      </w:r>
      <w:r w:rsidRPr="009B5689">
        <w:rPr>
          <w:lang w:eastAsia="fr-FR"/>
        </w:rPr>
        <w:t xml:space="preserve">, autour des entrées suivantes :  </w:t>
      </w:r>
    </w:p>
    <w:p w14:paraId="18948CC0" w14:textId="1E2EA521" w:rsidR="00B46320" w:rsidRPr="009B5689" w:rsidRDefault="00B46320" w:rsidP="009B5689">
      <w:pPr>
        <w:ind w:left="567" w:hanging="284"/>
        <w:rPr>
          <w:lang w:eastAsia="fr-FR"/>
        </w:rPr>
      </w:pPr>
      <w:r w:rsidRPr="009B5689">
        <w:rPr>
          <w:b/>
          <w:lang w:eastAsia="fr-FR"/>
        </w:rPr>
        <w:t>1.</w:t>
      </w:r>
      <w:r w:rsidRPr="009B5689">
        <w:rPr>
          <w:lang w:eastAsia="fr-FR"/>
        </w:rPr>
        <w:t xml:space="preserve"> </w:t>
      </w:r>
      <w:r w:rsidRPr="009B5689">
        <w:rPr>
          <w:b/>
          <w:lang w:eastAsia="fr-FR"/>
        </w:rPr>
        <w:t>Connaître et mémoriser les catégories grammaticales</w:t>
      </w:r>
      <w:r w:rsidRPr="009B5689">
        <w:rPr>
          <w:lang w:eastAsia="fr-FR"/>
        </w:rPr>
        <w:t>, en particulier le nom, le déterminant, le pronom, le verbe, l’adjectif.</w:t>
      </w:r>
    </w:p>
    <w:p w14:paraId="15E86FC1" w14:textId="4E41EF7A" w:rsidR="00B46320" w:rsidRPr="009B5689" w:rsidRDefault="00B46320" w:rsidP="009B5689">
      <w:pPr>
        <w:ind w:left="567" w:hanging="284"/>
        <w:rPr>
          <w:lang w:eastAsia="fr-FR"/>
        </w:rPr>
      </w:pPr>
      <w:r w:rsidRPr="009B5689">
        <w:rPr>
          <w:b/>
          <w:lang w:eastAsia="fr-FR"/>
        </w:rPr>
        <w:t>2. Connaître et mémoriser le fonctionnement de la phrase</w:t>
      </w:r>
      <w:r w:rsidRPr="009B5689">
        <w:rPr>
          <w:lang w:eastAsia="fr-FR"/>
        </w:rPr>
        <w:t xml:space="preserve"> (dans une perspective de syntaxe de l</w:t>
      </w:r>
      <w:r w:rsidR="00C62618" w:rsidRPr="009B5689">
        <w:rPr>
          <w:lang w:eastAsia="fr-FR"/>
        </w:rPr>
        <w:t>’</w:t>
      </w:r>
      <w:r w:rsidRPr="009B5689">
        <w:rPr>
          <w:lang w:eastAsia="fr-FR"/>
        </w:rPr>
        <w:t>écrit ou de l’oral soutenu) : fonctionnement de la phrase simple (constituants obligatoires, groupes syntaxiques : leurs constituants et leurs fonctions)</w:t>
      </w:r>
      <w:r w:rsidR="00F21627" w:rsidRPr="009B5689">
        <w:rPr>
          <w:lang w:eastAsia="fr-FR"/>
        </w:rPr>
        <w:t> </w:t>
      </w:r>
      <w:r w:rsidRPr="009B5689">
        <w:rPr>
          <w:lang w:eastAsia="fr-FR"/>
        </w:rPr>
        <w:t>; phrase complexe (à partir des constituants de la phrase simple, identification des constituants de la phrase complexe</w:t>
      </w:r>
      <w:r w:rsidR="00F21627" w:rsidRPr="009B5689">
        <w:rPr>
          <w:lang w:eastAsia="fr-FR"/>
        </w:rPr>
        <w:t> </w:t>
      </w:r>
      <w:r w:rsidRPr="009B5689">
        <w:rPr>
          <w:lang w:eastAsia="fr-FR"/>
        </w:rPr>
        <w:t>; juxtaposition/coordination/subordination</w:t>
      </w:r>
      <w:r w:rsidR="00F21627" w:rsidRPr="009B5689">
        <w:rPr>
          <w:lang w:eastAsia="fr-FR"/>
        </w:rPr>
        <w:t> </w:t>
      </w:r>
      <w:r w:rsidRPr="009B5689">
        <w:rPr>
          <w:lang w:eastAsia="fr-FR"/>
        </w:rPr>
        <w:t>; propositions subordonnées relatives, complétives, circonstancielles).</w:t>
      </w:r>
    </w:p>
    <w:p w14:paraId="1113F5F7" w14:textId="1C3CE18B" w:rsidR="00B46320" w:rsidRPr="009B5689" w:rsidRDefault="00B46320" w:rsidP="009B5689">
      <w:pPr>
        <w:ind w:left="567" w:hanging="284"/>
        <w:rPr>
          <w:lang w:eastAsia="fr-FR"/>
        </w:rPr>
      </w:pPr>
      <w:r w:rsidRPr="009B5689">
        <w:rPr>
          <w:b/>
          <w:lang w:eastAsia="fr-FR"/>
        </w:rPr>
        <w:t>3. Maîtriser le verbe</w:t>
      </w:r>
      <w:r w:rsidRPr="009B5689">
        <w:rPr>
          <w:lang w:eastAsia="fr-FR"/>
        </w:rPr>
        <w:t> : constructions et sens du verbe</w:t>
      </w:r>
      <w:r w:rsidR="00F21627" w:rsidRPr="009B5689">
        <w:rPr>
          <w:lang w:eastAsia="fr-FR"/>
        </w:rPr>
        <w:t> </w:t>
      </w:r>
      <w:r w:rsidRPr="009B5689">
        <w:rPr>
          <w:lang w:eastAsia="fr-FR"/>
        </w:rPr>
        <w:t>; morphologie verbale (distinction entre radical, marque de temps et marque de la personne)</w:t>
      </w:r>
      <w:r w:rsidR="00F21627" w:rsidRPr="009B5689">
        <w:rPr>
          <w:lang w:eastAsia="fr-FR"/>
        </w:rPr>
        <w:t> </w:t>
      </w:r>
      <w:r w:rsidRPr="009B5689">
        <w:rPr>
          <w:lang w:eastAsia="fr-FR"/>
        </w:rPr>
        <w:t>; valeurs des temps de l</w:t>
      </w:r>
      <w:r w:rsidR="00C62618" w:rsidRPr="009B5689">
        <w:rPr>
          <w:lang w:eastAsia="fr-FR"/>
        </w:rPr>
        <w:t>’</w:t>
      </w:r>
      <w:r w:rsidRPr="009B5689">
        <w:rPr>
          <w:lang w:eastAsia="fr-FR"/>
        </w:rPr>
        <w:t>indicatif</w:t>
      </w:r>
      <w:r w:rsidR="00F21627" w:rsidRPr="009B5689">
        <w:rPr>
          <w:lang w:eastAsia="fr-FR"/>
        </w:rPr>
        <w:t> </w:t>
      </w:r>
      <w:r w:rsidRPr="009B5689">
        <w:rPr>
          <w:lang w:eastAsia="fr-FR"/>
        </w:rPr>
        <w:t>; du conditionnel et du mode subjonctif par rapport au mode indicatif</w:t>
      </w:r>
      <w:r w:rsidR="00F21627" w:rsidRPr="009B5689">
        <w:rPr>
          <w:lang w:eastAsia="fr-FR"/>
        </w:rPr>
        <w:t> </w:t>
      </w:r>
      <w:r w:rsidRPr="009B5689">
        <w:rPr>
          <w:lang w:eastAsia="fr-FR"/>
        </w:rPr>
        <w:t>; consolidation des connaissances des formes verbales au programme du cycle</w:t>
      </w:r>
      <w:r w:rsidR="00F21627" w:rsidRPr="009B5689">
        <w:rPr>
          <w:lang w:eastAsia="fr-FR"/>
        </w:rPr>
        <w:t> </w:t>
      </w:r>
      <w:r w:rsidRPr="009B5689">
        <w:rPr>
          <w:lang w:eastAsia="fr-FR"/>
        </w:rPr>
        <w:t>4, apprentissage de nouveaux verbes en lien notamment avec les objets d’étude.</w:t>
      </w:r>
    </w:p>
    <w:p w14:paraId="45CFB6B5" w14:textId="5087BABB" w:rsidR="00B46320" w:rsidRPr="009B5689" w:rsidRDefault="00B46320" w:rsidP="009B5689">
      <w:pPr>
        <w:ind w:left="283"/>
        <w:rPr>
          <w:lang w:eastAsia="fr-FR"/>
        </w:rPr>
      </w:pPr>
      <w:r w:rsidRPr="009B5689">
        <w:rPr>
          <w:b/>
          <w:lang w:eastAsia="fr-FR"/>
        </w:rPr>
        <w:t>4. Comprendre et écrire des textes</w:t>
      </w:r>
    </w:p>
    <w:p w14:paraId="4CA11D83" w14:textId="77777777" w:rsidR="00B46320" w:rsidRPr="009B5689" w:rsidRDefault="00B46320" w:rsidP="009B5689">
      <w:pPr>
        <w:ind w:left="567"/>
        <w:rPr>
          <w:lang w:eastAsia="fr-FR"/>
        </w:rPr>
      </w:pPr>
      <w:r w:rsidRPr="009B5689">
        <w:rPr>
          <w:lang w:eastAsia="fr-FR"/>
        </w:rPr>
        <w:t>Identification et utilisation :</w:t>
      </w:r>
    </w:p>
    <w:p w14:paraId="5BF609AC" w14:textId="66A5439F" w:rsidR="00B46320" w:rsidRPr="009B5689" w:rsidRDefault="00B46320" w:rsidP="009B5689">
      <w:pPr>
        <w:pStyle w:val="liste"/>
        <w:ind w:left="995"/>
      </w:pPr>
      <w:r w:rsidRPr="009B5689">
        <w:t>des marques d’organisation du texte (mise en page, ponctuation, typographie, connecteurs)</w:t>
      </w:r>
      <w:r w:rsidR="00F21627" w:rsidRPr="009B5689">
        <w:t> </w:t>
      </w:r>
      <w:r w:rsidRPr="009B5689">
        <w:t>;</w:t>
      </w:r>
    </w:p>
    <w:p w14:paraId="08DDF895" w14:textId="6D201874" w:rsidR="00B46320" w:rsidRPr="009B5689" w:rsidRDefault="00B46320" w:rsidP="009B5689">
      <w:pPr>
        <w:pStyle w:val="liste"/>
        <w:ind w:left="995"/>
      </w:pPr>
      <w:r w:rsidRPr="009B5689">
        <w:t>des substituts nominaux et pronominaux</w:t>
      </w:r>
      <w:r w:rsidR="00F21627" w:rsidRPr="009B5689">
        <w:t> </w:t>
      </w:r>
      <w:r w:rsidRPr="009B5689">
        <w:t>;</w:t>
      </w:r>
    </w:p>
    <w:p w14:paraId="46963196" w14:textId="3E0675DA" w:rsidR="00B46320" w:rsidRPr="009B5689" w:rsidRDefault="00B46320" w:rsidP="009B5689">
      <w:pPr>
        <w:pStyle w:val="liste"/>
        <w:ind w:left="995"/>
      </w:pPr>
      <w:r w:rsidRPr="009B5689">
        <w:t xml:space="preserve">des phrases active et passive : manipulation et reconnaissance de leurs formes et de leurs valeurs sémantiques. </w:t>
      </w:r>
    </w:p>
    <w:p w14:paraId="0AF92FF2" w14:textId="307EF0E5" w:rsidR="00B46320" w:rsidRPr="009B5689" w:rsidRDefault="00F93B7E" w:rsidP="009B5689">
      <w:pPr>
        <w:ind w:left="283"/>
        <w:rPr>
          <w:b/>
          <w:bCs/>
          <w:lang w:eastAsia="fr-FR"/>
        </w:rPr>
      </w:pPr>
      <w:r w:rsidRPr="009B5689">
        <w:rPr>
          <w:b/>
          <w:bCs/>
          <w:lang w:eastAsia="fr-FR"/>
        </w:rPr>
        <w:t>5. Enrichir le lexique</w:t>
      </w:r>
    </w:p>
    <w:p w14:paraId="14B11256" w14:textId="0357175A" w:rsidR="00B46320" w:rsidRPr="009B5689" w:rsidRDefault="00B46320" w:rsidP="009B5689">
      <w:pPr>
        <w:ind w:left="567"/>
        <w:rPr>
          <w:lang w:eastAsia="fr-FR"/>
        </w:rPr>
      </w:pPr>
      <w:r w:rsidRPr="009B5689">
        <w:rPr>
          <w:lang w:eastAsia="fr-FR"/>
        </w:rPr>
        <w:t>En lien avec les notions</w:t>
      </w:r>
      <w:r w:rsidR="00013BE8" w:rsidRPr="009B5689">
        <w:rPr>
          <w:lang w:eastAsia="fr-FR"/>
        </w:rPr>
        <w:t>-</w:t>
      </w:r>
      <w:r w:rsidRPr="009B5689">
        <w:rPr>
          <w:lang w:eastAsia="fr-FR"/>
        </w:rPr>
        <w:t>clés figurant dans les objets d</w:t>
      </w:r>
      <w:r w:rsidR="00C62618" w:rsidRPr="009B5689">
        <w:rPr>
          <w:lang w:eastAsia="fr-FR"/>
        </w:rPr>
        <w:t>’</w:t>
      </w:r>
      <w:r w:rsidRPr="009B5689">
        <w:rPr>
          <w:lang w:eastAsia="fr-FR"/>
        </w:rPr>
        <w:t>étude :</w:t>
      </w:r>
    </w:p>
    <w:p w14:paraId="6819224A" w14:textId="68558836" w:rsidR="00B46320" w:rsidRPr="009B5689" w:rsidRDefault="00B46320" w:rsidP="009B5689">
      <w:pPr>
        <w:pStyle w:val="liste"/>
        <w:ind w:left="995"/>
      </w:pPr>
      <w:r w:rsidRPr="009B5689">
        <w:t>la formation et la signification des mots (notamment pour formuler des hypothèses sur le sens d</w:t>
      </w:r>
      <w:r w:rsidR="00C62618" w:rsidRPr="009B5689">
        <w:t>’</w:t>
      </w:r>
      <w:r w:rsidRPr="009B5689">
        <w:t>un mot inconnu)</w:t>
      </w:r>
      <w:r w:rsidR="00F21627" w:rsidRPr="009B5689">
        <w:t> </w:t>
      </w:r>
      <w:r w:rsidRPr="009B5689">
        <w:t>;</w:t>
      </w:r>
    </w:p>
    <w:p w14:paraId="274561CD" w14:textId="3457611A" w:rsidR="00B46320" w:rsidRPr="009B5689" w:rsidRDefault="00B46320" w:rsidP="009B5689">
      <w:pPr>
        <w:pStyle w:val="liste"/>
        <w:ind w:left="995"/>
      </w:pPr>
      <w:r w:rsidRPr="009B5689">
        <w:t>la polysémie des termes usuels</w:t>
      </w:r>
      <w:r w:rsidR="00F21627" w:rsidRPr="009B5689">
        <w:t> </w:t>
      </w:r>
      <w:r w:rsidRPr="009B5689">
        <w:t>;</w:t>
      </w:r>
    </w:p>
    <w:p w14:paraId="2BC5C50C" w14:textId="55A5AF8D" w:rsidR="00B46320" w:rsidRPr="009B5689" w:rsidRDefault="00B46320" w:rsidP="009B5689">
      <w:pPr>
        <w:pStyle w:val="liste"/>
        <w:ind w:left="995"/>
      </w:pPr>
      <w:r w:rsidRPr="009B5689">
        <w:t>le travail des mots en réseaux</w:t>
      </w:r>
      <w:r w:rsidR="00C62618" w:rsidRPr="009B5689">
        <w:t xml:space="preserve"> (synonymes, antonymes, registres de langue…)</w:t>
      </w:r>
      <w:r w:rsidRPr="009B5689">
        <w:t>.</w:t>
      </w:r>
    </w:p>
    <w:p w14:paraId="5D253373" w14:textId="2F9C5226" w:rsidR="00B46320" w:rsidRPr="009B5689" w:rsidRDefault="00F93B7E" w:rsidP="009B5689">
      <w:pPr>
        <w:ind w:left="283"/>
        <w:rPr>
          <w:b/>
          <w:bCs/>
          <w:lang w:eastAsia="fr-FR"/>
        </w:rPr>
      </w:pPr>
      <w:r w:rsidRPr="009B5689">
        <w:rPr>
          <w:b/>
          <w:bCs/>
          <w:lang w:eastAsia="fr-FR"/>
        </w:rPr>
        <w:t>6. Améliorer l’orthographe</w:t>
      </w:r>
    </w:p>
    <w:p w14:paraId="7733B7AA" w14:textId="62CE5B95" w:rsidR="00B46320" w:rsidRPr="009B5689" w:rsidRDefault="00B46320" w:rsidP="009B5689">
      <w:pPr>
        <w:ind w:left="567"/>
        <w:rPr>
          <w:lang w:eastAsia="fr-FR"/>
        </w:rPr>
      </w:pPr>
      <w:r w:rsidRPr="009B5689">
        <w:rPr>
          <w:lang w:eastAsia="fr-FR"/>
        </w:rPr>
        <w:t xml:space="preserve">L’orthographe lexicale est étudiée en relation avec le travail sur le vocabulaire. L’orthographe grammaticale s’enseigne à partir d’une observation des erreurs les plus fréquentes : le professeur accompagne les élèves dans l’analyse pour construire avec eux des diagnostics et des consignes de correction. </w:t>
      </w:r>
      <w:r w:rsidR="00013BE8" w:rsidRPr="009B5689">
        <w:rPr>
          <w:lang w:eastAsia="fr-FR"/>
        </w:rPr>
        <w:t>Les élèves</w:t>
      </w:r>
      <w:r w:rsidRPr="009B5689">
        <w:rPr>
          <w:lang w:eastAsia="fr-FR"/>
        </w:rPr>
        <w:t xml:space="preserve"> apprennent ainsi à relire leurs écrits à l</w:t>
      </w:r>
      <w:r w:rsidR="00C62618" w:rsidRPr="009B5689">
        <w:rPr>
          <w:lang w:eastAsia="fr-FR"/>
        </w:rPr>
        <w:t>’</w:t>
      </w:r>
      <w:r w:rsidRPr="009B5689">
        <w:rPr>
          <w:lang w:eastAsia="fr-FR"/>
        </w:rPr>
        <w:t>aide d</w:t>
      </w:r>
      <w:r w:rsidR="00C62618" w:rsidRPr="009B5689">
        <w:rPr>
          <w:lang w:eastAsia="fr-FR"/>
        </w:rPr>
        <w:t>’</w:t>
      </w:r>
      <w:r w:rsidRPr="009B5689">
        <w:rPr>
          <w:lang w:eastAsia="fr-FR"/>
        </w:rPr>
        <w:t>outils mis à leur disposition, mais aussi élaborés avec eux.</w:t>
      </w:r>
    </w:p>
    <w:p w14:paraId="1619DC63" w14:textId="1BAC5F8F" w:rsidR="00B46320" w:rsidRPr="009B5689" w:rsidRDefault="00B46320" w:rsidP="009B5689">
      <w:pPr>
        <w:rPr>
          <w:lang w:eastAsia="fr-FR"/>
        </w:rPr>
      </w:pPr>
      <w:r w:rsidRPr="009B5689">
        <w:rPr>
          <w:lang w:eastAsia="fr-FR"/>
        </w:rPr>
        <w:t>En classe terminale, l’enseignement de la langue tire les bénéfices de la formation suivie, pour favoriser les formes du raisonnement dans une langue de plus en plus claire : concession, constructions hypothétiques, maîtrise des modes verbaux sont au service de l</w:t>
      </w:r>
      <w:r w:rsidR="00013BE8" w:rsidRPr="009B5689">
        <w:rPr>
          <w:lang w:eastAsia="fr-FR"/>
        </w:rPr>
        <w:t>’argumentation</w:t>
      </w:r>
      <w:r w:rsidRPr="009B5689">
        <w:rPr>
          <w:lang w:eastAsia="fr-FR"/>
        </w:rPr>
        <w:t xml:space="preserve"> et de la nuance. </w:t>
      </w:r>
    </w:p>
    <w:p w14:paraId="79287D88" w14:textId="4A7D8DE9" w:rsidR="00B46320" w:rsidRPr="009B5689" w:rsidRDefault="00B46320" w:rsidP="009B5689">
      <w:pPr>
        <w:rPr>
          <w:lang w:eastAsia="fr-FR"/>
        </w:rPr>
      </w:pPr>
      <w:r w:rsidRPr="009B5689">
        <w:rPr>
          <w:lang w:eastAsia="fr-FR"/>
        </w:rPr>
        <w:t>L’enseignement de l’oral tire</w:t>
      </w:r>
      <w:r w:rsidR="00013BE8" w:rsidRPr="009B5689">
        <w:rPr>
          <w:lang w:eastAsia="fr-FR"/>
        </w:rPr>
        <w:t>,</w:t>
      </w:r>
      <w:r w:rsidRPr="009B5689">
        <w:rPr>
          <w:lang w:eastAsia="fr-FR"/>
        </w:rPr>
        <w:t xml:space="preserve"> de même</w:t>
      </w:r>
      <w:r w:rsidR="00013BE8" w:rsidRPr="009B5689">
        <w:rPr>
          <w:lang w:eastAsia="fr-FR"/>
        </w:rPr>
        <w:t>,</w:t>
      </w:r>
      <w:r w:rsidRPr="009B5689">
        <w:rPr>
          <w:lang w:eastAsia="fr-FR"/>
        </w:rPr>
        <w:t xml:space="preserve"> profit des acquis des années antérieures. Les élèves sont invités à enrichir encore leurs productions, à les préciser, à faire preuve de recul, pour atteindre à des réalisations de l’ordre du compte rendu d’expérience, de l’exposé ou du débat. Plus que jamais, </w:t>
      </w:r>
      <w:r w:rsidRPr="009B5689">
        <w:t xml:space="preserve">les reprises d’enregistrements numériques forment autant de moyens d’inscrire dans le temps long des apprentissages qui ne progressent que par un </w:t>
      </w:r>
      <w:r w:rsidRPr="009B5689">
        <w:lastRenderedPageBreak/>
        <w:t>retour sur les premières tentatives, par la correction et l’autocorrection, enfin par la prise de conscience de tout ce qui se joue dans une prise de parole.</w:t>
      </w:r>
    </w:p>
    <w:p w14:paraId="2164B3C2" w14:textId="2E55828F" w:rsidR="00B46320" w:rsidRPr="009B5689" w:rsidRDefault="00B46320" w:rsidP="009B5689">
      <w:r w:rsidRPr="009B5689">
        <w:t>Priorité étant désormais donnée en classe terminale à l’écriture réflexive, les activités orales s’organisent autour des besoins des élèves et de leur projet (de poursuite d’études ou d’entrée dans la vie professionnelle)</w:t>
      </w:r>
      <w:r w:rsidR="00A85DEA" w:rsidRPr="009B5689">
        <w:t>,</w:t>
      </w:r>
      <w:r w:rsidRPr="009B5689">
        <w:t xml:space="preserve"> et se concentrent sur les heures de co-intervention et d’accompagnement personnalisé, en visant, selon les spécialités professionnelles, la contribution du français aux épreuves orales (soutenance de rapport de stage, oral du chef-d’œuvre). </w:t>
      </w:r>
    </w:p>
    <w:p w14:paraId="026120AC" w14:textId="1E99B554" w:rsidR="00FF1049" w:rsidRPr="009B5689" w:rsidRDefault="00B46320" w:rsidP="009B5689">
      <w:pPr>
        <w:pStyle w:val="Titre4"/>
        <w:rPr>
          <w:rFonts w:cs="Arial"/>
        </w:rPr>
      </w:pPr>
      <w:bookmarkStart w:id="14" w:name="_Toc22046966"/>
      <w:bookmarkStart w:id="15" w:name="_Toc22051191"/>
      <w:bookmarkStart w:id="16" w:name="_Toc22052598"/>
      <w:r w:rsidRPr="009B5689">
        <w:t>Enseigner le français à l’heure du numérique</w:t>
      </w:r>
      <w:bookmarkEnd w:id="14"/>
      <w:bookmarkEnd w:id="15"/>
      <w:bookmarkEnd w:id="16"/>
    </w:p>
    <w:p w14:paraId="539A84EB" w14:textId="4210AC1C" w:rsidR="00B46320" w:rsidRPr="009B5689" w:rsidRDefault="00B46320" w:rsidP="009B5689">
      <w:pPr>
        <w:rPr>
          <w:rFonts w:cs="Arial"/>
        </w:rPr>
      </w:pPr>
      <w:r w:rsidRPr="009B5689">
        <w:t>Le français prend sa part dans l’apprentissage des technologies numériques comme dans la réflexion sur l</w:t>
      </w:r>
      <w:r w:rsidR="00F93B7E" w:rsidRPr="009B5689">
        <w:t>eurs usages. Il se saisit des</w:t>
      </w:r>
      <w:r w:rsidRPr="009B5689">
        <w:t xml:space="preserve"> o</w:t>
      </w:r>
      <w:r w:rsidR="00F93B7E" w:rsidRPr="009B5689">
        <w:t>utils</w:t>
      </w:r>
      <w:r w:rsidRPr="009B5689">
        <w:t xml:space="preserve"> </w:t>
      </w:r>
      <w:r w:rsidR="00F93B7E" w:rsidRPr="009B5689">
        <w:t xml:space="preserve">numériques </w:t>
      </w:r>
      <w:r w:rsidRPr="009B5689">
        <w:t>pertinent</w:t>
      </w:r>
      <w:r w:rsidR="00F93B7E" w:rsidRPr="009B5689">
        <w:t>s</w:t>
      </w:r>
      <w:r w:rsidRPr="009B5689">
        <w:t xml:space="preserve"> pour son propre contenu disciplinaire</w:t>
      </w:r>
      <w:r w:rsidR="00F21627" w:rsidRPr="009B5689">
        <w:t> </w:t>
      </w:r>
      <w:r w:rsidRPr="009B5689">
        <w:t>: traitement du texte et de l’image, traitement du son et de la voix (qui doivent constituer une préoccupation constante et contribuer à faire de l’oral un véritable objet d’enseignement), recherche documentaire. Le français concourt ainsi à la formation d’attitudes et de capacités fondamentales dans l’univers numérique</w:t>
      </w:r>
      <w:r w:rsidR="00F21627" w:rsidRPr="009B5689">
        <w:t> </w:t>
      </w:r>
      <w:r w:rsidRPr="009B5689">
        <w:t>: se repérer dans les sources</w:t>
      </w:r>
      <w:r w:rsidR="00F21627" w:rsidRPr="009B5689">
        <w:t> </w:t>
      </w:r>
      <w:r w:rsidRPr="009B5689">
        <w:t>; trier, hiérarchiser et rédiger des informations pertinentes</w:t>
      </w:r>
      <w:r w:rsidR="00F21627" w:rsidRPr="009B5689">
        <w:t> </w:t>
      </w:r>
      <w:r w:rsidRPr="009B5689">
        <w:t>; adopter une attitude responsable vis-à-vis d’elles</w:t>
      </w:r>
      <w:r w:rsidR="00F21627" w:rsidRPr="009B5689">
        <w:t> </w:t>
      </w:r>
      <w:r w:rsidRPr="009B5689">
        <w:t xml:space="preserve">; adapter sa lecture au support, comme son </w:t>
      </w:r>
      <w:r w:rsidR="009B5689">
        <w:t>message aux destinataires.</w:t>
      </w:r>
    </w:p>
    <w:p w14:paraId="686B3AE8" w14:textId="414F520D" w:rsidR="009B5689" w:rsidRPr="009B5689" w:rsidRDefault="009B5689" w:rsidP="009B5689">
      <w:pPr>
        <w:pStyle w:val="Titre2"/>
      </w:pPr>
      <w:bookmarkStart w:id="17" w:name="_Toc22046968"/>
      <w:bookmarkStart w:id="18" w:name="_Toc22051193"/>
      <w:bookmarkStart w:id="19" w:name="_Toc22052600"/>
      <w:r>
        <w:t>Objet d’étude de la classe terminale</w:t>
      </w:r>
    </w:p>
    <w:p w14:paraId="1CD04B39" w14:textId="603CFEC2" w:rsidR="00FF1049" w:rsidRPr="009B5689" w:rsidRDefault="00B46320" w:rsidP="005F746D">
      <w:pPr>
        <w:pStyle w:val="Titre3"/>
      </w:pPr>
      <w:r w:rsidRPr="009B5689">
        <w:t>«</w:t>
      </w:r>
      <w:r w:rsidR="00F21627" w:rsidRPr="009B5689">
        <w:t> </w:t>
      </w:r>
      <w:r w:rsidRPr="009B5689">
        <w:t>Vivre aujourd’hui : l’humanité, le monde, les sciences et la technique</w:t>
      </w:r>
      <w:r w:rsidR="00F21627" w:rsidRPr="009B5689">
        <w:t> </w:t>
      </w:r>
      <w:r w:rsidRPr="009B5689">
        <w:t>»</w:t>
      </w:r>
      <w:bookmarkEnd w:id="17"/>
      <w:bookmarkEnd w:id="18"/>
      <w:bookmarkEnd w:id="19"/>
      <w:r w:rsidRPr="009B5689">
        <w:t> </w:t>
      </w:r>
    </w:p>
    <w:p w14:paraId="04376AF8" w14:textId="65E4F849" w:rsidR="00B46320" w:rsidRPr="009B5689" w:rsidRDefault="00B46320" w:rsidP="009B5689">
      <w:pPr>
        <w:pStyle w:val="Titre5"/>
      </w:pPr>
      <w:bookmarkStart w:id="20" w:name="_Toc22046969"/>
      <w:bookmarkStart w:id="21" w:name="_Toc22051194"/>
      <w:bookmarkStart w:id="22" w:name="_Toc22052601"/>
      <w:r w:rsidRPr="009B5689">
        <w:t>Finalités et enjeux</w:t>
      </w:r>
      <w:bookmarkEnd w:id="20"/>
      <w:bookmarkEnd w:id="21"/>
      <w:bookmarkEnd w:id="22"/>
    </w:p>
    <w:p w14:paraId="5D0F620A" w14:textId="77777777" w:rsidR="00B46320" w:rsidRPr="009B5689" w:rsidRDefault="00B46320" w:rsidP="009B5689">
      <w:pPr>
        <w:pStyle w:val="liste"/>
      </w:pPr>
      <w:r w:rsidRPr="009B5689">
        <w:t>Découvrir ce que la littérature et les arts apportent à la connaissance du monde contemporain.</w:t>
      </w:r>
    </w:p>
    <w:p w14:paraId="32311172" w14:textId="77777777" w:rsidR="00B46320" w:rsidRPr="009B5689" w:rsidRDefault="00B46320" w:rsidP="009B5689">
      <w:pPr>
        <w:pStyle w:val="liste"/>
      </w:pPr>
      <w:r w:rsidRPr="009B5689">
        <w:t>Construire un raisonnement personnel en organisant ses connaissances et en confrontant des points de vue.</w:t>
      </w:r>
    </w:p>
    <w:p w14:paraId="1F7706E7" w14:textId="77777777" w:rsidR="00B46320" w:rsidRPr="009B5689" w:rsidRDefault="00B46320" w:rsidP="009B5689">
      <w:pPr>
        <w:pStyle w:val="liste"/>
      </w:pPr>
      <w:r w:rsidRPr="009B5689">
        <w:t>Formuler sa pensée et l’exprimer de manière appropriée pour prendre part à un débat d’idées.</w:t>
      </w:r>
    </w:p>
    <w:p w14:paraId="34508025" w14:textId="4FDE4FE5" w:rsidR="00B46320" w:rsidRPr="009B5689" w:rsidRDefault="00B46320" w:rsidP="009B5689">
      <w:r w:rsidRPr="009B5689">
        <w:t>Pour «</w:t>
      </w:r>
      <w:r w:rsidR="00F21627" w:rsidRPr="009B5689">
        <w:t> </w:t>
      </w:r>
      <w:r w:rsidRPr="009B5689">
        <w:t>vivre aujourd’hui</w:t>
      </w:r>
      <w:r w:rsidR="00F21627" w:rsidRPr="009B5689">
        <w:t> </w:t>
      </w:r>
      <w:r w:rsidRPr="009B5689">
        <w:t>», il convient de questionner le monde actuel, ses continuités et ses bouleversements, d’interroger la manière dont l’humanité s’y inscrit et s’y projette. Il convient aussi de</w:t>
      </w:r>
      <w:r w:rsidR="00F93B7E" w:rsidRPr="009B5689">
        <w:t xml:space="preserve"> faire preuve</w:t>
      </w:r>
      <w:r w:rsidRPr="009B5689">
        <w:t xml:space="preserve"> de recul et de saisir comment les questions les plus actuelles ont été abordées naguère comme jadis, ici comme ailleurs. En classe terminale, les élèves sont donc invités à étudier des œuvres littéraires et artistiques qui proposent des clés de compréhension de la condition humaine. Dans cette perspective, la littérature d’idées constitue une entrée privilégiée.</w:t>
      </w:r>
    </w:p>
    <w:p w14:paraId="2B314715" w14:textId="6D3E6274" w:rsidR="00B46320" w:rsidRPr="009B5689" w:rsidRDefault="00B46320" w:rsidP="009B5689">
      <w:r w:rsidRPr="009B5689">
        <w:t xml:space="preserve">La lecture de textes appartenant au champ de la littérature comme à celui des sciences humaines favorise la pratique de l’écriture réflexive, qui constitue l’autre visée de l’objet d’étude. </w:t>
      </w:r>
      <w:r w:rsidR="000F68E3" w:rsidRPr="009B5689">
        <w:t xml:space="preserve">Développer </w:t>
      </w:r>
      <w:r w:rsidRPr="009B5689">
        <w:t>à l’écrit un raisonnement, structurer sa pensée, sélectionner, hiérarchiser des connaissances, mobiliser des références, allier esprit de synthèse et développement d’une discussion forment autant de capacités essentielles.</w:t>
      </w:r>
    </w:p>
    <w:p w14:paraId="1C80C29A" w14:textId="5BD62954" w:rsidR="00B46320" w:rsidRPr="009B5689" w:rsidRDefault="00B46320" w:rsidP="009B5689">
      <w:pPr>
        <w:pStyle w:val="Titre5"/>
      </w:pPr>
      <w:bookmarkStart w:id="23" w:name="_Toc22046970"/>
      <w:bookmarkStart w:id="24" w:name="_Toc22051195"/>
      <w:bookmarkStart w:id="25" w:name="_Toc22052602"/>
      <w:r w:rsidRPr="009B5689">
        <w:t>Références</w:t>
      </w:r>
      <w:bookmarkEnd w:id="23"/>
      <w:bookmarkEnd w:id="24"/>
      <w:bookmarkEnd w:id="25"/>
    </w:p>
    <w:p w14:paraId="28D8BB77" w14:textId="1EABD591" w:rsidR="00FF1049" w:rsidRPr="009B5689" w:rsidRDefault="00B46320" w:rsidP="009B5689">
      <w:r w:rsidRPr="009B5689">
        <w:t>Dans la bibliograp</w:t>
      </w:r>
      <w:r w:rsidR="00F93B7E" w:rsidRPr="009B5689">
        <w:t>hie accompagnant le programme limitatif</w:t>
      </w:r>
      <w:r w:rsidRPr="009B5689">
        <w:t>, le professeur retient l’un des ouvrages et construit, pour l’autre séquence, un corpus de son choix. La littérature d’idées dans laquelle s’inscriront les propositions d’œuvres à étudier est entendue au sens large (essais, romans, théâtre, récits allégoriques, apologues, fables, utopies et dystopies…).</w:t>
      </w:r>
    </w:p>
    <w:p w14:paraId="7914AE92" w14:textId="2FAC01E8" w:rsidR="00B46320" w:rsidRPr="009B5689" w:rsidRDefault="00B46320" w:rsidP="009B5689">
      <w:pPr>
        <w:pStyle w:val="Titre5"/>
      </w:pPr>
      <w:bookmarkStart w:id="26" w:name="_Toc22046971"/>
      <w:bookmarkStart w:id="27" w:name="_Toc22051196"/>
      <w:bookmarkStart w:id="28" w:name="_Toc22052603"/>
      <w:r w:rsidRPr="009B5689">
        <w:lastRenderedPageBreak/>
        <w:t>Mise en œuvre</w:t>
      </w:r>
      <w:bookmarkEnd w:id="26"/>
      <w:bookmarkEnd w:id="27"/>
      <w:bookmarkEnd w:id="28"/>
    </w:p>
    <w:p w14:paraId="297A0AA8" w14:textId="412CD931" w:rsidR="00B46320" w:rsidRPr="009B5689" w:rsidRDefault="00B46320" w:rsidP="009B5689">
      <w:r w:rsidRPr="009B5689">
        <w:t>Le traitement de l’objet d’étude s’organise autour de deux séquences. L’une s’appuie sur la lecture d’une œuvre littéraire</w:t>
      </w:r>
      <w:r w:rsidR="00F21627" w:rsidRPr="009B5689">
        <w:t> </w:t>
      </w:r>
      <w:r w:rsidRPr="009B5689">
        <w:t>; l’autre porte sur l’analyse d’un groupement de textes, d’œuvres artistiques et/ou de documents de natures et de supports variés. L’ordre des séquences est laissé au choix du professeur.</w:t>
      </w:r>
    </w:p>
    <w:p w14:paraId="49F78CFF" w14:textId="7E415FD8" w:rsidR="00B46320" w:rsidRPr="009B5689" w:rsidRDefault="00B46320" w:rsidP="009B5689">
      <w:r w:rsidRPr="009B5689">
        <w:t xml:space="preserve">Le thème proposé par le programme limitatif favorise l’approfondissement : la réflexion se construit ainsi à partir de connaissances précises, répondant à une perspective bien définie. Les deux </w:t>
      </w:r>
      <w:r w:rsidR="004C1720" w:rsidRPr="009B5689">
        <w:t>séquences</w:t>
      </w:r>
      <w:r w:rsidRPr="009B5689">
        <w:t xml:space="preserve"> doivent rendre les élèves capables, à la fin de la classe terminale, d’appréhender des textes et des œuvres de manière réfléchie, de trier, </w:t>
      </w:r>
      <w:r w:rsidR="00741F8A" w:rsidRPr="009B5689">
        <w:t>d’</w:t>
      </w:r>
      <w:r w:rsidRPr="009B5689">
        <w:t xml:space="preserve">organiser et </w:t>
      </w:r>
      <w:r w:rsidR="00741F8A" w:rsidRPr="009B5689">
        <w:t xml:space="preserve">de </w:t>
      </w:r>
      <w:r w:rsidRPr="009B5689">
        <w:t>synthétiser les informations qu’ils reçoivent, de construire un raisonnement pour le</w:t>
      </w:r>
      <w:r w:rsidR="009B5689">
        <w:t xml:space="preserve"> confronter à celui des autres.</w:t>
      </w:r>
    </w:p>
    <w:p w14:paraId="38E8F4CB" w14:textId="56E252B9" w:rsidR="00B46320" w:rsidRPr="009B5689" w:rsidRDefault="00B46320" w:rsidP="009B5689">
      <w:r w:rsidRPr="009B5689">
        <w:t xml:space="preserve">Les travaux d’écriture </w:t>
      </w:r>
      <w:r w:rsidR="000F68E3" w:rsidRPr="009B5689">
        <w:t xml:space="preserve">doivent permettre </w:t>
      </w:r>
      <w:r w:rsidRPr="009B5689">
        <w:t xml:space="preserve">aux élèves </w:t>
      </w:r>
      <w:r w:rsidR="000F68E3" w:rsidRPr="009B5689">
        <w:t>d’ordonner</w:t>
      </w:r>
      <w:r w:rsidRPr="009B5689">
        <w:t xml:space="preserve"> leur pensée, de soutenir un point de vue, de le justifier par des arguments variés, </w:t>
      </w:r>
      <w:r w:rsidR="000F68E3" w:rsidRPr="009B5689">
        <w:t>de le nuancer et </w:t>
      </w:r>
      <w:r w:rsidRPr="009B5689">
        <w:t>d’envisager</w:t>
      </w:r>
      <w:r w:rsidR="000F68E3" w:rsidRPr="009B5689">
        <w:t xml:space="preserve"> des arguments contraires</w:t>
      </w:r>
      <w:r w:rsidR="00B53C9D" w:rsidRPr="009B5689">
        <w:t xml:space="preserve"> </w:t>
      </w:r>
      <w:r w:rsidRPr="009B5689">
        <w:t>et</w:t>
      </w:r>
      <w:r w:rsidR="00B53C9D" w:rsidRPr="009B5689">
        <w:t>,</w:t>
      </w:r>
      <w:r w:rsidRPr="009B5689">
        <w:t xml:space="preserve"> enfin, de construire l’ensemble sous forme de démonstration. </w:t>
      </w:r>
      <w:r w:rsidR="008A2F64" w:rsidRPr="009B5689">
        <w:t>Les élèves</w:t>
      </w:r>
      <w:r w:rsidR="00B53C9D" w:rsidRPr="009B5689">
        <w:t xml:space="preserve"> apprennent ainsi à</w:t>
      </w:r>
      <w:r w:rsidRPr="009B5689">
        <w:t xml:space="preserve"> mobiliser des connaissances, à en tirer profit, à passer de l’idée au fait comme du fait à l’idée.</w:t>
      </w:r>
    </w:p>
    <w:p w14:paraId="5C03E7A3" w14:textId="68FABA9B" w:rsidR="00B46320" w:rsidRPr="009B5689" w:rsidRDefault="00B46320" w:rsidP="009B5689">
      <w:r w:rsidRPr="009B5689">
        <w:t xml:space="preserve">Confrontés par leurs lectures aux spécificités de la littérature d’idées, les élèves apprennent à distinguer thème et thèse, à analyser la progression et la cohérence du propos, à extraire et à reformuler les idées essentielles qui jalonnent le cheminement </w:t>
      </w:r>
      <w:r w:rsidR="000F68E3" w:rsidRPr="009B5689">
        <w:t>de la réflexion</w:t>
      </w:r>
      <w:r w:rsidR="00B53C9D" w:rsidRPr="009B5689">
        <w:t xml:space="preserve"> et de l’argumentation </w:t>
      </w:r>
      <w:r w:rsidRPr="009B5689">
        <w:t>du texte. La séquence tire ainsi profit de</w:t>
      </w:r>
      <w:r w:rsidR="000F68E3" w:rsidRPr="009B5689">
        <w:t>s interactions entre</w:t>
      </w:r>
      <w:r w:rsidRPr="009B5689">
        <w:t xml:space="preserve"> </w:t>
      </w:r>
      <w:r w:rsidR="00B53C9D" w:rsidRPr="009B5689">
        <w:t>lecture et écriture</w:t>
      </w:r>
      <w:r w:rsidR="004C1720" w:rsidRPr="009B5689">
        <w:t>.</w:t>
      </w:r>
    </w:p>
    <w:p w14:paraId="1CDA3487" w14:textId="77777777" w:rsidR="00B46320" w:rsidRPr="009B5689" w:rsidRDefault="00B46320" w:rsidP="009B5689">
      <w:r w:rsidRPr="009B5689">
        <w:t>Ces activités privilégient l’étude de certaines caractéristiques du texte d’idées, telles que :</w:t>
      </w:r>
    </w:p>
    <w:p w14:paraId="7A1DF07D" w14:textId="75D5B9DA" w:rsidR="00B46320" w:rsidRPr="009B5689" w:rsidRDefault="00B46320" w:rsidP="009B5689">
      <w:pPr>
        <w:pStyle w:val="liste"/>
      </w:pPr>
      <w:r w:rsidRPr="009B5689">
        <w:t>la syntaxe (notamment les subordonnées hypothétiques et concessives, les discours, direct et indirects)</w:t>
      </w:r>
      <w:r w:rsidR="00F21627" w:rsidRPr="009B5689">
        <w:t> </w:t>
      </w:r>
      <w:r w:rsidRPr="009B5689">
        <w:t>;</w:t>
      </w:r>
    </w:p>
    <w:p w14:paraId="699FD641" w14:textId="2347CF77" w:rsidR="00B46320" w:rsidRPr="009B5689" w:rsidRDefault="00B46320" w:rsidP="009B5689">
      <w:pPr>
        <w:pStyle w:val="liste"/>
      </w:pPr>
      <w:r w:rsidRPr="009B5689">
        <w:t>les modes et modalités</w:t>
      </w:r>
      <w:r w:rsidR="00F21627" w:rsidRPr="009B5689">
        <w:t> </w:t>
      </w:r>
      <w:r w:rsidRPr="009B5689">
        <w:t>;</w:t>
      </w:r>
    </w:p>
    <w:p w14:paraId="33EB7CB7" w14:textId="14EED808" w:rsidR="00B46320" w:rsidRPr="009B5689" w:rsidRDefault="00B46320" w:rsidP="009B5689">
      <w:pPr>
        <w:pStyle w:val="liste"/>
      </w:pPr>
      <w:r w:rsidRPr="009B5689">
        <w:t>la cohérence textuelle, les reprises anaphoriques et l’expression des liens logiques</w:t>
      </w:r>
      <w:r w:rsidR="00F21627" w:rsidRPr="009B5689">
        <w:t> </w:t>
      </w:r>
      <w:r w:rsidRPr="009B5689">
        <w:t>;</w:t>
      </w:r>
    </w:p>
    <w:p w14:paraId="6C1C510B" w14:textId="77777777" w:rsidR="00B46320" w:rsidRPr="009B5689" w:rsidRDefault="00B46320" w:rsidP="009B5689">
      <w:pPr>
        <w:pStyle w:val="liste"/>
      </w:pPr>
      <w:r w:rsidRPr="009B5689">
        <w:t>le lexique de l’abstraction.</w:t>
      </w:r>
    </w:p>
    <w:p w14:paraId="7D2798AB" w14:textId="265E92C3" w:rsidR="00FF1049" w:rsidRPr="009B5689" w:rsidRDefault="00B46320" w:rsidP="009B5689">
      <w:r w:rsidRPr="009B5689">
        <w:t>À ces notions grammaticales s’ajoute l’apprentissage du vocabulaire lié au thème du programme limitatif.</w:t>
      </w:r>
    </w:p>
    <w:p w14:paraId="0C9273A1" w14:textId="3CA619F4" w:rsidR="00B46320" w:rsidRPr="00164957" w:rsidRDefault="00B46320" w:rsidP="00164957">
      <w:pPr>
        <w:pStyle w:val="Titre5"/>
      </w:pPr>
      <w:bookmarkStart w:id="29" w:name="_Toc22046972"/>
      <w:bookmarkStart w:id="30" w:name="_Toc22051197"/>
      <w:bookmarkStart w:id="31" w:name="_Toc22052604"/>
      <w:r w:rsidRPr="009B5689">
        <w:t>Progression et interdisciplinarité</w:t>
      </w:r>
      <w:bookmarkEnd w:id="29"/>
      <w:bookmarkEnd w:id="30"/>
      <w:bookmarkEnd w:id="31"/>
    </w:p>
    <w:p w14:paraId="696A9E42" w14:textId="345EC1BC" w:rsidR="00B46320" w:rsidRPr="009B5689" w:rsidRDefault="00B46320" w:rsidP="009B5689">
      <w:r w:rsidRPr="009B5689">
        <w:t xml:space="preserve">Dès la classe de seconde, </w:t>
      </w:r>
      <w:r w:rsidR="00B53C9D" w:rsidRPr="009B5689">
        <w:t xml:space="preserve">les élèves ont appris, dans le cadre du cours de français, </w:t>
      </w:r>
      <w:r w:rsidRPr="009B5689">
        <w:t>à travailler en plusieurs ét</w:t>
      </w:r>
      <w:r w:rsidR="00B53C9D" w:rsidRPr="009B5689">
        <w:t>apes les activités d’expression et</w:t>
      </w:r>
      <w:r w:rsidRPr="009B5689">
        <w:t xml:space="preserve"> à les reprendre pour les améliorer. En classe de première, </w:t>
      </w:r>
      <w:r w:rsidR="00B53C9D" w:rsidRPr="009B5689">
        <w:t>ils</w:t>
      </w:r>
      <w:r w:rsidRPr="009B5689">
        <w:t xml:space="preserve"> ont été invités à se démarquer de l’expression immédiate ou d’une expérience essentiellement personnelle pour regarder le monde </w:t>
      </w:r>
      <w:r w:rsidR="000F68E3" w:rsidRPr="009B5689">
        <w:t>au</w:t>
      </w:r>
      <w:r w:rsidRPr="009B5689">
        <w:t xml:space="preserve"> </w:t>
      </w:r>
      <w:r w:rsidR="000F68E3" w:rsidRPr="009B5689">
        <w:t xml:space="preserve">prisme </w:t>
      </w:r>
      <w:r w:rsidRPr="009B5689">
        <w:t xml:space="preserve">d’un personnage ou </w:t>
      </w:r>
      <w:r w:rsidR="000F68E3" w:rsidRPr="009B5689">
        <w:t xml:space="preserve">de </w:t>
      </w:r>
      <w:r w:rsidRPr="009B5689">
        <w:t>la vision d’un auteur. En classe terminale, il s’agit désormais de découvrir</w:t>
      </w:r>
      <w:r w:rsidR="00B53C9D" w:rsidRPr="009B5689">
        <w:t xml:space="preserve"> une littérature plus abstraite</w:t>
      </w:r>
      <w:r w:rsidRPr="009B5689">
        <w:t xml:space="preserve"> qui apprend au lecteur à comprendre d’abord le point de vue d’un autre avant d’émettre son propre avis, pour passer du registre de l’opinion </w:t>
      </w:r>
      <w:r w:rsidR="008A2F64" w:rsidRPr="009B5689">
        <w:t xml:space="preserve">à celui </w:t>
      </w:r>
      <w:r w:rsidRPr="009B5689">
        <w:t xml:space="preserve">du jugement. </w:t>
      </w:r>
    </w:p>
    <w:p w14:paraId="3453C6FF" w14:textId="083F83F8" w:rsidR="00B46320" w:rsidRPr="009B5689" w:rsidRDefault="00B46320" w:rsidP="009B5689">
      <w:r w:rsidRPr="009B5689">
        <w:t>Ce travail trouve son accomplissement dans l’exercice du raisonnement, tant à l’</w:t>
      </w:r>
      <w:r w:rsidR="00B53C9D" w:rsidRPr="009B5689">
        <w:t xml:space="preserve">écrit qu’à l’oral, qui réclame </w:t>
      </w:r>
      <w:r w:rsidRPr="009B5689">
        <w:t xml:space="preserve">exigence de syntaxe, progression des idées et précision du lexique. </w:t>
      </w:r>
    </w:p>
    <w:p w14:paraId="0D060359" w14:textId="013D7236" w:rsidR="00B46320" w:rsidRPr="009B5689" w:rsidRDefault="00B46320" w:rsidP="009B5689">
      <w:r w:rsidRPr="009B5689">
        <w:t xml:space="preserve">Le français contribue ainsi à l’enseignement du débat démocratique </w:t>
      </w:r>
      <w:r w:rsidR="00ED3D5D" w:rsidRPr="009B5689">
        <w:t xml:space="preserve">en </w:t>
      </w:r>
      <w:r w:rsidR="00C62618" w:rsidRPr="009B5689">
        <w:t xml:space="preserve">enseignement moral et civique </w:t>
      </w:r>
      <w:r w:rsidR="00B53C9D" w:rsidRPr="009B5689">
        <w:t>(</w:t>
      </w:r>
      <w:r w:rsidRPr="009B5689">
        <w:t>«</w:t>
      </w:r>
      <w:r w:rsidR="00F21627" w:rsidRPr="009B5689">
        <w:t> </w:t>
      </w:r>
      <w:r w:rsidRPr="009B5689">
        <w:t xml:space="preserve">S’engager et débattre en démocratie autour des défis </w:t>
      </w:r>
      <w:r w:rsidR="002D4687" w:rsidRPr="009B5689">
        <w:t>de société</w:t>
      </w:r>
      <w:r w:rsidR="00F21627" w:rsidRPr="009B5689">
        <w:t> </w:t>
      </w:r>
      <w:r w:rsidRPr="009B5689">
        <w:t>»</w:t>
      </w:r>
      <w:r w:rsidR="00B53C9D" w:rsidRPr="009B5689">
        <w:t>, classe terminale</w:t>
      </w:r>
      <w:r w:rsidR="002D4687" w:rsidRPr="009B5689">
        <w:t xml:space="preserve">). </w:t>
      </w:r>
      <w:r w:rsidR="008A2F64" w:rsidRPr="009B5689">
        <w:t>Il peut entrer en résonance avec le programme de géographie («</w:t>
      </w:r>
      <w:r w:rsidR="00F21627" w:rsidRPr="009B5689">
        <w:t> </w:t>
      </w:r>
      <w:r w:rsidR="008A2F64" w:rsidRPr="009B5689">
        <w:t>Les hommes face aux changements globaux</w:t>
      </w:r>
      <w:r w:rsidR="00F21627" w:rsidRPr="009B5689">
        <w:t> </w:t>
      </w:r>
      <w:r w:rsidR="008A2F64" w:rsidRPr="009B5689">
        <w:t>», classe terminale).</w:t>
      </w:r>
    </w:p>
    <w:p w14:paraId="25AD20DF" w14:textId="1412F466" w:rsidR="00B46320" w:rsidRPr="00164957" w:rsidRDefault="00B46320" w:rsidP="00164957">
      <w:pPr>
        <w:pStyle w:val="Titre2"/>
      </w:pPr>
      <w:bookmarkStart w:id="32" w:name="_Toc22046973"/>
      <w:bookmarkStart w:id="33" w:name="_Toc22051198"/>
      <w:bookmarkStart w:id="34" w:name="_Toc22052605"/>
      <w:r w:rsidRPr="009B5689">
        <w:t>Perspective d’étude : Dire, écrire, lire le métier</w:t>
      </w:r>
      <w:bookmarkEnd w:id="32"/>
      <w:bookmarkEnd w:id="33"/>
      <w:bookmarkEnd w:id="34"/>
    </w:p>
    <w:p w14:paraId="1AF09B6B" w14:textId="5FE57645" w:rsidR="00B46320" w:rsidRPr="009B5689" w:rsidRDefault="00B46320" w:rsidP="005F746D">
      <w:pPr>
        <w:spacing w:before="40"/>
        <w:rPr>
          <w:b/>
        </w:rPr>
      </w:pPr>
      <w:r w:rsidRPr="009B5689">
        <w:t xml:space="preserve">La co-intervention ne cantonne pas l’apport du français à une vigilance linguistique qui relève de la responsabilité de l’ensemble des enseignements. Mais nombre d’activités d’expression </w:t>
      </w:r>
      <w:r w:rsidRPr="009B5689">
        <w:lastRenderedPageBreak/>
        <w:t>et de communication, en lien avec les enseignements professionnels, peuvent tirer bénéfice de l’expertise spécifique du professeur de français et des contenus propres à sa discipline.</w:t>
      </w:r>
    </w:p>
    <w:p w14:paraId="1B871816" w14:textId="2D53274F" w:rsidR="00B46320" w:rsidRPr="009B5689" w:rsidRDefault="00B46320" w:rsidP="005F746D">
      <w:r w:rsidRPr="009B5689">
        <w:t>Les compétences travaillées en français développent la créativité, l’imagination, la planification et l’organisation nécessaires à la conduite d’un projet. Sa restitution orale requiert de savoir présenter, expliciter et justifier une démarche</w:t>
      </w:r>
      <w:r w:rsidR="00F21627" w:rsidRPr="009B5689">
        <w:t> </w:t>
      </w:r>
      <w:r w:rsidRPr="009B5689">
        <w:t xml:space="preserve">: le français prend dès lors toute sa </w:t>
      </w:r>
      <w:r w:rsidR="00823353" w:rsidRPr="009B5689">
        <w:t>part dans le dispositif du chef-</w:t>
      </w:r>
      <w:r w:rsidRPr="009B5689">
        <w:t xml:space="preserve">d’œuvre. </w:t>
      </w:r>
    </w:p>
    <w:p w14:paraId="17B63ED0" w14:textId="60573BF7" w:rsidR="00B46320" w:rsidRPr="00164957" w:rsidRDefault="00B46320" w:rsidP="00164957">
      <w:pPr>
        <w:pStyle w:val="Titre3"/>
      </w:pPr>
      <w:bookmarkStart w:id="35" w:name="_Toc22046974"/>
      <w:bookmarkStart w:id="36" w:name="_Toc22051199"/>
      <w:bookmarkStart w:id="37" w:name="_Toc22052606"/>
      <w:r w:rsidRPr="009B5689">
        <w:t>Dire et écrire le métier</w:t>
      </w:r>
      <w:bookmarkEnd w:id="35"/>
      <w:bookmarkEnd w:id="36"/>
      <w:bookmarkEnd w:id="37"/>
    </w:p>
    <w:p w14:paraId="45946616" w14:textId="2CA7E457" w:rsidR="00B46320" w:rsidRPr="009B5689" w:rsidRDefault="00B46320" w:rsidP="005F746D">
      <w:pPr>
        <w:spacing w:before="40"/>
      </w:pPr>
      <w:r w:rsidRPr="009B5689">
        <w:t xml:space="preserve">Durant les deux premières années </w:t>
      </w:r>
      <w:r w:rsidR="008B4E78" w:rsidRPr="009B5689">
        <w:t>au lycée</w:t>
      </w:r>
      <w:r w:rsidRPr="009B5689">
        <w:t>, les élèves ont produit des discours oraux de plus en plus exigeants. En classe terminale, à travers l’objet d’étude «</w:t>
      </w:r>
      <w:r w:rsidR="00F21627" w:rsidRPr="009B5689">
        <w:t> </w:t>
      </w:r>
      <w:r w:rsidRPr="009B5689">
        <w:t>Vivre aujourd’hui : l’humanité, le monde, les sciences et les techniques</w:t>
      </w:r>
      <w:r w:rsidR="00F21627" w:rsidRPr="009B5689">
        <w:t> </w:t>
      </w:r>
      <w:r w:rsidRPr="009B5689">
        <w:t>»</w:t>
      </w:r>
      <w:r w:rsidR="008B4E78" w:rsidRPr="009B5689">
        <w:t>,</w:t>
      </w:r>
      <w:r w:rsidRPr="009B5689">
        <w:t xml:space="preserve"> est visée prioritairement la construction d’une pensée personnelle argumentée. </w:t>
      </w:r>
    </w:p>
    <w:p w14:paraId="691D407E" w14:textId="3FEF9BF2" w:rsidR="00B46320" w:rsidRPr="009B5689" w:rsidRDefault="00B46320" w:rsidP="005F746D">
      <w:r w:rsidRPr="009B5689">
        <w:t xml:space="preserve">Les situations professionnelles que connaissent les élèves imposent qu’ils soient en mesure de réagir lors de l’échange, c’est-à-dire de s’adapter à l’interlocuteur, de relancer le dialogue, de préciser leur pensée. </w:t>
      </w:r>
      <w:r w:rsidR="002D4687" w:rsidRPr="009B5689">
        <w:t>Les élèves</w:t>
      </w:r>
      <w:r w:rsidRPr="009B5689">
        <w:t xml:space="preserve"> puisent donc dans les compétences orales et écrites développées par le travail sur l’argumentation pour organiser et dé</w:t>
      </w:r>
      <w:bookmarkStart w:id="38" w:name="_GoBack"/>
      <w:bookmarkEnd w:id="38"/>
      <w:r w:rsidRPr="009B5689">
        <w:t>velopper leur propos selon l’objectif qu’ils lui assignent : présenter, exposer, expliciter, convaincre, persuader… Les savoir-faire construits en français trouvent ainsi de nouveaux terrains d’expérimentation et de réalisation.</w:t>
      </w:r>
    </w:p>
    <w:p w14:paraId="22400E32" w14:textId="5DFC97E8" w:rsidR="00B46320" w:rsidRPr="009B5689" w:rsidRDefault="00B46320" w:rsidP="005F746D">
      <w:r w:rsidRPr="009B5689">
        <w:t>Le professeur de français montre les liens entre les démarches argumentatives mises en œuvre au sein de son enseignement disciplinaire et leur mobilisation au sein de la situation particulière que présente l’activité professionnelle. Il invite les élèves à réfléchir aux différences entre une réflexion préparée, concertée, planifiée (comme celle d’un argumentaire professionnel préparé ou d’un écrit réflexif de français) et celle qui, dans l’immédiateté des échanges, doit s’adapter et réagir aux propos de l’interlocuteur. Les analogies et différences entre démontrer et négocier, entre convaincre et persuader, sont présent</w:t>
      </w:r>
      <w:r w:rsidR="002D4687" w:rsidRPr="009B5689">
        <w:t>ées</w:t>
      </w:r>
      <w:r w:rsidRPr="009B5689">
        <w:t xml:space="preserve"> aux élèves en situation, pour les rendre plus conscients de leur discours et de leurs conduites.</w:t>
      </w:r>
    </w:p>
    <w:p w14:paraId="0E6D67A3" w14:textId="0496F183" w:rsidR="00B46320" w:rsidRPr="009B5689" w:rsidRDefault="00B46320" w:rsidP="005F746D">
      <w:r w:rsidRPr="009B5689">
        <w:t>Un autre domaine concerne les relations entre l’oral et l’écrit</w:t>
      </w:r>
      <w:r w:rsidR="00F21627" w:rsidRPr="009B5689">
        <w:t> </w:t>
      </w:r>
      <w:r w:rsidRPr="009B5689">
        <w:t xml:space="preserve">: </w:t>
      </w:r>
      <w:r w:rsidR="000F68E3" w:rsidRPr="009B5689">
        <w:t xml:space="preserve">développer </w:t>
      </w:r>
      <w:r w:rsidRPr="009B5689">
        <w:t>à l’écrit les éléments déterminants d’une future intervention orale, prendre appui sur des paroles prononcées pour rédiger un compte rendu sont autant d’occasions de mieux interroger les zones de contact entre ces deux modes d’expression. Qui plus est, l</w:t>
      </w:r>
      <w:r w:rsidR="000F68E3" w:rsidRPr="009B5689">
        <w:t xml:space="preserve">es modes actuels de </w:t>
      </w:r>
      <w:r w:rsidRPr="009B5689">
        <w:t xml:space="preserve">communication </w:t>
      </w:r>
      <w:r w:rsidR="00FE17B6" w:rsidRPr="009B5689">
        <w:t>multiplient les formes d’échange (</w:t>
      </w:r>
      <w:r w:rsidRPr="009B5689">
        <w:t>courriels, SMS</w:t>
      </w:r>
      <w:r w:rsidR="00FE17B6" w:rsidRPr="009B5689">
        <w:t xml:space="preserve">, </w:t>
      </w:r>
      <w:r w:rsidR="00FE17B6" w:rsidRPr="009B5689">
        <w:rPr>
          <w:i/>
        </w:rPr>
        <w:t>tweets</w:t>
      </w:r>
      <w:r w:rsidRPr="009B5689">
        <w:t>…</w:t>
      </w:r>
      <w:r w:rsidR="00FE17B6" w:rsidRPr="009B5689">
        <w:t>)</w:t>
      </w:r>
      <w:r w:rsidRPr="009B5689">
        <w:t>, que leur rythme fait s’apparenter tantôt à des échanges épistolaires, tantôt à des interactions immédiates. L’expertise du professeur de français intervient dans ce champ pour éclairer ces modes de communication et pour expliciter les usages et les normes qui les déterminent.</w:t>
      </w:r>
    </w:p>
    <w:p w14:paraId="3ABD8863" w14:textId="4363A254" w:rsidR="00B46320" w:rsidRPr="00164957" w:rsidRDefault="00B46320" w:rsidP="00164957">
      <w:pPr>
        <w:pStyle w:val="Titre3"/>
      </w:pPr>
      <w:bookmarkStart w:id="39" w:name="_Toc22046975"/>
      <w:bookmarkStart w:id="40" w:name="_Toc22051200"/>
      <w:bookmarkStart w:id="41" w:name="_Toc22052607"/>
      <w:r w:rsidRPr="009B5689">
        <w:t>Lire le métier</w:t>
      </w:r>
      <w:bookmarkEnd w:id="39"/>
      <w:bookmarkEnd w:id="40"/>
      <w:bookmarkEnd w:id="41"/>
    </w:p>
    <w:p w14:paraId="1426023A" w14:textId="2DBBE66A" w:rsidR="00B46320" w:rsidRPr="009B5689" w:rsidRDefault="00B46320" w:rsidP="005F746D">
      <w:pPr>
        <w:spacing w:before="40"/>
      </w:pPr>
      <w:r w:rsidRPr="009B5689">
        <w:t>La littérature et les arts multiplient les représentations et réflexions sur les relations humaines</w:t>
      </w:r>
      <w:r w:rsidR="00F21627" w:rsidRPr="009B5689">
        <w:t> </w:t>
      </w:r>
      <w:r w:rsidRPr="009B5689">
        <w:t>: le professeur de français les mobilise en co-intervention pour mieux appréhender le contexte professionnel et la conduite à y tenir. Par exemple, toute négociation donne lieu à une variété d’échanges, de gestes et de paroles dont la littérature ne cesse de proposer, par le détour analytique qu’autorise la fiction, une meilleure compréhension.</w:t>
      </w:r>
    </w:p>
    <w:p w14:paraId="113030C2" w14:textId="49EDD486" w:rsidR="00B46320" w:rsidRPr="009B5689" w:rsidRDefault="00B46320" w:rsidP="005F746D">
      <w:r w:rsidRPr="009B5689">
        <w:t xml:space="preserve">Les liens à tisser entre enseignement général et enseignement professionnel passent aussi par l’invitation à la découverte, en lecture cursive, des livres portant sur les métiers auxquels les élèves se destinent. Après leurs représentations littéraires et artistiques envisagées en classe de première, il s’agit désormais de connaître des études et des essais sur le monde du travail et ses évolutions. Activités de lecture et construction de l’identité professionnelle </w:t>
      </w:r>
      <w:r w:rsidR="00FE17B6" w:rsidRPr="009B5689">
        <w:t xml:space="preserve">cheminent de conserve </w:t>
      </w:r>
      <w:r w:rsidRPr="009B5689">
        <w:t>dans un partage équilibré des finalités disciplinaires.</w:t>
      </w:r>
    </w:p>
    <w:bookmarkEnd w:id="0"/>
    <w:bookmarkEnd w:id="1"/>
    <w:sectPr w:rsidR="00B46320" w:rsidRPr="009B5689" w:rsidSect="0013265C">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883F0" w15:done="0"/>
  <w15:commentEx w15:paraId="252FA629" w15:done="0"/>
  <w15:commentEx w15:paraId="30063A61" w15:done="0"/>
  <w15:commentEx w15:paraId="79FA59A6" w15:done="0"/>
  <w15:commentEx w15:paraId="144E4146" w15:done="0"/>
  <w15:commentEx w15:paraId="192AD999" w15:done="0"/>
  <w15:commentEx w15:paraId="1BEA7AC8" w15:done="0"/>
  <w15:commentEx w15:paraId="0D7506FA" w15:done="0"/>
  <w15:commentEx w15:paraId="5D9960C3" w15:done="0"/>
  <w15:commentEx w15:paraId="6021FEAA" w15:done="0"/>
  <w15:commentEx w15:paraId="427ABBFF" w15:done="0"/>
  <w15:commentEx w15:paraId="798B0970" w15:done="0"/>
  <w15:commentEx w15:paraId="65F60BCA" w15:done="0"/>
  <w15:commentEx w15:paraId="2B2F3933" w15:done="0"/>
  <w15:commentEx w15:paraId="4DB213D2" w15:done="0"/>
  <w15:commentEx w15:paraId="360123B6" w15:done="0"/>
  <w15:commentEx w15:paraId="64C3C712" w15:done="0"/>
  <w15:commentEx w15:paraId="45B8E218" w15:done="0"/>
  <w15:commentEx w15:paraId="60C6836A" w15:done="0"/>
  <w15:commentEx w15:paraId="3AAC6B66" w15:done="0"/>
  <w15:commentEx w15:paraId="03A1057F" w15:done="0"/>
  <w15:commentEx w15:paraId="535C79A8" w15:done="0"/>
  <w15:commentEx w15:paraId="1DB3F56E" w15:done="0"/>
  <w15:commentEx w15:paraId="1BDB36CF" w15:done="0"/>
  <w15:commentEx w15:paraId="43D25F5E" w15:done="0"/>
  <w15:commentEx w15:paraId="78A16D84" w15:done="0"/>
  <w15:commentEx w15:paraId="63F34F05" w15:done="0"/>
  <w15:commentEx w15:paraId="082B6C94" w15:done="0"/>
  <w15:commentEx w15:paraId="04F1239D" w15:done="0"/>
  <w15:commentEx w15:paraId="31EFFA34" w15:done="0"/>
  <w15:commentEx w15:paraId="5E5E7142" w15:done="0"/>
  <w15:commentEx w15:paraId="682BDF0B" w15:done="0"/>
  <w15:commentEx w15:paraId="7618A2AD" w15:done="0"/>
  <w15:commentEx w15:paraId="2A25C674" w15:done="0"/>
  <w15:commentEx w15:paraId="063B1082" w15:done="0"/>
  <w15:commentEx w15:paraId="22F4FFD4" w15:done="0"/>
  <w15:commentEx w15:paraId="2C072F20" w15:done="0"/>
  <w15:commentEx w15:paraId="2AA7A090" w15:done="0"/>
  <w15:commentEx w15:paraId="7BC78827" w15:done="0"/>
  <w15:commentEx w15:paraId="30BF4A30" w15:done="0"/>
  <w15:commentEx w15:paraId="358DDD65" w15:done="0"/>
  <w15:commentEx w15:paraId="431A93CD" w15:done="0"/>
  <w15:commentEx w15:paraId="6DA4EAFF" w15:done="0"/>
  <w15:commentEx w15:paraId="6AD83C6F" w15:done="0"/>
  <w15:commentEx w15:paraId="04935BA6" w15:done="0"/>
  <w15:commentEx w15:paraId="242FA362" w15:done="0"/>
  <w15:commentEx w15:paraId="529BA34B" w15:done="0"/>
  <w15:commentEx w15:paraId="37D45308" w15:done="0"/>
  <w15:commentEx w15:paraId="334A6F03" w15:done="0"/>
  <w15:commentEx w15:paraId="4991A732" w15:done="0"/>
  <w15:commentEx w15:paraId="73C81296" w15:done="0"/>
  <w15:commentEx w15:paraId="5D7DF422" w15:done="0"/>
  <w15:commentEx w15:paraId="440BAF11" w15:done="0"/>
  <w15:commentEx w15:paraId="0F47FC8A" w15:done="0"/>
  <w15:commentEx w15:paraId="57AFFA0C" w15:done="0"/>
  <w15:commentEx w15:paraId="151875E1" w15:done="0"/>
  <w15:commentEx w15:paraId="666EF235" w15:done="0"/>
  <w15:commentEx w15:paraId="494EC14E" w15:done="0"/>
  <w15:commentEx w15:paraId="6D5AB64F" w15:done="0"/>
  <w15:commentEx w15:paraId="3E90961F" w15:done="0"/>
  <w15:commentEx w15:paraId="4BDBF070" w15:done="0"/>
  <w15:commentEx w15:paraId="4FA3D5F9" w15:done="0"/>
  <w15:commentEx w15:paraId="5B5490C4" w15:done="0"/>
  <w15:commentEx w15:paraId="56428AD7" w15:done="0"/>
  <w15:commentEx w15:paraId="7C0E32E2" w15:done="0"/>
  <w15:commentEx w15:paraId="47C305AE" w15:done="0"/>
  <w15:commentEx w15:paraId="1FBDCE89" w15:done="0"/>
  <w15:commentEx w15:paraId="4FA92DF1" w15:done="0"/>
  <w15:commentEx w15:paraId="47A806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883F0" w16cid:durableId="214DA8AC"/>
  <w16cid:commentId w16cid:paraId="252FA629" w16cid:durableId="214DA82A"/>
  <w16cid:commentId w16cid:paraId="30063A61" w16cid:durableId="214DA90D"/>
  <w16cid:commentId w16cid:paraId="79FA59A6" w16cid:durableId="214DA82B"/>
  <w16cid:commentId w16cid:paraId="144E4146" w16cid:durableId="214DA82C"/>
  <w16cid:commentId w16cid:paraId="192AD999" w16cid:durableId="214DA82D"/>
  <w16cid:commentId w16cid:paraId="1BEA7AC8" w16cid:durableId="214DA82E"/>
  <w16cid:commentId w16cid:paraId="0D7506FA" w16cid:durableId="214DA82F"/>
  <w16cid:commentId w16cid:paraId="5D9960C3" w16cid:durableId="214DA830"/>
  <w16cid:commentId w16cid:paraId="6021FEAA" w16cid:durableId="214DA831"/>
  <w16cid:commentId w16cid:paraId="427ABBFF" w16cid:durableId="214DA832"/>
  <w16cid:commentId w16cid:paraId="798B0970" w16cid:durableId="214DA833"/>
  <w16cid:commentId w16cid:paraId="65F60BCA" w16cid:durableId="214DA834"/>
  <w16cid:commentId w16cid:paraId="2B2F3933" w16cid:durableId="214DA835"/>
  <w16cid:commentId w16cid:paraId="4DB213D2" w16cid:durableId="214DA836"/>
  <w16cid:commentId w16cid:paraId="360123B6" w16cid:durableId="214DA837"/>
  <w16cid:commentId w16cid:paraId="64C3C712" w16cid:durableId="214DA838"/>
  <w16cid:commentId w16cid:paraId="45B8E218" w16cid:durableId="214DA839"/>
  <w16cid:commentId w16cid:paraId="60C6836A" w16cid:durableId="214DA83A"/>
  <w16cid:commentId w16cid:paraId="3AAC6B66" w16cid:durableId="214DA83B"/>
  <w16cid:commentId w16cid:paraId="03A1057F" w16cid:durableId="214DA83C"/>
  <w16cid:commentId w16cid:paraId="535C79A8" w16cid:durableId="214DA83D"/>
  <w16cid:commentId w16cid:paraId="1DB3F56E" w16cid:durableId="214DA83E"/>
  <w16cid:commentId w16cid:paraId="1BDB36CF" w16cid:durableId="214DA83F"/>
  <w16cid:commentId w16cid:paraId="43D25F5E" w16cid:durableId="214DA840"/>
  <w16cid:commentId w16cid:paraId="78A16D84" w16cid:durableId="214DA841"/>
  <w16cid:commentId w16cid:paraId="63F34F05" w16cid:durableId="214DA842"/>
  <w16cid:commentId w16cid:paraId="082B6C94" w16cid:durableId="214DA843"/>
  <w16cid:commentId w16cid:paraId="04F1239D" w16cid:durableId="214DA844"/>
  <w16cid:commentId w16cid:paraId="31EFFA34" w16cid:durableId="214DA845"/>
  <w16cid:commentId w16cid:paraId="5E5E7142" w16cid:durableId="214DA846"/>
  <w16cid:commentId w16cid:paraId="682BDF0B" w16cid:durableId="214DA847"/>
  <w16cid:commentId w16cid:paraId="7618A2AD" w16cid:durableId="214DA848"/>
  <w16cid:commentId w16cid:paraId="2A25C674" w16cid:durableId="214DA849"/>
  <w16cid:commentId w16cid:paraId="063B1082" w16cid:durableId="214DA84A"/>
  <w16cid:commentId w16cid:paraId="22F4FFD4" w16cid:durableId="214DA84B"/>
  <w16cid:commentId w16cid:paraId="2C072F20" w16cid:durableId="214DA84C"/>
  <w16cid:commentId w16cid:paraId="2AA7A090" w16cid:durableId="214DA84D"/>
  <w16cid:commentId w16cid:paraId="7BC78827" w16cid:durableId="214DA84E"/>
  <w16cid:commentId w16cid:paraId="30BF4A30" w16cid:durableId="214DA84F"/>
  <w16cid:commentId w16cid:paraId="358DDD65" w16cid:durableId="214DA850"/>
  <w16cid:commentId w16cid:paraId="431A93CD" w16cid:durableId="214DA851"/>
  <w16cid:commentId w16cid:paraId="6DA4EAFF" w16cid:durableId="214DA852"/>
  <w16cid:commentId w16cid:paraId="6AD83C6F" w16cid:durableId="214DA853"/>
  <w16cid:commentId w16cid:paraId="04935BA6" w16cid:durableId="214DA854"/>
  <w16cid:commentId w16cid:paraId="242FA362" w16cid:durableId="214DA855"/>
  <w16cid:commentId w16cid:paraId="529BA34B" w16cid:durableId="214DA856"/>
  <w16cid:commentId w16cid:paraId="37D45308" w16cid:durableId="214DA857"/>
  <w16cid:commentId w16cid:paraId="334A6F03" w16cid:durableId="214DA858"/>
  <w16cid:commentId w16cid:paraId="4991A732" w16cid:durableId="214DA859"/>
  <w16cid:commentId w16cid:paraId="73C81296" w16cid:durableId="214DA85A"/>
  <w16cid:commentId w16cid:paraId="5D7DF422" w16cid:durableId="214DA85B"/>
  <w16cid:commentId w16cid:paraId="440BAF11" w16cid:durableId="214DA85C"/>
  <w16cid:commentId w16cid:paraId="0F47FC8A" w16cid:durableId="214DA85D"/>
  <w16cid:commentId w16cid:paraId="57AFFA0C" w16cid:durableId="214DA85E"/>
  <w16cid:commentId w16cid:paraId="151875E1" w16cid:durableId="214DA85F"/>
  <w16cid:commentId w16cid:paraId="666EF235" w16cid:durableId="214DA860"/>
  <w16cid:commentId w16cid:paraId="494EC14E" w16cid:durableId="214DA861"/>
  <w16cid:commentId w16cid:paraId="6D5AB64F" w16cid:durableId="214DA862"/>
  <w16cid:commentId w16cid:paraId="3E90961F" w16cid:durableId="214DA863"/>
  <w16cid:commentId w16cid:paraId="4BDBF070" w16cid:durableId="214DA864"/>
  <w16cid:commentId w16cid:paraId="4FA3D5F9" w16cid:durableId="214DA865"/>
  <w16cid:commentId w16cid:paraId="5B5490C4" w16cid:durableId="214DA866"/>
  <w16cid:commentId w16cid:paraId="56428AD7" w16cid:durableId="214DA867"/>
  <w16cid:commentId w16cid:paraId="7C0E32E2" w16cid:durableId="214DA868"/>
  <w16cid:commentId w16cid:paraId="47C305AE" w16cid:durableId="214DA869"/>
  <w16cid:commentId w16cid:paraId="1FBDCE89" w16cid:durableId="214DA86A"/>
  <w16cid:commentId w16cid:paraId="4FA92DF1" w16cid:durableId="214DA86B"/>
  <w16cid:commentId w16cid:paraId="47A80676" w16cid:durableId="214DA8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8427F" w14:textId="77777777" w:rsidR="00526C2B" w:rsidRDefault="00526C2B" w:rsidP="0018523D">
      <w:r>
        <w:separator/>
      </w:r>
    </w:p>
  </w:endnote>
  <w:endnote w:type="continuationSeparator" w:id="0">
    <w:p w14:paraId="16939A57" w14:textId="77777777" w:rsidR="00526C2B" w:rsidRDefault="00526C2B" w:rsidP="0018523D">
      <w:r>
        <w:continuationSeparator/>
      </w:r>
    </w:p>
  </w:endnote>
  <w:endnote w:type="continuationNotice" w:id="1">
    <w:p w14:paraId="6012F305" w14:textId="77777777" w:rsidR="00526C2B" w:rsidRDefault="00526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宋体">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F166" w14:textId="77777777" w:rsidR="0013265C" w:rsidRDefault="0013265C" w:rsidP="0013265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57FFA8ED" w14:textId="77777777" w:rsidR="0013265C" w:rsidRPr="00F21180" w:rsidRDefault="0013265C" w:rsidP="001326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BBAE" w14:textId="77777777" w:rsidR="007322B0" w:rsidRDefault="007322B0"/>
  <w:p w14:paraId="01EE33BC" w14:textId="77777777" w:rsidR="007322B0" w:rsidRDefault="007322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73AB" w14:textId="77777777" w:rsidR="00526C2B" w:rsidRDefault="00526C2B" w:rsidP="0003609D">
      <w:r>
        <w:separator/>
      </w:r>
    </w:p>
  </w:footnote>
  <w:footnote w:type="continuationSeparator" w:id="0">
    <w:p w14:paraId="18BBC466" w14:textId="77777777" w:rsidR="00526C2B" w:rsidRDefault="00526C2B" w:rsidP="0003609D">
      <w:r>
        <w:continuationSeparator/>
      </w:r>
    </w:p>
  </w:footnote>
  <w:footnote w:type="continuationNotice" w:id="1">
    <w:p w14:paraId="622DEA94" w14:textId="77777777" w:rsidR="00526C2B" w:rsidRDefault="00526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31CC" w14:textId="723B79FA" w:rsidR="0013265C" w:rsidRPr="0013265C" w:rsidRDefault="0013265C" w:rsidP="0013265C">
    <w:pPr>
      <w:pStyle w:val="En-tte"/>
    </w:pPr>
    <w:r>
      <w:rPr>
        <w:noProof/>
        <w:lang w:eastAsia="zh-CN" w:bidi="he-IL"/>
      </w:rPr>
      <w:drawing>
        <wp:inline distT="0" distB="0" distL="0" distR="0" wp14:anchorId="177917FB" wp14:editId="1B99B182">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6007" w14:textId="47E89E52" w:rsidR="007322B0" w:rsidRPr="00487282" w:rsidRDefault="007322B0">
    <w:pPr>
      <w:pStyle w:val="En-tte"/>
      <w:rPr>
        <w:sz w:val="28"/>
        <w:szCs w:val="28"/>
      </w:rPr>
    </w:pPr>
  </w:p>
  <w:p w14:paraId="415CACC2" w14:textId="222A7F40" w:rsidR="007322B0" w:rsidRDefault="007322B0" w:rsidP="0061429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imSun, 宋体"/>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imSun, 宋体"/>
      </w:rPr>
    </w:lvl>
    <w:lvl w:ilvl="8">
      <w:numFmt w:val="bullet"/>
      <w:lvlText w:val=""/>
      <w:lvlJc w:val="left"/>
      <w:pPr>
        <w:ind w:left="0" w:firstLine="0"/>
      </w:pPr>
      <w:rPr>
        <w:rFonts w:ascii="Wingdings" w:hAnsi="Wingdings"/>
      </w:rPr>
    </w:lvl>
  </w:abstractNum>
  <w:abstractNum w:abstractNumId="1">
    <w:nsid w:val="075D1EBB"/>
    <w:multiLevelType w:val="hybridMultilevel"/>
    <w:tmpl w:val="AF861348"/>
    <w:lvl w:ilvl="0" w:tplc="F2844336">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A877B18"/>
    <w:multiLevelType w:val="hybridMultilevel"/>
    <w:tmpl w:val="EFD2F022"/>
    <w:lvl w:ilvl="0" w:tplc="CDF0F066">
      <w:start w:val="1"/>
      <w:numFmt w:val="bullet"/>
      <w:pStyle w:val="liste"/>
      <w:lvlText w:val=""/>
      <w:lvlJc w:val="left"/>
      <w:pPr>
        <w:ind w:left="643"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7715B"/>
    <w:multiLevelType w:val="hybridMultilevel"/>
    <w:tmpl w:val="87C41360"/>
    <w:lvl w:ilvl="0" w:tplc="C75CB986">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8">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0">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72B271D1"/>
    <w:multiLevelType w:val="hybridMultilevel"/>
    <w:tmpl w:val="F9085F3C"/>
    <w:lvl w:ilvl="0" w:tplc="FF74A800">
      <w:start w:val="1"/>
      <w:numFmt w:val="bullet"/>
      <w:lvlText w:val=""/>
      <w:lvlJc w:val="left"/>
      <w:pPr>
        <w:ind w:left="872" w:hanging="360"/>
      </w:pPr>
      <w:rPr>
        <w:rFonts w:ascii="Symbol" w:eastAsia="Symbol" w:hAnsi="Symbol" w:cs="Symbol" w:hint="default"/>
        <w:color w:val="007F9F"/>
        <w:sz w:val="24"/>
        <w:szCs w:val="24"/>
        <w:lang w:val="fr-FR" w:eastAsia="fr-FR" w:bidi="fr-FR"/>
      </w:rPr>
    </w:lvl>
    <w:lvl w:ilvl="1" w:tplc="CC489C40">
      <w:start w:val="1"/>
      <w:numFmt w:val="bullet"/>
      <w:lvlText w:val="•"/>
      <w:lvlJc w:val="left"/>
      <w:pPr>
        <w:ind w:left="1842" w:hanging="360"/>
      </w:pPr>
      <w:rPr>
        <w:rFonts w:hint="default"/>
        <w:lang w:val="fr-FR" w:eastAsia="fr-FR" w:bidi="fr-FR"/>
      </w:rPr>
    </w:lvl>
    <w:lvl w:ilvl="2" w:tplc="E3469D82">
      <w:start w:val="1"/>
      <w:numFmt w:val="bullet"/>
      <w:lvlText w:val="•"/>
      <w:lvlJc w:val="left"/>
      <w:pPr>
        <w:ind w:left="2805" w:hanging="360"/>
      </w:pPr>
      <w:rPr>
        <w:rFonts w:hint="default"/>
        <w:lang w:val="fr-FR" w:eastAsia="fr-FR" w:bidi="fr-FR"/>
      </w:rPr>
    </w:lvl>
    <w:lvl w:ilvl="3" w:tplc="FC0E5AA6">
      <w:start w:val="1"/>
      <w:numFmt w:val="bullet"/>
      <w:lvlText w:val="•"/>
      <w:lvlJc w:val="left"/>
      <w:pPr>
        <w:ind w:left="3767" w:hanging="360"/>
      </w:pPr>
      <w:rPr>
        <w:rFonts w:hint="default"/>
        <w:lang w:val="fr-FR" w:eastAsia="fr-FR" w:bidi="fr-FR"/>
      </w:rPr>
    </w:lvl>
    <w:lvl w:ilvl="4" w:tplc="EAB0FFE0">
      <w:start w:val="1"/>
      <w:numFmt w:val="bullet"/>
      <w:lvlText w:val="•"/>
      <w:lvlJc w:val="left"/>
      <w:pPr>
        <w:ind w:left="4730" w:hanging="360"/>
      </w:pPr>
      <w:rPr>
        <w:rFonts w:hint="default"/>
        <w:lang w:val="fr-FR" w:eastAsia="fr-FR" w:bidi="fr-FR"/>
      </w:rPr>
    </w:lvl>
    <w:lvl w:ilvl="5" w:tplc="E5F20B76">
      <w:start w:val="1"/>
      <w:numFmt w:val="bullet"/>
      <w:lvlText w:val="•"/>
      <w:lvlJc w:val="left"/>
      <w:pPr>
        <w:ind w:left="5693" w:hanging="360"/>
      </w:pPr>
      <w:rPr>
        <w:rFonts w:hint="default"/>
        <w:lang w:val="fr-FR" w:eastAsia="fr-FR" w:bidi="fr-FR"/>
      </w:rPr>
    </w:lvl>
    <w:lvl w:ilvl="6" w:tplc="FC04DAE4">
      <w:start w:val="1"/>
      <w:numFmt w:val="bullet"/>
      <w:lvlText w:val="•"/>
      <w:lvlJc w:val="left"/>
      <w:pPr>
        <w:ind w:left="6655" w:hanging="360"/>
      </w:pPr>
      <w:rPr>
        <w:rFonts w:hint="default"/>
        <w:lang w:val="fr-FR" w:eastAsia="fr-FR" w:bidi="fr-FR"/>
      </w:rPr>
    </w:lvl>
    <w:lvl w:ilvl="7" w:tplc="10562FE6">
      <w:start w:val="1"/>
      <w:numFmt w:val="bullet"/>
      <w:lvlText w:val="•"/>
      <w:lvlJc w:val="left"/>
      <w:pPr>
        <w:ind w:left="7618" w:hanging="360"/>
      </w:pPr>
      <w:rPr>
        <w:rFonts w:hint="default"/>
        <w:lang w:val="fr-FR" w:eastAsia="fr-FR" w:bidi="fr-FR"/>
      </w:rPr>
    </w:lvl>
    <w:lvl w:ilvl="8" w:tplc="DB70DE14">
      <w:start w:val="1"/>
      <w:numFmt w:val="bullet"/>
      <w:lvlText w:val="•"/>
      <w:lvlJc w:val="left"/>
      <w:pPr>
        <w:ind w:left="8581" w:hanging="360"/>
      </w:pPr>
      <w:rPr>
        <w:rFonts w:hint="default"/>
        <w:lang w:val="fr-FR" w:eastAsia="fr-FR" w:bidi="fr-FR"/>
      </w:rPr>
    </w:lvl>
  </w:abstractNum>
  <w:num w:numId="1">
    <w:abstractNumId w:val="12"/>
  </w:num>
  <w:num w:numId="2">
    <w:abstractNumId w:val="8"/>
  </w:num>
  <w:num w:numId="3">
    <w:abstractNumId w:val="13"/>
  </w:num>
  <w:num w:numId="4">
    <w:abstractNumId w:val="5"/>
  </w:num>
  <w:num w:numId="5">
    <w:abstractNumId w:val="3"/>
  </w:num>
  <w:num w:numId="6">
    <w:abstractNumId w:val="0"/>
  </w:num>
  <w:num w:numId="7">
    <w:abstractNumId w:val="14"/>
  </w:num>
  <w:num w:numId="8">
    <w:abstractNumId w:val="1"/>
  </w:num>
  <w:num w:numId="9">
    <w:abstractNumId w:val="2"/>
  </w:num>
  <w:num w:numId="10">
    <w:abstractNumId w:val="4"/>
  </w:num>
  <w:num w:numId="11">
    <w:abstractNumId w:val="10"/>
  </w:num>
  <w:num w:numId="12">
    <w:abstractNumId w:val="6"/>
  </w:num>
  <w:num w:numId="13">
    <w:abstractNumId w:val="11"/>
  </w:num>
  <w:num w:numId="14">
    <w:abstractNumId w:val="7"/>
  </w:num>
  <w:num w:numId="1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nuel DENISE">
    <w15:presenceInfo w15:providerId="AD" w15:userId="S::emmanuel.denise@ac-nice.fr::aa66f14f-1dc8-4863-9b4d-fca3f41cc0ad"/>
  </w15:person>
  <w15:person w15:author="Yann Egly">
    <w15:presenceInfo w15:providerId="Windows Live" w15:userId="34f30f887418691d"/>
  </w15:person>
  <w15:person w15:author="Grégory SORTAIS">
    <w15:presenceInfo w15:providerId="Windows Live" w15:userId="58710e0b904457b8"/>
  </w15:person>
  <w15:person w15:author="Anne FAYON">
    <w15:presenceInfo w15:providerId="None" w15:userId="Anne FAY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845"/>
    <w:rsid w:val="00000F96"/>
    <w:rsid w:val="00002720"/>
    <w:rsid w:val="000032E6"/>
    <w:rsid w:val="00003566"/>
    <w:rsid w:val="00004690"/>
    <w:rsid w:val="000054D4"/>
    <w:rsid w:val="000063E7"/>
    <w:rsid w:val="00007859"/>
    <w:rsid w:val="00007BB6"/>
    <w:rsid w:val="000102A6"/>
    <w:rsid w:val="000107D0"/>
    <w:rsid w:val="0001082C"/>
    <w:rsid w:val="00011ABA"/>
    <w:rsid w:val="0001285D"/>
    <w:rsid w:val="0001357F"/>
    <w:rsid w:val="00013BE8"/>
    <w:rsid w:val="00013E44"/>
    <w:rsid w:val="00014AC4"/>
    <w:rsid w:val="00015128"/>
    <w:rsid w:val="00016E0D"/>
    <w:rsid w:val="00016EBE"/>
    <w:rsid w:val="00022028"/>
    <w:rsid w:val="00022882"/>
    <w:rsid w:val="00022D7E"/>
    <w:rsid w:val="00023EBB"/>
    <w:rsid w:val="00026869"/>
    <w:rsid w:val="000269E2"/>
    <w:rsid w:val="00026D5E"/>
    <w:rsid w:val="000318D2"/>
    <w:rsid w:val="00031BED"/>
    <w:rsid w:val="00031E8E"/>
    <w:rsid w:val="00035B63"/>
    <w:rsid w:val="0003609D"/>
    <w:rsid w:val="000362D8"/>
    <w:rsid w:val="00036A8A"/>
    <w:rsid w:val="0003749F"/>
    <w:rsid w:val="000378C3"/>
    <w:rsid w:val="00037BA6"/>
    <w:rsid w:val="00037D28"/>
    <w:rsid w:val="00037F03"/>
    <w:rsid w:val="00041DC4"/>
    <w:rsid w:val="00042ED3"/>
    <w:rsid w:val="00043BA9"/>
    <w:rsid w:val="000446E8"/>
    <w:rsid w:val="00044E96"/>
    <w:rsid w:val="000455CD"/>
    <w:rsid w:val="000466C5"/>
    <w:rsid w:val="00047361"/>
    <w:rsid w:val="00047F9F"/>
    <w:rsid w:val="00050B87"/>
    <w:rsid w:val="000510EC"/>
    <w:rsid w:val="00051451"/>
    <w:rsid w:val="00051742"/>
    <w:rsid w:val="00051C82"/>
    <w:rsid w:val="00052017"/>
    <w:rsid w:val="000529CA"/>
    <w:rsid w:val="00054354"/>
    <w:rsid w:val="00054788"/>
    <w:rsid w:val="00055688"/>
    <w:rsid w:val="000560B1"/>
    <w:rsid w:val="000561FC"/>
    <w:rsid w:val="000638EF"/>
    <w:rsid w:val="00064C20"/>
    <w:rsid w:val="000651CD"/>
    <w:rsid w:val="00066A23"/>
    <w:rsid w:val="0006745C"/>
    <w:rsid w:val="000724B8"/>
    <w:rsid w:val="000727DF"/>
    <w:rsid w:val="000734A3"/>
    <w:rsid w:val="000741D1"/>
    <w:rsid w:val="00074559"/>
    <w:rsid w:val="00074B15"/>
    <w:rsid w:val="0007662D"/>
    <w:rsid w:val="000766BC"/>
    <w:rsid w:val="00076B70"/>
    <w:rsid w:val="00077362"/>
    <w:rsid w:val="0007758E"/>
    <w:rsid w:val="00080B22"/>
    <w:rsid w:val="00080D65"/>
    <w:rsid w:val="00080E8B"/>
    <w:rsid w:val="00082159"/>
    <w:rsid w:val="000830CD"/>
    <w:rsid w:val="00084AC5"/>
    <w:rsid w:val="00085D7B"/>
    <w:rsid w:val="00087206"/>
    <w:rsid w:val="00087A50"/>
    <w:rsid w:val="000925A4"/>
    <w:rsid w:val="00092EF5"/>
    <w:rsid w:val="0009322F"/>
    <w:rsid w:val="00093561"/>
    <w:rsid w:val="0009515A"/>
    <w:rsid w:val="000961A3"/>
    <w:rsid w:val="0009681C"/>
    <w:rsid w:val="000A1564"/>
    <w:rsid w:val="000A1976"/>
    <w:rsid w:val="000A1D45"/>
    <w:rsid w:val="000A2079"/>
    <w:rsid w:val="000A231D"/>
    <w:rsid w:val="000A2AAB"/>
    <w:rsid w:val="000A74A0"/>
    <w:rsid w:val="000A77FD"/>
    <w:rsid w:val="000B0E83"/>
    <w:rsid w:val="000B1404"/>
    <w:rsid w:val="000B17B7"/>
    <w:rsid w:val="000B1D26"/>
    <w:rsid w:val="000B4F85"/>
    <w:rsid w:val="000B617C"/>
    <w:rsid w:val="000B6B5D"/>
    <w:rsid w:val="000B6BB7"/>
    <w:rsid w:val="000B7608"/>
    <w:rsid w:val="000C00C6"/>
    <w:rsid w:val="000C26C7"/>
    <w:rsid w:val="000C48A8"/>
    <w:rsid w:val="000C4B4A"/>
    <w:rsid w:val="000C6151"/>
    <w:rsid w:val="000C62EF"/>
    <w:rsid w:val="000C73F2"/>
    <w:rsid w:val="000C743C"/>
    <w:rsid w:val="000D0329"/>
    <w:rsid w:val="000D0BDF"/>
    <w:rsid w:val="000D0DE6"/>
    <w:rsid w:val="000D2EBF"/>
    <w:rsid w:val="000D32A6"/>
    <w:rsid w:val="000D3DE0"/>
    <w:rsid w:val="000D4E0F"/>
    <w:rsid w:val="000D5952"/>
    <w:rsid w:val="000D6AC3"/>
    <w:rsid w:val="000E0307"/>
    <w:rsid w:val="000E0C29"/>
    <w:rsid w:val="000E0CA5"/>
    <w:rsid w:val="000E119B"/>
    <w:rsid w:val="000E2D25"/>
    <w:rsid w:val="000E3709"/>
    <w:rsid w:val="000E417E"/>
    <w:rsid w:val="000E46F0"/>
    <w:rsid w:val="000E60F0"/>
    <w:rsid w:val="000E7B4A"/>
    <w:rsid w:val="000F01F4"/>
    <w:rsid w:val="000F0406"/>
    <w:rsid w:val="000F1260"/>
    <w:rsid w:val="000F1DED"/>
    <w:rsid w:val="000F2301"/>
    <w:rsid w:val="000F31BE"/>
    <w:rsid w:val="000F4080"/>
    <w:rsid w:val="000F5014"/>
    <w:rsid w:val="000F556E"/>
    <w:rsid w:val="000F67E6"/>
    <w:rsid w:val="000F68E3"/>
    <w:rsid w:val="000F7B7E"/>
    <w:rsid w:val="000F7FF0"/>
    <w:rsid w:val="0010110A"/>
    <w:rsid w:val="001013C3"/>
    <w:rsid w:val="00104244"/>
    <w:rsid w:val="00104F67"/>
    <w:rsid w:val="00105586"/>
    <w:rsid w:val="001066C5"/>
    <w:rsid w:val="001067A8"/>
    <w:rsid w:val="00106EA0"/>
    <w:rsid w:val="00107A27"/>
    <w:rsid w:val="00107B5A"/>
    <w:rsid w:val="00107ED9"/>
    <w:rsid w:val="0011151E"/>
    <w:rsid w:val="00112851"/>
    <w:rsid w:val="001131A4"/>
    <w:rsid w:val="001133BC"/>
    <w:rsid w:val="00114091"/>
    <w:rsid w:val="00114B00"/>
    <w:rsid w:val="00115946"/>
    <w:rsid w:val="001159F4"/>
    <w:rsid w:val="00116844"/>
    <w:rsid w:val="00116B51"/>
    <w:rsid w:val="001202A9"/>
    <w:rsid w:val="00122460"/>
    <w:rsid w:val="00124CAA"/>
    <w:rsid w:val="001257E2"/>
    <w:rsid w:val="00125DF5"/>
    <w:rsid w:val="001271AF"/>
    <w:rsid w:val="00127FA3"/>
    <w:rsid w:val="00127FE1"/>
    <w:rsid w:val="0013086E"/>
    <w:rsid w:val="00130FF1"/>
    <w:rsid w:val="0013265C"/>
    <w:rsid w:val="00133CD5"/>
    <w:rsid w:val="00134026"/>
    <w:rsid w:val="0013514F"/>
    <w:rsid w:val="00135514"/>
    <w:rsid w:val="00136A29"/>
    <w:rsid w:val="00136EE0"/>
    <w:rsid w:val="001401AA"/>
    <w:rsid w:val="0014107B"/>
    <w:rsid w:val="001443DC"/>
    <w:rsid w:val="00145E8A"/>
    <w:rsid w:val="0014628E"/>
    <w:rsid w:val="0014795B"/>
    <w:rsid w:val="00153F2F"/>
    <w:rsid w:val="001555D9"/>
    <w:rsid w:val="00156FE3"/>
    <w:rsid w:val="00160A5B"/>
    <w:rsid w:val="00161488"/>
    <w:rsid w:val="00162035"/>
    <w:rsid w:val="001633B5"/>
    <w:rsid w:val="00164957"/>
    <w:rsid w:val="001651F4"/>
    <w:rsid w:val="00165A7E"/>
    <w:rsid w:val="0016608B"/>
    <w:rsid w:val="0016680E"/>
    <w:rsid w:val="00167019"/>
    <w:rsid w:val="00167338"/>
    <w:rsid w:val="00170429"/>
    <w:rsid w:val="00170D53"/>
    <w:rsid w:val="0017301C"/>
    <w:rsid w:val="00173C4C"/>
    <w:rsid w:val="00174E9C"/>
    <w:rsid w:val="0017608C"/>
    <w:rsid w:val="00177499"/>
    <w:rsid w:val="0017751A"/>
    <w:rsid w:val="00180DB3"/>
    <w:rsid w:val="0018172E"/>
    <w:rsid w:val="0018224B"/>
    <w:rsid w:val="00182FFD"/>
    <w:rsid w:val="00184B33"/>
    <w:rsid w:val="00185032"/>
    <w:rsid w:val="00185130"/>
    <w:rsid w:val="0018523D"/>
    <w:rsid w:val="00185934"/>
    <w:rsid w:val="00186337"/>
    <w:rsid w:val="00186559"/>
    <w:rsid w:val="001868EE"/>
    <w:rsid w:val="00186AF2"/>
    <w:rsid w:val="0018717C"/>
    <w:rsid w:val="00187807"/>
    <w:rsid w:val="001908CD"/>
    <w:rsid w:val="001915F9"/>
    <w:rsid w:val="00192EA0"/>
    <w:rsid w:val="00194B14"/>
    <w:rsid w:val="00195404"/>
    <w:rsid w:val="00196B3D"/>
    <w:rsid w:val="0019748C"/>
    <w:rsid w:val="001A03C7"/>
    <w:rsid w:val="001A04C2"/>
    <w:rsid w:val="001A1A5D"/>
    <w:rsid w:val="001A1EAC"/>
    <w:rsid w:val="001A1F13"/>
    <w:rsid w:val="001A1FE1"/>
    <w:rsid w:val="001A2567"/>
    <w:rsid w:val="001A303B"/>
    <w:rsid w:val="001A599A"/>
    <w:rsid w:val="001A6A22"/>
    <w:rsid w:val="001A6F8F"/>
    <w:rsid w:val="001B036D"/>
    <w:rsid w:val="001B0E70"/>
    <w:rsid w:val="001B11C2"/>
    <w:rsid w:val="001B156F"/>
    <w:rsid w:val="001B2B43"/>
    <w:rsid w:val="001B3972"/>
    <w:rsid w:val="001B5149"/>
    <w:rsid w:val="001C05B3"/>
    <w:rsid w:val="001C0649"/>
    <w:rsid w:val="001C123D"/>
    <w:rsid w:val="001C149C"/>
    <w:rsid w:val="001C292D"/>
    <w:rsid w:val="001C2D65"/>
    <w:rsid w:val="001C30EA"/>
    <w:rsid w:val="001C36D3"/>
    <w:rsid w:val="001C4597"/>
    <w:rsid w:val="001C4669"/>
    <w:rsid w:val="001C5443"/>
    <w:rsid w:val="001C7402"/>
    <w:rsid w:val="001D0409"/>
    <w:rsid w:val="001D05EF"/>
    <w:rsid w:val="001D095F"/>
    <w:rsid w:val="001D0C12"/>
    <w:rsid w:val="001D2CA5"/>
    <w:rsid w:val="001D4C17"/>
    <w:rsid w:val="001D5236"/>
    <w:rsid w:val="001D6C00"/>
    <w:rsid w:val="001D779D"/>
    <w:rsid w:val="001E03B5"/>
    <w:rsid w:val="001E03B7"/>
    <w:rsid w:val="001E14CF"/>
    <w:rsid w:val="001E199E"/>
    <w:rsid w:val="001E1E7A"/>
    <w:rsid w:val="001E225A"/>
    <w:rsid w:val="001E2B42"/>
    <w:rsid w:val="001E2BE5"/>
    <w:rsid w:val="001E3AE4"/>
    <w:rsid w:val="001E6FC4"/>
    <w:rsid w:val="001E7EFF"/>
    <w:rsid w:val="001F14B6"/>
    <w:rsid w:val="001F32DE"/>
    <w:rsid w:val="001F445F"/>
    <w:rsid w:val="001F52CA"/>
    <w:rsid w:val="001F7F2A"/>
    <w:rsid w:val="00200565"/>
    <w:rsid w:val="002007F1"/>
    <w:rsid w:val="00200DDF"/>
    <w:rsid w:val="00201151"/>
    <w:rsid w:val="002013F2"/>
    <w:rsid w:val="00205462"/>
    <w:rsid w:val="00205719"/>
    <w:rsid w:val="00207682"/>
    <w:rsid w:val="002103D0"/>
    <w:rsid w:val="00210F82"/>
    <w:rsid w:val="0021211C"/>
    <w:rsid w:val="002125F6"/>
    <w:rsid w:val="00212F2D"/>
    <w:rsid w:val="00212F4A"/>
    <w:rsid w:val="0021435E"/>
    <w:rsid w:val="002143A7"/>
    <w:rsid w:val="0021590C"/>
    <w:rsid w:val="00215A1B"/>
    <w:rsid w:val="00215D75"/>
    <w:rsid w:val="00216E5E"/>
    <w:rsid w:val="0021794D"/>
    <w:rsid w:val="00221D9B"/>
    <w:rsid w:val="00222BF3"/>
    <w:rsid w:val="002258A7"/>
    <w:rsid w:val="002262F6"/>
    <w:rsid w:val="002264CD"/>
    <w:rsid w:val="002270A9"/>
    <w:rsid w:val="002305A7"/>
    <w:rsid w:val="002306F0"/>
    <w:rsid w:val="00233BA5"/>
    <w:rsid w:val="00234939"/>
    <w:rsid w:val="00241C85"/>
    <w:rsid w:val="00242371"/>
    <w:rsid w:val="00243573"/>
    <w:rsid w:val="00243CB8"/>
    <w:rsid w:val="00243EF8"/>
    <w:rsid w:val="0024486D"/>
    <w:rsid w:val="00245C5D"/>
    <w:rsid w:val="00245E7F"/>
    <w:rsid w:val="0024732A"/>
    <w:rsid w:val="0024781A"/>
    <w:rsid w:val="0025087A"/>
    <w:rsid w:val="002516C3"/>
    <w:rsid w:val="002520EE"/>
    <w:rsid w:val="00253093"/>
    <w:rsid w:val="002532A7"/>
    <w:rsid w:val="00253B42"/>
    <w:rsid w:val="002541FB"/>
    <w:rsid w:val="002559F2"/>
    <w:rsid w:val="002566CB"/>
    <w:rsid w:val="00261DA0"/>
    <w:rsid w:val="00261E2B"/>
    <w:rsid w:val="002632A9"/>
    <w:rsid w:val="002645EC"/>
    <w:rsid w:val="00265454"/>
    <w:rsid w:val="0026572F"/>
    <w:rsid w:val="00271DFB"/>
    <w:rsid w:val="00272C53"/>
    <w:rsid w:val="00275D6B"/>
    <w:rsid w:val="00276C0B"/>
    <w:rsid w:val="00277E8F"/>
    <w:rsid w:val="0028124D"/>
    <w:rsid w:val="00282B89"/>
    <w:rsid w:val="00283176"/>
    <w:rsid w:val="002837A0"/>
    <w:rsid w:val="00283CC3"/>
    <w:rsid w:val="00284CCD"/>
    <w:rsid w:val="00285107"/>
    <w:rsid w:val="00285380"/>
    <w:rsid w:val="002865D4"/>
    <w:rsid w:val="00286688"/>
    <w:rsid w:val="0028745E"/>
    <w:rsid w:val="00291981"/>
    <w:rsid w:val="002951A1"/>
    <w:rsid w:val="00295C0D"/>
    <w:rsid w:val="002A0605"/>
    <w:rsid w:val="002A06A9"/>
    <w:rsid w:val="002A2202"/>
    <w:rsid w:val="002A2474"/>
    <w:rsid w:val="002A31C7"/>
    <w:rsid w:val="002A4D95"/>
    <w:rsid w:val="002A6E5E"/>
    <w:rsid w:val="002A6E9C"/>
    <w:rsid w:val="002B0CDF"/>
    <w:rsid w:val="002B1DAE"/>
    <w:rsid w:val="002B34BD"/>
    <w:rsid w:val="002B54A3"/>
    <w:rsid w:val="002B57AC"/>
    <w:rsid w:val="002B58BE"/>
    <w:rsid w:val="002B61DE"/>
    <w:rsid w:val="002C1D6B"/>
    <w:rsid w:val="002C2346"/>
    <w:rsid w:val="002C2970"/>
    <w:rsid w:val="002C2B2A"/>
    <w:rsid w:val="002C33BF"/>
    <w:rsid w:val="002C368D"/>
    <w:rsid w:val="002C5736"/>
    <w:rsid w:val="002C5E67"/>
    <w:rsid w:val="002C60D2"/>
    <w:rsid w:val="002C76D8"/>
    <w:rsid w:val="002C76FB"/>
    <w:rsid w:val="002C7AD9"/>
    <w:rsid w:val="002C7BAE"/>
    <w:rsid w:val="002D0E4A"/>
    <w:rsid w:val="002D23A7"/>
    <w:rsid w:val="002D4687"/>
    <w:rsid w:val="002D682A"/>
    <w:rsid w:val="002E07AB"/>
    <w:rsid w:val="002E25F1"/>
    <w:rsid w:val="002E431A"/>
    <w:rsid w:val="002E47F3"/>
    <w:rsid w:val="002E5D5A"/>
    <w:rsid w:val="002E6606"/>
    <w:rsid w:val="002E6709"/>
    <w:rsid w:val="002E6ED4"/>
    <w:rsid w:val="002E74C7"/>
    <w:rsid w:val="002E7726"/>
    <w:rsid w:val="002F4063"/>
    <w:rsid w:val="002F51CA"/>
    <w:rsid w:val="002F6721"/>
    <w:rsid w:val="002F7A27"/>
    <w:rsid w:val="002F7F2F"/>
    <w:rsid w:val="003004C8"/>
    <w:rsid w:val="00301227"/>
    <w:rsid w:val="0030276A"/>
    <w:rsid w:val="003028CE"/>
    <w:rsid w:val="00302A54"/>
    <w:rsid w:val="00303846"/>
    <w:rsid w:val="003078AC"/>
    <w:rsid w:val="00310966"/>
    <w:rsid w:val="00311F5B"/>
    <w:rsid w:val="00312587"/>
    <w:rsid w:val="00313A54"/>
    <w:rsid w:val="003146C9"/>
    <w:rsid w:val="003163F4"/>
    <w:rsid w:val="003167C3"/>
    <w:rsid w:val="00317D89"/>
    <w:rsid w:val="003200C3"/>
    <w:rsid w:val="00321611"/>
    <w:rsid w:val="00323012"/>
    <w:rsid w:val="00323470"/>
    <w:rsid w:val="00323E0E"/>
    <w:rsid w:val="0032703C"/>
    <w:rsid w:val="0033074E"/>
    <w:rsid w:val="00331434"/>
    <w:rsid w:val="00331F95"/>
    <w:rsid w:val="00333287"/>
    <w:rsid w:val="003335F4"/>
    <w:rsid w:val="00333C0B"/>
    <w:rsid w:val="00334479"/>
    <w:rsid w:val="003352FB"/>
    <w:rsid w:val="00335BD8"/>
    <w:rsid w:val="00336EDB"/>
    <w:rsid w:val="0034009F"/>
    <w:rsid w:val="003402FE"/>
    <w:rsid w:val="00341C21"/>
    <w:rsid w:val="00341D33"/>
    <w:rsid w:val="00342755"/>
    <w:rsid w:val="00342C7E"/>
    <w:rsid w:val="00342D78"/>
    <w:rsid w:val="0034369F"/>
    <w:rsid w:val="0034373A"/>
    <w:rsid w:val="00343C37"/>
    <w:rsid w:val="003442CC"/>
    <w:rsid w:val="00344A07"/>
    <w:rsid w:val="00344C65"/>
    <w:rsid w:val="00344CBC"/>
    <w:rsid w:val="00344F10"/>
    <w:rsid w:val="003470D2"/>
    <w:rsid w:val="00347723"/>
    <w:rsid w:val="003518F7"/>
    <w:rsid w:val="00352E4F"/>
    <w:rsid w:val="00355E74"/>
    <w:rsid w:val="0035643E"/>
    <w:rsid w:val="0035709B"/>
    <w:rsid w:val="003603E0"/>
    <w:rsid w:val="00360D0C"/>
    <w:rsid w:val="00361135"/>
    <w:rsid w:val="00361170"/>
    <w:rsid w:val="003616BF"/>
    <w:rsid w:val="00361E0E"/>
    <w:rsid w:val="00362344"/>
    <w:rsid w:val="0036258C"/>
    <w:rsid w:val="00362F47"/>
    <w:rsid w:val="0036394E"/>
    <w:rsid w:val="00363C3D"/>
    <w:rsid w:val="003658A3"/>
    <w:rsid w:val="00366671"/>
    <w:rsid w:val="00366D33"/>
    <w:rsid w:val="00366FA9"/>
    <w:rsid w:val="00367751"/>
    <w:rsid w:val="00367B98"/>
    <w:rsid w:val="00370125"/>
    <w:rsid w:val="00370516"/>
    <w:rsid w:val="00370538"/>
    <w:rsid w:val="00370748"/>
    <w:rsid w:val="00370A18"/>
    <w:rsid w:val="00370E18"/>
    <w:rsid w:val="0037289D"/>
    <w:rsid w:val="003740C5"/>
    <w:rsid w:val="00374249"/>
    <w:rsid w:val="00375E2A"/>
    <w:rsid w:val="003779B4"/>
    <w:rsid w:val="00380565"/>
    <w:rsid w:val="00380602"/>
    <w:rsid w:val="00382124"/>
    <w:rsid w:val="00382FFE"/>
    <w:rsid w:val="003842A3"/>
    <w:rsid w:val="00384F18"/>
    <w:rsid w:val="003850FD"/>
    <w:rsid w:val="0038544F"/>
    <w:rsid w:val="00386394"/>
    <w:rsid w:val="003879EF"/>
    <w:rsid w:val="00390A93"/>
    <w:rsid w:val="003911DB"/>
    <w:rsid w:val="003913DE"/>
    <w:rsid w:val="00391D6D"/>
    <w:rsid w:val="003925EA"/>
    <w:rsid w:val="00395AC5"/>
    <w:rsid w:val="00396F3E"/>
    <w:rsid w:val="003A075E"/>
    <w:rsid w:val="003A1A12"/>
    <w:rsid w:val="003A4698"/>
    <w:rsid w:val="003A470B"/>
    <w:rsid w:val="003A4B4C"/>
    <w:rsid w:val="003A5024"/>
    <w:rsid w:val="003A69F8"/>
    <w:rsid w:val="003B0BAC"/>
    <w:rsid w:val="003B118F"/>
    <w:rsid w:val="003B13B6"/>
    <w:rsid w:val="003B13C3"/>
    <w:rsid w:val="003B19BD"/>
    <w:rsid w:val="003B295B"/>
    <w:rsid w:val="003B482E"/>
    <w:rsid w:val="003B4D21"/>
    <w:rsid w:val="003B66DD"/>
    <w:rsid w:val="003B6CC1"/>
    <w:rsid w:val="003B79E4"/>
    <w:rsid w:val="003C1F8C"/>
    <w:rsid w:val="003C35ED"/>
    <w:rsid w:val="003C3D69"/>
    <w:rsid w:val="003C3DC4"/>
    <w:rsid w:val="003C47A0"/>
    <w:rsid w:val="003C4847"/>
    <w:rsid w:val="003C69BD"/>
    <w:rsid w:val="003C6C04"/>
    <w:rsid w:val="003C7421"/>
    <w:rsid w:val="003C788A"/>
    <w:rsid w:val="003D039D"/>
    <w:rsid w:val="003D04F6"/>
    <w:rsid w:val="003D05C7"/>
    <w:rsid w:val="003D0B29"/>
    <w:rsid w:val="003D1BB6"/>
    <w:rsid w:val="003D20CB"/>
    <w:rsid w:val="003D3EC1"/>
    <w:rsid w:val="003D578B"/>
    <w:rsid w:val="003D6177"/>
    <w:rsid w:val="003D6D92"/>
    <w:rsid w:val="003E2541"/>
    <w:rsid w:val="003E2C5B"/>
    <w:rsid w:val="003E3E3C"/>
    <w:rsid w:val="003E4BBC"/>
    <w:rsid w:val="003E688F"/>
    <w:rsid w:val="003E6DB6"/>
    <w:rsid w:val="003F0823"/>
    <w:rsid w:val="003F0824"/>
    <w:rsid w:val="003F22AE"/>
    <w:rsid w:val="003F2DFA"/>
    <w:rsid w:val="003F3BF7"/>
    <w:rsid w:val="003F3DEF"/>
    <w:rsid w:val="003F414B"/>
    <w:rsid w:val="003F419B"/>
    <w:rsid w:val="003F46B4"/>
    <w:rsid w:val="003F60E9"/>
    <w:rsid w:val="003F61C1"/>
    <w:rsid w:val="003F6882"/>
    <w:rsid w:val="003F68DF"/>
    <w:rsid w:val="003F790C"/>
    <w:rsid w:val="00400282"/>
    <w:rsid w:val="00401D9A"/>
    <w:rsid w:val="00402E1F"/>
    <w:rsid w:val="00404447"/>
    <w:rsid w:val="00404B0A"/>
    <w:rsid w:val="00404C5D"/>
    <w:rsid w:val="0040553A"/>
    <w:rsid w:val="004055C1"/>
    <w:rsid w:val="00405662"/>
    <w:rsid w:val="00405F6D"/>
    <w:rsid w:val="00406127"/>
    <w:rsid w:val="00410EDC"/>
    <w:rsid w:val="004116A8"/>
    <w:rsid w:val="00411AB1"/>
    <w:rsid w:val="00411DAF"/>
    <w:rsid w:val="00412096"/>
    <w:rsid w:val="004122F9"/>
    <w:rsid w:val="00412377"/>
    <w:rsid w:val="00412878"/>
    <w:rsid w:val="004134F3"/>
    <w:rsid w:val="0041558A"/>
    <w:rsid w:val="00415D15"/>
    <w:rsid w:val="00416BEA"/>
    <w:rsid w:val="004173CA"/>
    <w:rsid w:val="00420823"/>
    <w:rsid w:val="00420AF3"/>
    <w:rsid w:val="00420D67"/>
    <w:rsid w:val="00420E11"/>
    <w:rsid w:val="004221DA"/>
    <w:rsid w:val="00422683"/>
    <w:rsid w:val="00423249"/>
    <w:rsid w:val="00425170"/>
    <w:rsid w:val="0042585F"/>
    <w:rsid w:val="00425889"/>
    <w:rsid w:val="004258B2"/>
    <w:rsid w:val="00426232"/>
    <w:rsid w:val="0042761D"/>
    <w:rsid w:val="004310FE"/>
    <w:rsid w:val="004358E3"/>
    <w:rsid w:val="00435E6A"/>
    <w:rsid w:val="00436B3F"/>
    <w:rsid w:val="0044197C"/>
    <w:rsid w:val="00443412"/>
    <w:rsid w:val="0044464B"/>
    <w:rsid w:val="00444767"/>
    <w:rsid w:val="00444915"/>
    <w:rsid w:val="004451A6"/>
    <w:rsid w:val="00445C2E"/>
    <w:rsid w:val="004472AE"/>
    <w:rsid w:val="0045111C"/>
    <w:rsid w:val="00452BE1"/>
    <w:rsid w:val="004543A6"/>
    <w:rsid w:val="00454FCA"/>
    <w:rsid w:val="00461B42"/>
    <w:rsid w:val="0046208B"/>
    <w:rsid w:val="00462BAB"/>
    <w:rsid w:val="0046475D"/>
    <w:rsid w:val="00464AD8"/>
    <w:rsid w:val="00465417"/>
    <w:rsid w:val="00465D1E"/>
    <w:rsid w:val="00465DA0"/>
    <w:rsid w:val="004672AA"/>
    <w:rsid w:val="0046781B"/>
    <w:rsid w:val="00467D82"/>
    <w:rsid w:val="00470EAF"/>
    <w:rsid w:val="004716B1"/>
    <w:rsid w:val="00472945"/>
    <w:rsid w:val="00473B0E"/>
    <w:rsid w:val="00473BCF"/>
    <w:rsid w:val="00474796"/>
    <w:rsid w:val="00474F4C"/>
    <w:rsid w:val="00477241"/>
    <w:rsid w:val="004806B9"/>
    <w:rsid w:val="004807F5"/>
    <w:rsid w:val="00481597"/>
    <w:rsid w:val="004815FA"/>
    <w:rsid w:val="00485180"/>
    <w:rsid w:val="00485239"/>
    <w:rsid w:val="00487075"/>
    <w:rsid w:val="00487282"/>
    <w:rsid w:val="00487AFB"/>
    <w:rsid w:val="00490DA3"/>
    <w:rsid w:val="00491498"/>
    <w:rsid w:val="004940D1"/>
    <w:rsid w:val="00494433"/>
    <w:rsid w:val="004949AF"/>
    <w:rsid w:val="00495E4F"/>
    <w:rsid w:val="00495FFD"/>
    <w:rsid w:val="00497114"/>
    <w:rsid w:val="00497294"/>
    <w:rsid w:val="004977C9"/>
    <w:rsid w:val="004A00DF"/>
    <w:rsid w:val="004A01CC"/>
    <w:rsid w:val="004A07C1"/>
    <w:rsid w:val="004A094D"/>
    <w:rsid w:val="004A25D2"/>
    <w:rsid w:val="004A30D0"/>
    <w:rsid w:val="004A331D"/>
    <w:rsid w:val="004A386B"/>
    <w:rsid w:val="004A3B9D"/>
    <w:rsid w:val="004A504E"/>
    <w:rsid w:val="004A5BB5"/>
    <w:rsid w:val="004A6826"/>
    <w:rsid w:val="004A71A6"/>
    <w:rsid w:val="004A7B6B"/>
    <w:rsid w:val="004B0487"/>
    <w:rsid w:val="004B0740"/>
    <w:rsid w:val="004B23E1"/>
    <w:rsid w:val="004B5096"/>
    <w:rsid w:val="004B5365"/>
    <w:rsid w:val="004B5C38"/>
    <w:rsid w:val="004B7781"/>
    <w:rsid w:val="004B7EC5"/>
    <w:rsid w:val="004C0CAE"/>
    <w:rsid w:val="004C0FC2"/>
    <w:rsid w:val="004C1255"/>
    <w:rsid w:val="004C1720"/>
    <w:rsid w:val="004C3027"/>
    <w:rsid w:val="004C3ACE"/>
    <w:rsid w:val="004C587D"/>
    <w:rsid w:val="004C5D54"/>
    <w:rsid w:val="004C7EB2"/>
    <w:rsid w:val="004D2EEE"/>
    <w:rsid w:val="004D3A6C"/>
    <w:rsid w:val="004D4388"/>
    <w:rsid w:val="004D4A14"/>
    <w:rsid w:val="004D62EE"/>
    <w:rsid w:val="004D7629"/>
    <w:rsid w:val="004D791D"/>
    <w:rsid w:val="004E1ACC"/>
    <w:rsid w:val="004E1C0B"/>
    <w:rsid w:val="004E28D7"/>
    <w:rsid w:val="004E6783"/>
    <w:rsid w:val="004E7D17"/>
    <w:rsid w:val="004F0D44"/>
    <w:rsid w:val="004F15CE"/>
    <w:rsid w:val="004F62CA"/>
    <w:rsid w:val="004F6AE1"/>
    <w:rsid w:val="004F6F68"/>
    <w:rsid w:val="005009F2"/>
    <w:rsid w:val="0050305F"/>
    <w:rsid w:val="00503696"/>
    <w:rsid w:val="00503CB4"/>
    <w:rsid w:val="00503F94"/>
    <w:rsid w:val="0050441C"/>
    <w:rsid w:val="0050445A"/>
    <w:rsid w:val="0050464D"/>
    <w:rsid w:val="00504779"/>
    <w:rsid w:val="00504AAD"/>
    <w:rsid w:val="00505283"/>
    <w:rsid w:val="00505CD7"/>
    <w:rsid w:val="00507AF3"/>
    <w:rsid w:val="00507B10"/>
    <w:rsid w:val="005102CA"/>
    <w:rsid w:val="00510CCC"/>
    <w:rsid w:val="005110B0"/>
    <w:rsid w:val="0051139B"/>
    <w:rsid w:val="00511F93"/>
    <w:rsid w:val="005125A0"/>
    <w:rsid w:val="00513F7D"/>
    <w:rsid w:val="00516A5F"/>
    <w:rsid w:val="00517D62"/>
    <w:rsid w:val="00520263"/>
    <w:rsid w:val="00520CC4"/>
    <w:rsid w:val="00520E4F"/>
    <w:rsid w:val="00521B53"/>
    <w:rsid w:val="00523246"/>
    <w:rsid w:val="005247CD"/>
    <w:rsid w:val="005250CB"/>
    <w:rsid w:val="005254A6"/>
    <w:rsid w:val="00526476"/>
    <w:rsid w:val="00526C2B"/>
    <w:rsid w:val="00526FC6"/>
    <w:rsid w:val="0052753C"/>
    <w:rsid w:val="005301C0"/>
    <w:rsid w:val="005304DE"/>
    <w:rsid w:val="00530CAC"/>
    <w:rsid w:val="00530CC9"/>
    <w:rsid w:val="00530DB4"/>
    <w:rsid w:val="005314F4"/>
    <w:rsid w:val="00532D98"/>
    <w:rsid w:val="0053402A"/>
    <w:rsid w:val="00537852"/>
    <w:rsid w:val="0054050B"/>
    <w:rsid w:val="005406DC"/>
    <w:rsid w:val="00540989"/>
    <w:rsid w:val="00541C44"/>
    <w:rsid w:val="00542FFB"/>
    <w:rsid w:val="0054325B"/>
    <w:rsid w:val="00544641"/>
    <w:rsid w:val="00544CE4"/>
    <w:rsid w:val="00545755"/>
    <w:rsid w:val="00545F30"/>
    <w:rsid w:val="00546D5D"/>
    <w:rsid w:val="00546F2A"/>
    <w:rsid w:val="005477FA"/>
    <w:rsid w:val="00547CEF"/>
    <w:rsid w:val="005513A9"/>
    <w:rsid w:val="005530C0"/>
    <w:rsid w:val="00553ACE"/>
    <w:rsid w:val="00554829"/>
    <w:rsid w:val="00555AC1"/>
    <w:rsid w:val="005575C8"/>
    <w:rsid w:val="00557C50"/>
    <w:rsid w:val="00557FCE"/>
    <w:rsid w:val="005606AD"/>
    <w:rsid w:val="00560B3A"/>
    <w:rsid w:val="005627D2"/>
    <w:rsid w:val="00563872"/>
    <w:rsid w:val="00565D8B"/>
    <w:rsid w:val="005724EC"/>
    <w:rsid w:val="00573AA5"/>
    <w:rsid w:val="00573EF0"/>
    <w:rsid w:val="00574277"/>
    <w:rsid w:val="005745C4"/>
    <w:rsid w:val="0057501B"/>
    <w:rsid w:val="005767E3"/>
    <w:rsid w:val="00576B03"/>
    <w:rsid w:val="00576E16"/>
    <w:rsid w:val="005818AF"/>
    <w:rsid w:val="00581F64"/>
    <w:rsid w:val="00583014"/>
    <w:rsid w:val="00584447"/>
    <w:rsid w:val="00584AFF"/>
    <w:rsid w:val="00591828"/>
    <w:rsid w:val="00591ACF"/>
    <w:rsid w:val="00594C26"/>
    <w:rsid w:val="00594FD8"/>
    <w:rsid w:val="005953DA"/>
    <w:rsid w:val="005A0537"/>
    <w:rsid w:val="005A12AE"/>
    <w:rsid w:val="005A1A47"/>
    <w:rsid w:val="005A2E8A"/>
    <w:rsid w:val="005A56AF"/>
    <w:rsid w:val="005A638E"/>
    <w:rsid w:val="005A673F"/>
    <w:rsid w:val="005A6A15"/>
    <w:rsid w:val="005A6CCD"/>
    <w:rsid w:val="005A713B"/>
    <w:rsid w:val="005A7A75"/>
    <w:rsid w:val="005B0BFC"/>
    <w:rsid w:val="005B3431"/>
    <w:rsid w:val="005B42F4"/>
    <w:rsid w:val="005B4C11"/>
    <w:rsid w:val="005B4CAE"/>
    <w:rsid w:val="005B520C"/>
    <w:rsid w:val="005B53FF"/>
    <w:rsid w:val="005B5836"/>
    <w:rsid w:val="005B5B06"/>
    <w:rsid w:val="005B622A"/>
    <w:rsid w:val="005C0C8B"/>
    <w:rsid w:val="005C2BC0"/>
    <w:rsid w:val="005C3802"/>
    <w:rsid w:val="005C3C00"/>
    <w:rsid w:val="005C4672"/>
    <w:rsid w:val="005C5F7D"/>
    <w:rsid w:val="005C6CD9"/>
    <w:rsid w:val="005C6F3B"/>
    <w:rsid w:val="005C7EDF"/>
    <w:rsid w:val="005D0213"/>
    <w:rsid w:val="005D08C2"/>
    <w:rsid w:val="005D179B"/>
    <w:rsid w:val="005D2958"/>
    <w:rsid w:val="005D2A66"/>
    <w:rsid w:val="005D308F"/>
    <w:rsid w:val="005D39F7"/>
    <w:rsid w:val="005D4C20"/>
    <w:rsid w:val="005D7350"/>
    <w:rsid w:val="005E0590"/>
    <w:rsid w:val="005E0EF5"/>
    <w:rsid w:val="005E20C7"/>
    <w:rsid w:val="005E27D5"/>
    <w:rsid w:val="005E3A12"/>
    <w:rsid w:val="005E3BD6"/>
    <w:rsid w:val="005E5D90"/>
    <w:rsid w:val="005E5E7C"/>
    <w:rsid w:val="005E663D"/>
    <w:rsid w:val="005F06ED"/>
    <w:rsid w:val="005F443C"/>
    <w:rsid w:val="005F592F"/>
    <w:rsid w:val="005F69B3"/>
    <w:rsid w:val="005F746D"/>
    <w:rsid w:val="005F756E"/>
    <w:rsid w:val="00600185"/>
    <w:rsid w:val="00600C0C"/>
    <w:rsid w:val="006033EE"/>
    <w:rsid w:val="00603D15"/>
    <w:rsid w:val="00606AE5"/>
    <w:rsid w:val="00607636"/>
    <w:rsid w:val="00610597"/>
    <w:rsid w:val="00610909"/>
    <w:rsid w:val="00610D73"/>
    <w:rsid w:val="00613CA4"/>
    <w:rsid w:val="00614296"/>
    <w:rsid w:val="00614AAA"/>
    <w:rsid w:val="00615A5D"/>
    <w:rsid w:val="006165A5"/>
    <w:rsid w:val="00617D9A"/>
    <w:rsid w:val="00621061"/>
    <w:rsid w:val="00621EB2"/>
    <w:rsid w:val="006234B9"/>
    <w:rsid w:val="0062575A"/>
    <w:rsid w:val="00626F4E"/>
    <w:rsid w:val="00627574"/>
    <w:rsid w:val="00627C2C"/>
    <w:rsid w:val="0063129C"/>
    <w:rsid w:val="00631A3E"/>
    <w:rsid w:val="00632FC6"/>
    <w:rsid w:val="006335FD"/>
    <w:rsid w:val="00633F79"/>
    <w:rsid w:val="00634A39"/>
    <w:rsid w:val="00635017"/>
    <w:rsid w:val="00635CE6"/>
    <w:rsid w:val="00635D57"/>
    <w:rsid w:val="006372BF"/>
    <w:rsid w:val="00641640"/>
    <w:rsid w:val="0064509A"/>
    <w:rsid w:val="0064639E"/>
    <w:rsid w:val="00647781"/>
    <w:rsid w:val="00650457"/>
    <w:rsid w:val="0065055C"/>
    <w:rsid w:val="00651523"/>
    <w:rsid w:val="00651699"/>
    <w:rsid w:val="00651853"/>
    <w:rsid w:val="00652581"/>
    <w:rsid w:val="00653511"/>
    <w:rsid w:val="00653F62"/>
    <w:rsid w:val="00654150"/>
    <w:rsid w:val="00654F2C"/>
    <w:rsid w:val="00656F40"/>
    <w:rsid w:val="006609CD"/>
    <w:rsid w:val="00661271"/>
    <w:rsid w:val="00661C20"/>
    <w:rsid w:val="00662EC2"/>
    <w:rsid w:val="00664160"/>
    <w:rsid w:val="006651E4"/>
    <w:rsid w:val="006656D5"/>
    <w:rsid w:val="0066572B"/>
    <w:rsid w:val="0066574E"/>
    <w:rsid w:val="00665C04"/>
    <w:rsid w:val="00666488"/>
    <w:rsid w:val="00667397"/>
    <w:rsid w:val="006675B5"/>
    <w:rsid w:val="00670F24"/>
    <w:rsid w:val="00672DF9"/>
    <w:rsid w:val="006736A8"/>
    <w:rsid w:val="00673DBD"/>
    <w:rsid w:val="00677B31"/>
    <w:rsid w:val="0068013C"/>
    <w:rsid w:val="0068015A"/>
    <w:rsid w:val="00681D6E"/>
    <w:rsid w:val="006826D4"/>
    <w:rsid w:val="006827FA"/>
    <w:rsid w:val="00682BDE"/>
    <w:rsid w:val="0068346C"/>
    <w:rsid w:val="00683518"/>
    <w:rsid w:val="00685DFA"/>
    <w:rsid w:val="00685FD9"/>
    <w:rsid w:val="0068696B"/>
    <w:rsid w:val="0068742E"/>
    <w:rsid w:val="0068785E"/>
    <w:rsid w:val="00691407"/>
    <w:rsid w:val="00692435"/>
    <w:rsid w:val="00692A25"/>
    <w:rsid w:val="00692D1B"/>
    <w:rsid w:val="00692E1E"/>
    <w:rsid w:val="00692EB7"/>
    <w:rsid w:val="0069318B"/>
    <w:rsid w:val="006938DE"/>
    <w:rsid w:val="0069439C"/>
    <w:rsid w:val="00694601"/>
    <w:rsid w:val="00694E06"/>
    <w:rsid w:val="00696984"/>
    <w:rsid w:val="0069705E"/>
    <w:rsid w:val="00697915"/>
    <w:rsid w:val="006A020D"/>
    <w:rsid w:val="006A1B07"/>
    <w:rsid w:val="006A2631"/>
    <w:rsid w:val="006A358F"/>
    <w:rsid w:val="006A3E86"/>
    <w:rsid w:val="006A45C9"/>
    <w:rsid w:val="006A4AA5"/>
    <w:rsid w:val="006A630F"/>
    <w:rsid w:val="006A63A5"/>
    <w:rsid w:val="006A69F2"/>
    <w:rsid w:val="006A6FCC"/>
    <w:rsid w:val="006A77F6"/>
    <w:rsid w:val="006A7F04"/>
    <w:rsid w:val="006B26E4"/>
    <w:rsid w:val="006B3CD9"/>
    <w:rsid w:val="006B44F0"/>
    <w:rsid w:val="006B69E2"/>
    <w:rsid w:val="006B6A2E"/>
    <w:rsid w:val="006B6E74"/>
    <w:rsid w:val="006B7F1F"/>
    <w:rsid w:val="006C03E0"/>
    <w:rsid w:val="006C2280"/>
    <w:rsid w:val="006C2F4C"/>
    <w:rsid w:val="006C3047"/>
    <w:rsid w:val="006C36B5"/>
    <w:rsid w:val="006C3CEC"/>
    <w:rsid w:val="006C42BB"/>
    <w:rsid w:val="006C4888"/>
    <w:rsid w:val="006C4A82"/>
    <w:rsid w:val="006C61C1"/>
    <w:rsid w:val="006C6A0D"/>
    <w:rsid w:val="006C7D75"/>
    <w:rsid w:val="006D2729"/>
    <w:rsid w:val="006D3CF7"/>
    <w:rsid w:val="006D4377"/>
    <w:rsid w:val="006E0977"/>
    <w:rsid w:val="006E09A3"/>
    <w:rsid w:val="006E0C58"/>
    <w:rsid w:val="006E12BF"/>
    <w:rsid w:val="006E193C"/>
    <w:rsid w:val="006E1B9B"/>
    <w:rsid w:val="006E24DD"/>
    <w:rsid w:val="006E2A19"/>
    <w:rsid w:val="006E4485"/>
    <w:rsid w:val="006E484E"/>
    <w:rsid w:val="006E727D"/>
    <w:rsid w:val="006F061D"/>
    <w:rsid w:val="006F2183"/>
    <w:rsid w:val="006F2B3C"/>
    <w:rsid w:val="006F3B61"/>
    <w:rsid w:val="006F3BC5"/>
    <w:rsid w:val="006F6EA2"/>
    <w:rsid w:val="00700944"/>
    <w:rsid w:val="00702172"/>
    <w:rsid w:val="00703250"/>
    <w:rsid w:val="00705DF5"/>
    <w:rsid w:val="00710035"/>
    <w:rsid w:val="007124DC"/>
    <w:rsid w:val="0071261F"/>
    <w:rsid w:val="00713D38"/>
    <w:rsid w:val="0071473B"/>
    <w:rsid w:val="007168E6"/>
    <w:rsid w:val="00716F48"/>
    <w:rsid w:val="0071718D"/>
    <w:rsid w:val="007172AD"/>
    <w:rsid w:val="00721545"/>
    <w:rsid w:val="00722FE6"/>
    <w:rsid w:val="007243F7"/>
    <w:rsid w:val="00724463"/>
    <w:rsid w:val="00724980"/>
    <w:rsid w:val="00726463"/>
    <w:rsid w:val="0072648D"/>
    <w:rsid w:val="00726CE3"/>
    <w:rsid w:val="00727438"/>
    <w:rsid w:val="007278D3"/>
    <w:rsid w:val="00727D61"/>
    <w:rsid w:val="007303B3"/>
    <w:rsid w:val="007322B0"/>
    <w:rsid w:val="00732648"/>
    <w:rsid w:val="00732769"/>
    <w:rsid w:val="00740D5D"/>
    <w:rsid w:val="00740DF6"/>
    <w:rsid w:val="00740FB4"/>
    <w:rsid w:val="00741D53"/>
    <w:rsid w:val="00741F8A"/>
    <w:rsid w:val="007426F2"/>
    <w:rsid w:val="00742F85"/>
    <w:rsid w:val="00745E85"/>
    <w:rsid w:val="007463E6"/>
    <w:rsid w:val="0075082C"/>
    <w:rsid w:val="007512CA"/>
    <w:rsid w:val="00751607"/>
    <w:rsid w:val="007526F7"/>
    <w:rsid w:val="007531EE"/>
    <w:rsid w:val="00753271"/>
    <w:rsid w:val="00753AF1"/>
    <w:rsid w:val="00753C90"/>
    <w:rsid w:val="00755B4E"/>
    <w:rsid w:val="00756040"/>
    <w:rsid w:val="00756D1A"/>
    <w:rsid w:val="00757167"/>
    <w:rsid w:val="0076016D"/>
    <w:rsid w:val="007617C1"/>
    <w:rsid w:val="00762804"/>
    <w:rsid w:val="00762964"/>
    <w:rsid w:val="007630BC"/>
    <w:rsid w:val="007639DF"/>
    <w:rsid w:val="007640F5"/>
    <w:rsid w:val="00765D81"/>
    <w:rsid w:val="00766500"/>
    <w:rsid w:val="007669AA"/>
    <w:rsid w:val="00770F9F"/>
    <w:rsid w:val="00771651"/>
    <w:rsid w:val="00772674"/>
    <w:rsid w:val="00772AF8"/>
    <w:rsid w:val="00772CE9"/>
    <w:rsid w:val="00774667"/>
    <w:rsid w:val="0077594D"/>
    <w:rsid w:val="007759D8"/>
    <w:rsid w:val="00775EF9"/>
    <w:rsid w:val="00781B3A"/>
    <w:rsid w:val="00783309"/>
    <w:rsid w:val="00783D33"/>
    <w:rsid w:val="007847B2"/>
    <w:rsid w:val="00785A64"/>
    <w:rsid w:val="00787DD4"/>
    <w:rsid w:val="0079061F"/>
    <w:rsid w:val="007928B0"/>
    <w:rsid w:val="007936F4"/>
    <w:rsid w:val="00793EC7"/>
    <w:rsid w:val="007941E7"/>
    <w:rsid w:val="00794FC8"/>
    <w:rsid w:val="007965FB"/>
    <w:rsid w:val="00797108"/>
    <w:rsid w:val="007976F9"/>
    <w:rsid w:val="00797D50"/>
    <w:rsid w:val="007A02AF"/>
    <w:rsid w:val="007A0A48"/>
    <w:rsid w:val="007A1656"/>
    <w:rsid w:val="007A1EA9"/>
    <w:rsid w:val="007A3167"/>
    <w:rsid w:val="007A3D64"/>
    <w:rsid w:val="007A408A"/>
    <w:rsid w:val="007A5155"/>
    <w:rsid w:val="007A522E"/>
    <w:rsid w:val="007A5847"/>
    <w:rsid w:val="007A5C4F"/>
    <w:rsid w:val="007A6C46"/>
    <w:rsid w:val="007A6D4F"/>
    <w:rsid w:val="007B1AB9"/>
    <w:rsid w:val="007B3078"/>
    <w:rsid w:val="007B64CD"/>
    <w:rsid w:val="007B65C7"/>
    <w:rsid w:val="007C0335"/>
    <w:rsid w:val="007C0709"/>
    <w:rsid w:val="007C375D"/>
    <w:rsid w:val="007C451F"/>
    <w:rsid w:val="007C74BD"/>
    <w:rsid w:val="007C761B"/>
    <w:rsid w:val="007C766E"/>
    <w:rsid w:val="007D0588"/>
    <w:rsid w:val="007D0E3D"/>
    <w:rsid w:val="007D1699"/>
    <w:rsid w:val="007D28AB"/>
    <w:rsid w:val="007D2F88"/>
    <w:rsid w:val="007D31DD"/>
    <w:rsid w:val="007D6409"/>
    <w:rsid w:val="007D7D18"/>
    <w:rsid w:val="007D7D56"/>
    <w:rsid w:val="007D7E4F"/>
    <w:rsid w:val="007E036D"/>
    <w:rsid w:val="007E0761"/>
    <w:rsid w:val="007E157F"/>
    <w:rsid w:val="007E2606"/>
    <w:rsid w:val="007E3192"/>
    <w:rsid w:val="007E34C6"/>
    <w:rsid w:val="007E34CF"/>
    <w:rsid w:val="007E3898"/>
    <w:rsid w:val="007E3CFF"/>
    <w:rsid w:val="007E51DD"/>
    <w:rsid w:val="007E531F"/>
    <w:rsid w:val="007E5728"/>
    <w:rsid w:val="007E614C"/>
    <w:rsid w:val="007E7857"/>
    <w:rsid w:val="007F01A1"/>
    <w:rsid w:val="007F2D51"/>
    <w:rsid w:val="007F2D61"/>
    <w:rsid w:val="007F5127"/>
    <w:rsid w:val="007F6533"/>
    <w:rsid w:val="007F65C2"/>
    <w:rsid w:val="007F7806"/>
    <w:rsid w:val="007F7EA5"/>
    <w:rsid w:val="00801B61"/>
    <w:rsid w:val="008027FA"/>
    <w:rsid w:val="008059C0"/>
    <w:rsid w:val="00807AE3"/>
    <w:rsid w:val="00812F2A"/>
    <w:rsid w:val="00815024"/>
    <w:rsid w:val="00815052"/>
    <w:rsid w:val="00815B8E"/>
    <w:rsid w:val="008160B6"/>
    <w:rsid w:val="00816591"/>
    <w:rsid w:val="00817064"/>
    <w:rsid w:val="00822CC4"/>
    <w:rsid w:val="00823047"/>
    <w:rsid w:val="00823353"/>
    <w:rsid w:val="00823B7F"/>
    <w:rsid w:val="00823D3D"/>
    <w:rsid w:val="0082423C"/>
    <w:rsid w:val="008265D8"/>
    <w:rsid w:val="00826865"/>
    <w:rsid w:val="00831270"/>
    <w:rsid w:val="00831422"/>
    <w:rsid w:val="00831B11"/>
    <w:rsid w:val="008329BB"/>
    <w:rsid w:val="00833EEB"/>
    <w:rsid w:val="00836EDB"/>
    <w:rsid w:val="008401C2"/>
    <w:rsid w:val="00840F39"/>
    <w:rsid w:val="008417C0"/>
    <w:rsid w:val="00843035"/>
    <w:rsid w:val="008430DB"/>
    <w:rsid w:val="00843251"/>
    <w:rsid w:val="00845182"/>
    <w:rsid w:val="0084536E"/>
    <w:rsid w:val="0084697C"/>
    <w:rsid w:val="00847287"/>
    <w:rsid w:val="00850615"/>
    <w:rsid w:val="008510B5"/>
    <w:rsid w:val="0085349D"/>
    <w:rsid w:val="008543DC"/>
    <w:rsid w:val="00855BFB"/>
    <w:rsid w:val="00855FC9"/>
    <w:rsid w:val="008567FB"/>
    <w:rsid w:val="0085781F"/>
    <w:rsid w:val="008619E8"/>
    <w:rsid w:val="0086242B"/>
    <w:rsid w:val="008638A5"/>
    <w:rsid w:val="00863E03"/>
    <w:rsid w:val="0086533B"/>
    <w:rsid w:val="008667F1"/>
    <w:rsid w:val="00867BAA"/>
    <w:rsid w:val="008703DE"/>
    <w:rsid w:val="00870B2C"/>
    <w:rsid w:val="00873091"/>
    <w:rsid w:val="00873D7A"/>
    <w:rsid w:val="0087480B"/>
    <w:rsid w:val="00874FD2"/>
    <w:rsid w:val="00875350"/>
    <w:rsid w:val="00875738"/>
    <w:rsid w:val="00875840"/>
    <w:rsid w:val="00875DA6"/>
    <w:rsid w:val="008772FB"/>
    <w:rsid w:val="008779AB"/>
    <w:rsid w:val="00877E66"/>
    <w:rsid w:val="00877EFC"/>
    <w:rsid w:val="008819E5"/>
    <w:rsid w:val="00881BD5"/>
    <w:rsid w:val="00882084"/>
    <w:rsid w:val="008820B9"/>
    <w:rsid w:val="008820CD"/>
    <w:rsid w:val="00882446"/>
    <w:rsid w:val="00882604"/>
    <w:rsid w:val="008840F6"/>
    <w:rsid w:val="008841C2"/>
    <w:rsid w:val="008843A2"/>
    <w:rsid w:val="00884FD5"/>
    <w:rsid w:val="00885CDD"/>
    <w:rsid w:val="00886061"/>
    <w:rsid w:val="00886EF1"/>
    <w:rsid w:val="00887078"/>
    <w:rsid w:val="00887866"/>
    <w:rsid w:val="00890782"/>
    <w:rsid w:val="00892AEB"/>
    <w:rsid w:val="00892C2A"/>
    <w:rsid w:val="00893BD4"/>
    <w:rsid w:val="00894503"/>
    <w:rsid w:val="00894BB6"/>
    <w:rsid w:val="008952D6"/>
    <w:rsid w:val="008952E1"/>
    <w:rsid w:val="008957EA"/>
    <w:rsid w:val="00895DCF"/>
    <w:rsid w:val="00896B67"/>
    <w:rsid w:val="00897580"/>
    <w:rsid w:val="00897A8D"/>
    <w:rsid w:val="00897F0C"/>
    <w:rsid w:val="008A27F1"/>
    <w:rsid w:val="008A2C4F"/>
    <w:rsid w:val="008A2F64"/>
    <w:rsid w:val="008A3D77"/>
    <w:rsid w:val="008A3EA9"/>
    <w:rsid w:val="008A5D5C"/>
    <w:rsid w:val="008A653D"/>
    <w:rsid w:val="008A67DD"/>
    <w:rsid w:val="008A69F4"/>
    <w:rsid w:val="008A6CCA"/>
    <w:rsid w:val="008B083D"/>
    <w:rsid w:val="008B3327"/>
    <w:rsid w:val="008B3BD3"/>
    <w:rsid w:val="008B40D4"/>
    <w:rsid w:val="008B4678"/>
    <w:rsid w:val="008B49FD"/>
    <w:rsid w:val="008B4A5A"/>
    <w:rsid w:val="008B4E78"/>
    <w:rsid w:val="008B63D2"/>
    <w:rsid w:val="008C2DA4"/>
    <w:rsid w:val="008C3874"/>
    <w:rsid w:val="008C46BE"/>
    <w:rsid w:val="008C5292"/>
    <w:rsid w:val="008C6533"/>
    <w:rsid w:val="008C6794"/>
    <w:rsid w:val="008C7500"/>
    <w:rsid w:val="008D04AD"/>
    <w:rsid w:val="008D1E6C"/>
    <w:rsid w:val="008D2149"/>
    <w:rsid w:val="008D42CE"/>
    <w:rsid w:val="008D5BE9"/>
    <w:rsid w:val="008D5DC3"/>
    <w:rsid w:val="008D6B27"/>
    <w:rsid w:val="008D6CF3"/>
    <w:rsid w:val="008D70D0"/>
    <w:rsid w:val="008E053F"/>
    <w:rsid w:val="008E195C"/>
    <w:rsid w:val="008E3AF8"/>
    <w:rsid w:val="008E4B91"/>
    <w:rsid w:val="008E4DA6"/>
    <w:rsid w:val="008E5DB0"/>
    <w:rsid w:val="008E75F0"/>
    <w:rsid w:val="008E7D25"/>
    <w:rsid w:val="008F0999"/>
    <w:rsid w:val="008F1134"/>
    <w:rsid w:val="008F3A35"/>
    <w:rsid w:val="008F410D"/>
    <w:rsid w:val="008F49DA"/>
    <w:rsid w:val="008F5BD1"/>
    <w:rsid w:val="00902502"/>
    <w:rsid w:val="00903903"/>
    <w:rsid w:val="00904525"/>
    <w:rsid w:val="0090475C"/>
    <w:rsid w:val="00905087"/>
    <w:rsid w:val="009067DD"/>
    <w:rsid w:val="00911029"/>
    <w:rsid w:val="009117E4"/>
    <w:rsid w:val="00913126"/>
    <w:rsid w:val="00914BCB"/>
    <w:rsid w:val="009163AE"/>
    <w:rsid w:val="009168F1"/>
    <w:rsid w:val="00916980"/>
    <w:rsid w:val="009175EB"/>
    <w:rsid w:val="00920136"/>
    <w:rsid w:val="00920309"/>
    <w:rsid w:val="00920949"/>
    <w:rsid w:val="00920E51"/>
    <w:rsid w:val="00922AFE"/>
    <w:rsid w:val="009231F9"/>
    <w:rsid w:val="009234C9"/>
    <w:rsid w:val="00923D6D"/>
    <w:rsid w:val="00925DB0"/>
    <w:rsid w:val="00926CAE"/>
    <w:rsid w:val="00930B81"/>
    <w:rsid w:val="0093595D"/>
    <w:rsid w:val="00936830"/>
    <w:rsid w:val="009376B8"/>
    <w:rsid w:val="009424EF"/>
    <w:rsid w:val="00942B33"/>
    <w:rsid w:val="009431DE"/>
    <w:rsid w:val="009431F2"/>
    <w:rsid w:val="00943461"/>
    <w:rsid w:val="00943E2C"/>
    <w:rsid w:val="00945553"/>
    <w:rsid w:val="009455BC"/>
    <w:rsid w:val="009463A1"/>
    <w:rsid w:val="00947465"/>
    <w:rsid w:val="00947C69"/>
    <w:rsid w:val="00950598"/>
    <w:rsid w:val="00950806"/>
    <w:rsid w:val="009509EA"/>
    <w:rsid w:val="00950AC5"/>
    <w:rsid w:val="00954E3B"/>
    <w:rsid w:val="00955235"/>
    <w:rsid w:val="00955B57"/>
    <w:rsid w:val="00956A9A"/>
    <w:rsid w:val="0095715B"/>
    <w:rsid w:val="0096084A"/>
    <w:rsid w:val="009620F1"/>
    <w:rsid w:val="009629C1"/>
    <w:rsid w:val="009634CA"/>
    <w:rsid w:val="0096609A"/>
    <w:rsid w:val="00967286"/>
    <w:rsid w:val="00967A2E"/>
    <w:rsid w:val="009712BD"/>
    <w:rsid w:val="00971C19"/>
    <w:rsid w:val="00971E31"/>
    <w:rsid w:val="009735B9"/>
    <w:rsid w:val="00974178"/>
    <w:rsid w:val="00974310"/>
    <w:rsid w:val="00974E8F"/>
    <w:rsid w:val="00975A20"/>
    <w:rsid w:val="00975EF9"/>
    <w:rsid w:val="00976675"/>
    <w:rsid w:val="009814F1"/>
    <w:rsid w:val="00982039"/>
    <w:rsid w:val="00982C79"/>
    <w:rsid w:val="0098625B"/>
    <w:rsid w:val="00986FC7"/>
    <w:rsid w:val="00990338"/>
    <w:rsid w:val="00990ED6"/>
    <w:rsid w:val="00991357"/>
    <w:rsid w:val="0099203E"/>
    <w:rsid w:val="009923AD"/>
    <w:rsid w:val="009929F4"/>
    <w:rsid w:val="009961C8"/>
    <w:rsid w:val="00996324"/>
    <w:rsid w:val="00996FE4"/>
    <w:rsid w:val="0099723E"/>
    <w:rsid w:val="009A06B7"/>
    <w:rsid w:val="009A2276"/>
    <w:rsid w:val="009A3D37"/>
    <w:rsid w:val="009A7FA1"/>
    <w:rsid w:val="009B0165"/>
    <w:rsid w:val="009B0310"/>
    <w:rsid w:val="009B1071"/>
    <w:rsid w:val="009B1DC1"/>
    <w:rsid w:val="009B213F"/>
    <w:rsid w:val="009B289B"/>
    <w:rsid w:val="009B34B6"/>
    <w:rsid w:val="009B4F9B"/>
    <w:rsid w:val="009B5689"/>
    <w:rsid w:val="009B56D4"/>
    <w:rsid w:val="009B7E43"/>
    <w:rsid w:val="009C11B8"/>
    <w:rsid w:val="009C39B0"/>
    <w:rsid w:val="009C3C42"/>
    <w:rsid w:val="009C40C5"/>
    <w:rsid w:val="009C4111"/>
    <w:rsid w:val="009C4BF0"/>
    <w:rsid w:val="009C5700"/>
    <w:rsid w:val="009C6412"/>
    <w:rsid w:val="009C678D"/>
    <w:rsid w:val="009D0001"/>
    <w:rsid w:val="009D093F"/>
    <w:rsid w:val="009D0E35"/>
    <w:rsid w:val="009D17D8"/>
    <w:rsid w:val="009D1BF3"/>
    <w:rsid w:val="009D2DF1"/>
    <w:rsid w:val="009D3267"/>
    <w:rsid w:val="009D38C7"/>
    <w:rsid w:val="009D3FFA"/>
    <w:rsid w:val="009D4F1C"/>
    <w:rsid w:val="009D58BC"/>
    <w:rsid w:val="009D6643"/>
    <w:rsid w:val="009D69B5"/>
    <w:rsid w:val="009D7B6D"/>
    <w:rsid w:val="009E0EE4"/>
    <w:rsid w:val="009E1AF9"/>
    <w:rsid w:val="009E51FD"/>
    <w:rsid w:val="009E76C4"/>
    <w:rsid w:val="009E7B6B"/>
    <w:rsid w:val="009F2117"/>
    <w:rsid w:val="009F39F5"/>
    <w:rsid w:val="009F4177"/>
    <w:rsid w:val="009F4558"/>
    <w:rsid w:val="009F4946"/>
    <w:rsid w:val="009F5652"/>
    <w:rsid w:val="009F61F3"/>
    <w:rsid w:val="009F6D15"/>
    <w:rsid w:val="009F6E33"/>
    <w:rsid w:val="00A00C53"/>
    <w:rsid w:val="00A0146A"/>
    <w:rsid w:val="00A05856"/>
    <w:rsid w:val="00A059EC"/>
    <w:rsid w:val="00A07BCA"/>
    <w:rsid w:val="00A1036F"/>
    <w:rsid w:val="00A1265F"/>
    <w:rsid w:val="00A13584"/>
    <w:rsid w:val="00A137AC"/>
    <w:rsid w:val="00A14790"/>
    <w:rsid w:val="00A155DC"/>
    <w:rsid w:val="00A157F4"/>
    <w:rsid w:val="00A15DE5"/>
    <w:rsid w:val="00A16718"/>
    <w:rsid w:val="00A16878"/>
    <w:rsid w:val="00A16A5F"/>
    <w:rsid w:val="00A16F4B"/>
    <w:rsid w:val="00A17761"/>
    <w:rsid w:val="00A222F7"/>
    <w:rsid w:val="00A22569"/>
    <w:rsid w:val="00A23F2D"/>
    <w:rsid w:val="00A26DA9"/>
    <w:rsid w:val="00A304C3"/>
    <w:rsid w:val="00A30A53"/>
    <w:rsid w:val="00A32A24"/>
    <w:rsid w:val="00A330B5"/>
    <w:rsid w:val="00A34368"/>
    <w:rsid w:val="00A35B25"/>
    <w:rsid w:val="00A35E51"/>
    <w:rsid w:val="00A3650F"/>
    <w:rsid w:val="00A36999"/>
    <w:rsid w:val="00A37D88"/>
    <w:rsid w:val="00A40B13"/>
    <w:rsid w:val="00A42823"/>
    <w:rsid w:val="00A433AC"/>
    <w:rsid w:val="00A4360C"/>
    <w:rsid w:val="00A44380"/>
    <w:rsid w:val="00A44794"/>
    <w:rsid w:val="00A44BAD"/>
    <w:rsid w:val="00A45863"/>
    <w:rsid w:val="00A469F1"/>
    <w:rsid w:val="00A477BC"/>
    <w:rsid w:val="00A478AE"/>
    <w:rsid w:val="00A47977"/>
    <w:rsid w:val="00A47E27"/>
    <w:rsid w:val="00A5005D"/>
    <w:rsid w:val="00A50151"/>
    <w:rsid w:val="00A50458"/>
    <w:rsid w:val="00A5046C"/>
    <w:rsid w:val="00A512CF"/>
    <w:rsid w:val="00A5434B"/>
    <w:rsid w:val="00A5663C"/>
    <w:rsid w:val="00A56EB0"/>
    <w:rsid w:val="00A574CF"/>
    <w:rsid w:val="00A60CF9"/>
    <w:rsid w:val="00A6300C"/>
    <w:rsid w:val="00A64A0D"/>
    <w:rsid w:val="00A7161B"/>
    <w:rsid w:val="00A72B87"/>
    <w:rsid w:val="00A74B34"/>
    <w:rsid w:val="00A76F23"/>
    <w:rsid w:val="00A7771D"/>
    <w:rsid w:val="00A80C79"/>
    <w:rsid w:val="00A80DE2"/>
    <w:rsid w:val="00A818B8"/>
    <w:rsid w:val="00A83B05"/>
    <w:rsid w:val="00A83B2E"/>
    <w:rsid w:val="00A8484F"/>
    <w:rsid w:val="00A84B26"/>
    <w:rsid w:val="00A85202"/>
    <w:rsid w:val="00A85DEA"/>
    <w:rsid w:val="00A86B63"/>
    <w:rsid w:val="00A87A6A"/>
    <w:rsid w:val="00A87D08"/>
    <w:rsid w:val="00A87F89"/>
    <w:rsid w:val="00A928F8"/>
    <w:rsid w:val="00A9290F"/>
    <w:rsid w:val="00A945A4"/>
    <w:rsid w:val="00A961B9"/>
    <w:rsid w:val="00A96470"/>
    <w:rsid w:val="00A96E8D"/>
    <w:rsid w:val="00A9728A"/>
    <w:rsid w:val="00A9785D"/>
    <w:rsid w:val="00A97A6D"/>
    <w:rsid w:val="00AA00FA"/>
    <w:rsid w:val="00AA1373"/>
    <w:rsid w:val="00AA198B"/>
    <w:rsid w:val="00AA1BAF"/>
    <w:rsid w:val="00AA2593"/>
    <w:rsid w:val="00AA4F79"/>
    <w:rsid w:val="00AA510F"/>
    <w:rsid w:val="00AA52A7"/>
    <w:rsid w:val="00AA56A6"/>
    <w:rsid w:val="00AA648D"/>
    <w:rsid w:val="00AB0892"/>
    <w:rsid w:val="00AB475F"/>
    <w:rsid w:val="00AB4A34"/>
    <w:rsid w:val="00AB4BD9"/>
    <w:rsid w:val="00AB7D24"/>
    <w:rsid w:val="00AC0184"/>
    <w:rsid w:val="00AC0704"/>
    <w:rsid w:val="00AC07B5"/>
    <w:rsid w:val="00AC27E2"/>
    <w:rsid w:val="00AC3098"/>
    <w:rsid w:val="00AC35BC"/>
    <w:rsid w:val="00AC5627"/>
    <w:rsid w:val="00AD035C"/>
    <w:rsid w:val="00AD223C"/>
    <w:rsid w:val="00AD3949"/>
    <w:rsid w:val="00AD3B97"/>
    <w:rsid w:val="00AD3E0E"/>
    <w:rsid w:val="00AD407B"/>
    <w:rsid w:val="00AD516B"/>
    <w:rsid w:val="00AD54C9"/>
    <w:rsid w:val="00AD6CAA"/>
    <w:rsid w:val="00AD7CC2"/>
    <w:rsid w:val="00AE026E"/>
    <w:rsid w:val="00AE08F8"/>
    <w:rsid w:val="00AE0A12"/>
    <w:rsid w:val="00AE10F4"/>
    <w:rsid w:val="00AE2138"/>
    <w:rsid w:val="00AE22E8"/>
    <w:rsid w:val="00AE287F"/>
    <w:rsid w:val="00AE4C0F"/>
    <w:rsid w:val="00AE503E"/>
    <w:rsid w:val="00AE6DF6"/>
    <w:rsid w:val="00AE7A64"/>
    <w:rsid w:val="00AF08DB"/>
    <w:rsid w:val="00AF0A6E"/>
    <w:rsid w:val="00AF12F3"/>
    <w:rsid w:val="00AF2302"/>
    <w:rsid w:val="00AF2745"/>
    <w:rsid w:val="00AF5117"/>
    <w:rsid w:val="00AF5E61"/>
    <w:rsid w:val="00AF6AEF"/>
    <w:rsid w:val="00AF6BEF"/>
    <w:rsid w:val="00AF7E80"/>
    <w:rsid w:val="00B002F5"/>
    <w:rsid w:val="00B00376"/>
    <w:rsid w:val="00B02072"/>
    <w:rsid w:val="00B027BC"/>
    <w:rsid w:val="00B0336B"/>
    <w:rsid w:val="00B0423F"/>
    <w:rsid w:val="00B04CB5"/>
    <w:rsid w:val="00B04CCD"/>
    <w:rsid w:val="00B05A4E"/>
    <w:rsid w:val="00B05CF9"/>
    <w:rsid w:val="00B06E72"/>
    <w:rsid w:val="00B119EB"/>
    <w:rsid w:val="00B11D60"/>
    <w:rsid w:val="00B12D01"/>
    <w:rsid w:val="00B15B7F"/>
    <w:rsid w:val="00B15EEF"/>
    <w:rsid w:val="00B160B9"/>
    <w:rsid w:val="00B17208"/>
    <w:rsid w:val="00B1764E"/>
    <w:rsid w:val="00B17DF2"/>
    <w:rsid w:val="00B20621"/>
    <w:rsid w:val="00B21C38"/>
    <w:rsid w:val="00B220DB"/>
    <w:rsid w:val="00B24D96"/>
    <w:rsid w:val="00B263DE"/>
    <w:rsid w:val="00B27782"/>
    <w:rsid w:val="00B27C25"/>
    <w:rsid w:val="00B30930"/>
    <w:rsid w:val="00B3297B"/>
    <w:rsid w:val="00B36817"/>
    <w:rsid w:val="00B400D3"/>
    <w:rsid w:val="00B41585"/>
    <w:rsid w:val="00B41D67"/>
    <w:rsid w:val="00B4429E"/>
    <w:rsid w:val="00B45979"/>
    <w:rsid w:val="00B46320"/>
    <w:rsid w:val="00B477D2"/>
    <w:rsid w:val="00B507A5"/>
    <w:rsid w:val="00B50BC4"/>
    <w:rsid w:val="00B5118E"/>
    <w:rsid w:val="00B51E11"/>
    <w:rsid w:val="00B520BE"/>
    <w:rsid w:val="00B5348F"/>
    <w:rsid w:val="00B53779"/>
    <w:rsid w:val="00B53C73"/>
    <w:rsid w:val="00B53C9D"/>
    <w:rsid w:val="00B543F1"/>
    <w:rsid w:val="00B54673"/>
    <w:rsid w:val="00B54FD4"/>
    <w:rsid w:val="00B55125"/>
    <w:rsid w:val="00B5557B"/>
    <w:rsid w:val="00B56C3B"/>
    <w:rsid w:val="00B56D69"/>
    <w:rsid w:val="00B56DD1"/>
    <w:rsid w:val="00B5757E"/>
    <w:rsid w:val="00B60261"/>
    <w:rsid w:val="00B619CD"/>
    <w:rsid w:val="00B622A4"/>
    <w:rsid w:val="00B638C2"/>
    <w:rsid w:val="00B66784"/>
    <w:rsid w:val="00B66EFF"/>
    <w:rsid w:val="00B66F2A"/>
    <w:rsid w:val="00B6733C"/>
    <w:rsid w:val="00B676C5"/>
    <w:rsid w:val="00B67947"/>
    <w:rsid w:val="00B67BAD"/>
    <w:rsid w:val="00B67CA3"/>
    <w:rsid w:val="00B67CCC"/>
    <w:rsid w:val="00B7044E"/>
    <w:rsid w:val="00B712AA"/>
    <w:rsid w:val="00B7372E"/>
    <w:rsid w:val="00B73786"/>
    <w:rsid w:val="00B75257"/>
    <w:rsid w:val="00B75805"/>
    <w:rsid w:val="00B76C58"/>
    <w:rsid w:val="00B77F79"/>
    <w:rsid w:val="00B80023"/>
    <w:rsid w:val="00B8349A"/>
    <w:rsid w:val="00B84AC3"/>
    <w:rsid w:val="00B853B1"/>
    <w:rsid w:val="00B86062"/>
    <w:rsid w:val="00B87808"/>
    <w:rsid w:val="00B87874"/>
    <w:rsid w:val="00B87A99"/>
    <w:rsid w:val="00B91B80"/>
    <w:rsid w:val="00B9387D"/>
    <w:rsid w:val="00B94AD4"/>
    <w:rsid w:val="00B94E18"/>
    <w:rsid w:val="00B94E78"/>
    <w:rsid w:val="00B9608C"/>
    <w:rsid w:val="00B97ABA"/>
    <w:rsid w:val="00B97EDF"/>
    <w:rsid w:val="00BA0E74"/>
    <w:rsid w:val="00BA0EA6"/>
    <w:rsid w:val="00BA4CFC"/>
    <w:rsid w:val="00BA5479"/>
    <w:rsid w:val="00BA57B3"/>
    <w:rsid w:val="00BB0201"/>
    <w:rsid w:val="00BB131D"/>
    <w:rsid w:val="00BB174D"/>
    <w:rsid w:val="00BB3125"/>
    <w:rsid w:val="00BB32EA"/>
    <w:rsid w:val="00BB3C22"/>
    <w:rsid w:val="00BB4756"/>
    <w:rsid w:val="00BB6074"/>
    <w:rsid w:val="00BB6BF8"/>
    <w:rsid w:val="00BC068F"/>
    <w:rsid w:val="00BC0C60"/>
    <w:rsid w:val="00BC141C"/>
    <w:rsid w:val="00BC1C54"/>
    <w:rsid w:val="00BC1F96"/>
    <w:rsid w:val="00BC24E9"/>
    <w:rsid w:val="00BC2D62"/>
    <w:rsid w:val="00BC38CA"/>
    <w:rsid w:val="00BC4943"/>
    <w:rsid w:val="00BC4ACA"/>
    <w:rsid w:val="00BC5BA9"/>
    <w:rsid w:val="00BC6071"/>
    <w:rsid w:val="00BC700D"/>
    <w:rsid w:val="00BC7387"/>
    <w:rsid w:val="00BD2E43"/>
    <w:rsid w:val="00BD5B55"/>
    <w:rsid w:val="00BD6CD6"/>
    <w:rsid w:val="00BD7514"/>
    <w:rsid w:val="00BD7BAA"/>
    <w:rsid w:val="00BD7DE6"/>
    <w:rsid w:val="00BE14AA"/>
    <w:rsid w:val="00BE2604"/>
    <w:rsid w:val="00BE4201"/>
    <w:rsid w:val="00BE56F2"/>
    <w:rsid w:val="00BE5987"/>
    <w:rsid w:val="00BE5D08"/>
    <w:rsid w:val="00BE676D"/>
    <w:rsid w:val="00BE7714"/>
    <w:rsid w:val="00BE7777"/>
    <w:rsid w:val="00BF17CF"/>
    <w:rsid w:val="00BF5ACB"/>
    <w:rsid w:val="00C006B5"/>
    <w:rsid w:val="00C00DA5"/>
    <w:rsid w:val="00C01112"/>
    <w:rsid w:val="00C02049"/>
    <w:rsid w:val="00C02C76"/>
    <w:rsid w:val="00C04C80"/>
    <w:rsid w:val="00C0624C"/>
    <w:rsid w:val="00C06811"/>
    <w:rsid w:val="00C105B8"/>
    <w:rsid w:val="00C10832"/>
    <w:rsid w:val="00C11721"/>
    <w:rsid w:val="00C11756"/>
    <w:rsid w:val="00C11AAA"/>
    <w:rsid w:val="00C11F09"/>
    <w:rsid w:val="00C1267C"/>
    <w:rsid w:val="00C13C76"/>
    <w:rsid w:val="00C14EF5"/>
    <w:rsid w:val="00C1509C"/>
    <w:rsid w:val="00C15711"/>
    <w:rsid w:val="00C15D0E"/>
    <w:rsid w:val="00C1603C"/>
    <w:rsid w:val="00C209D5"/>
    <w:rsid w:val="00C21074"/>
    <w:rsid w:val="00C2115C"/>
    <w:rsid w:val="00C2283B"/>
    <w:rsid w:val="00C24590"/>
    <w:rsid w:val="00C24B71"/>
    <w:rsid w:val="00C27066"/>
    <w:rsid w:val="00C271AE"/>
    <w:rsid w:val="00C30250"/>
    <w:rsid w:val="00C306E0"/>
    <w:rsid w:val="00C30ADA"/>
    <w:rsid w:val="00C32719"/>
    <w:rsid w:val="00C344B3"/>
    <w:rsid w:val="00C3543D"/>
    <w:rsid w:val="00C3666A"/>
    <w:rsid w:val="00C37B22"/>
    <w:rsid w:val="00C4089F"/>
    <w:rsid w:val="00C41AB8"/>
    <w:rsid w:val="00C44C91"/>
    <w:rsid w:val="00C46FAF"/>
    <w:rsid w:val="00C5097B"/>
    <w:rsid w:val="00C5103F"/>
    <w:rsid w:val="00C5199A"/>
    <w:rsid w:val="00C521F3"/>
    <w:rsid w:val="00C52CBA"/>
    <w:rsid w:val="00C5425F"/>
    <w:rsid w:val="00C60523"/>
    <w:rsid w:val="00C61479"/>
    <w:rsid w:val="00C62618"/>
    <w:rsid w:val="00C63114"/>
    <w:rsid w:val="00C63EA8"/>
    <w:rsid w:val="00C651B1"/>
    <w:rsid w:val="00C71414"/>
    <w:rsid w:val="00C718B1"/>
    <w:rsid w:val="00C736F4"/>
    <w:rsid w:val="00C75529"/>
    <w:rsid w:val="00C770F4"/>
    <w:rsid w:val="00C8035F"/>
    <w:rsid w:val="00C80BD9"/>
    <w:rsid w:val="00C810AC"/>
    <w:rsid w:val="00C826B6"/>
    <w:rsid w:val="00C83DF0"/>
    <w:rsid w:val="00C84347"/>
    <w:rsid w:val="00C85466"/>
    <w:rsid w:val="00C85C83"/>
    <w:rsid w:val="00C86B42"/>
    <w:rsid w:val="00C87DC7"/>
    <w:rsid w:val="00C906AF"/>
    <w:rsid w:val="00C9265D"/>
    <w:rsid w:val="00C93275"/>
    <w:rsid w:val="00C940ED"/>
    <w:rsid w:val="00C9583D"/>
    <w:rsid w:val="00C96A36"/>
    <w:rsid w:val="00C97BB3"/>
    <w:rsid w:val="00C97FCB"/>
    <w:rsid w:val="00CA1CB5"/>
    <w:rsid w:val="00CA20AA"/>
    <w:rsid w:val="00CA3300"/>
    <w:rsid w:val="00CA3C7C"/>
    <w:rsid w:val="00CA41FB"/>
    <w:rsid w:val="00CA4DFF"/>
    <w:rsid w:val="00CA6A1E"/>
    <w:rsid w:val="00CA6C89"/>
    <w:rsid w:val="00CA76BC"/>
    <w:rsid w:val="00CB0124"/>
    <w:rsid w:val="00CB0672"/>
    <w:rsid w:val="00CB158D"/>
    <w:rsid w:val="00CB16AD"/>
    <w:rsid w:val="00CB314D"/>
    <w:rsid w:val="00CB4DD2"/>
    <w:rsid w:val="00CB6411"/>
    <w:rsid w:val="00CB6443"/>
    <w:rsid w:val="00CC0569"/>
    <w:rsid w:val="00CC17DC"/>
    <w:rsid w:val="00CC3393"/>
    <w:rsid w:val="00CC35AB"/>
    <w:rsid w:val="00CC5313"/>
    <w:rsid w:val="00CC57D0"/>
    <w:rsid w:val="00CC5E33"/>
    <w:rsid w:val="00CC7022"/>
    <w:rsid w:val="00CC74F8"/>
    <w:rsid w:val="00CC75C1"/>
    <w:rsid w:val="00CC7B7C"/>
    <w:rsid w:val="00CC7F19"/>
    <w:rsid w:val="00CD0964"/>
    <w:rsid w:val="00CD0A4C"/>
    <w:rsid w:val="00CD0E7F"/>
    <w:rsid w:val="00CD2C55"/>
    <w:rsid w:val="00CD486D"/>
    <w:rsid w:val="00CD6923"/>
    <w:rsid w:val="00CD7045"/>
    <w:rsid w:val="00CD7E1A"/>
    <w:rsid w:val="00CE0710"/>
    <w:rsid w:val="00CE0C9D"/>
    <w:rsid w:val="00CE1BEC"/>
    <w:rsid w:val="00CE296E"/>
    <w:rsid w:val="00CE2EBD"/>
    <w:rsid w:val="00CE3AA1"/>
    <w:rsid w:val="00CE40AC"/>
    <w:rsid w:val="00CE48EC"/>
    <w:rsid w:val="00CE530B"/>
    <w:rsid w:val="00CE6683"/>
    <w:rsid w:val="00CE6E72"/>
    <w:rsid w:val="00CF02A2"/>
    <w:rsid w:val="00CF06F5"/>
    <w:rsid w:val="00CF12A0"/>
    <w:rsid w:val="00CF1597"/>
    <w:rsid w:val="00CF1AD6"/>
    <w:rsid w:val="00CF2D1A"/>
    <w:rsid w:val="00CF3F3B"/>
    <w:rsid w:val="00CF46BB"/>
    <w:rsid w:val="00CF48ED"/>
    <w:rsid w:val="00CF7733"/>
    <w:rsid w:val="00CF7899"/>
    <w:rsid w:val="00D00224"/>
    <w:rsid w:val="00D002E0"/>
    <w:rsid w:val="00D00C87"/>
    <w:rsid w:val="00D01DFD"/>
    <w:rsid w:val="00D02A9F"/>
    <w:rsid w:val="00D038F2"/>
    <w:rsid w:val="00D03AEB"/>
    <w:rsid w:val="00D03D46"/>
    <w:rsid w:val="00D04784"/>
    <w:rsid w:val="00D04BAC"/>
    <w:rsid w:val="00D04CF7"/>
    <w:rsid w:val="00D05330"/>
    <w:rsid w:val="00D058CE"/>
    <w:rsid w:val="00D1061A"/>
    <w:rsid w:val="00D115B4"/>
    <w:rsid w:val="00D12A51"/>
    <w:rsid w:val="00D15192"/>
    <w:rsid w:val="00D15D4B"/>
    <w:rsid w:val="00D16671"/>
    <w:rsid w:val="00D174AF"/>
    <w:rsid w:val="00D22011"/>
    <w:rsid w:val="00D23113"/>
    <w:rsid w:val="00D248BE"/>
    <w:rsid w:val="00D260BD"/>
    <w:rsid w:val="00D2620F"/>
    <w:rsid w:val="00D266F2"/>
    <w:rsid w:val="00D26810"/>
    <w:rsid w:val="00D30737"/>
    <w:rsid w:val="00D30A10"/>
    <w:rsid w:val="00D3290F"/>
    <w:rsid w:val="00D34902"/>
    <w:rsid w:val="00D358A0"/>
    <w:rsid w:val="00D36598"/>
    <w:rsid w:val="00D36D54"/>
    <w:rsid w:val="00D374A7"/>
    <w:rsid w:val="00D375B1"/>
    <w:rsid w:val="00D376AA"/>
    <w:rsid w:val="00D37C58"/>
    <w:rsid w:val="00D420A9"/>
    <w:rsid w:val="00D42374"/>
    <w:rsid w:val="00D42D35"/>
    <w:rsid w:val="00D42EBB"/>
    <w:rsid w:val="00D4571B"/>
    <w:rsid w:val="00D459C1"/>
    <w:rsid w:val="00D532B6"/>
    <w:rsid w:val="00D53B5F"/>
    <w:rsid w:val="00D54A56"/>
    <w:rsid w:val="00D54B81"/>
    <w:rsid w:val="00D56C89"/>
    <w:rsid w:val="00D57F3D"/>
    <w:rsid w:val="00D611F9"/>
    <w:rsid w:val="00D61CCC"/>
    <w:rsid w:val="00D62E8C"/>
    <w:rsid w:val="00D62F30"/>
    <w:rsid w:val="00D6379C"/>
    <w:rsid w:val="00D63DDA"/>
    <w:rsid w:val="00D64832"/>
    <w:rsid w:val="00D65CBC"/>
    <w:rsid w:val="00D65FB6"/>
    <w:rsid w:val="00D674C4"/>
    <w:rsid w:val="00D71570"/>
    <w:rsid w:val="00D74689"/>
    <w:rsid w:val="00D75847"/>
    <w:rsid w:val="00D75FE8"/>
    <w:rsid w:val="00D7725B"/>
    <w:rsid w:val="00D83AFA"/>
    <w:rsid w:val="00D84E4E"/>
    <w:rsid w:val="00D91074"/>
    <w:rsid w:val="00D9171C"/>
    <w:rsid w:val="00D92AE4"/>
    <w:rsid w:val="00D93141"/>
    <w:rsid w:val="00D93823"/>
    <w:rsid w:val="00D94274"/>
    <w:rsid w:val="00D9474B"/>
    <w:rsid w:val="00D96104"/>
    <w:rsid w:val="00D9699F"/>
    <w:rsid w:val="00D97F39"/>
    <w:rsid w:val="00DA11D2"/>
    <w:rsid w:val="00DA1BCD"/>
    <w:rsid w:val="00DA21D9"/>
    <w:rsid w:val="00DA3922"/>
    <w:rsid w:val="00DA3AAA"/>
    <w:rsid w:val="00DA3ABA"/>
    <w:rsid w:val="00DA3B0A"/>
    <w:rsid w:val="00DA4171"/>
    <w:rsid w:val="00DA5807"/>
    <w:rsid w:val="00DA5C72"/>
    <w:rsid w:val="00DA6923"/>
    <w:rsid w:val="00DA7729"/>
    <w:rsid w:val="00DB0BD5"/>
    <w:rsid w:val="00DB1A34"/>
    <w:rsid w:val="00DB2AD4"/>
    <w:rsid w:val="00DB2C50"/>
    <w:rsid w:val="00DB596B"/>
    <w:rsid w:val="00DB61AB"/>
    <w:rsid w:val="00DC0D94"/>
    <w:rsid w:val="00DC2038"/>
    <w:rsid w:val="00DC270A"/>
    <w:rsid w:val="00DC2BD6"/>
    <w:rsid w:val="00DC369C"/>
    <w:rsid w:val="00DC3753"/>
    <w:rsid w:val="00DC5593"/>
    <w:rsid w:val="00DC5601"/>
    <w:rsid w:val="00DC5788"/>
    <w:rsid w:val="00DC649C"/>
    <w:rsid w:val="00DC67EF"/>
    <w:rsid w:val="00DC75D1"/>
    <w:rsid w:val="00DD0A14"/>
    <w:rsid w:val="00DD14D3"/>
    <w:rsid w:val="00DD165F"/>
    <w:rsid w:val="00DD2225"/>
    <w:rsid w:val="00DD3BB1"/>
    <w:rsid w:val="00DD3EE8"/>
    <w:rsid w:val="00DD4E9F"/>
    <w:rsid w:val="00DD5994"/>
    <w:rsid w:val="00DD5B8C"/>
    <w:rsid w:val="00DD6B84"/>
    <w:rsid w:val="00DD77BB"/>
    <w:rsid w:val="00DD77EE"/>
    <w:rsid w:val="00DD7BD2"/>
    <w:rsid w:val="00DE0C58"/>
    <w:rsid w:val="00DE1D28"/>
    <w:rsid w:val="00DE2093"/>
    <w:rsid w:val="00DE3053"/>
    <w:rsid w:val="00DE323C"/>
    <w:rsid w:val="00DE33EA"/>
    <w:rsid w:val="00DE3743"/>
    <w:rsid w:val="00DE39EB"/>
    <w:rsid w:val="00DE3B94"/>
    <w:rsid w:val="00DE3CC4"/>
    <w:rsid w:val="00DE4033"/>
    <w:rsid w:val="00DE6268"/>
    <w:rsid w:val="00DE62F9"/>
    <w:rsid w:val="00DE6DF5"/>
    <w:rsid w:val="00DF4213"/>
    <w:rsid w:val="00DF4C08"/>
    <w:rsid w:val="00DF5C8D"/>
    <w:rsid w:val="00DF7570"/>
    <w:rsid w:val="00E0196F"/>
    <w:rsid w:val="00E021F7"/>
    <w:rsid w:val="00E0222A"/>
    <w:rsid w:val="00E033D8"/>
    <w:rsid w:val="00E056DB"/>
    <w:rsid w:val="00E065C8"/>
    <w:rsid w:val="00E06AE9"/>
    <w:rsid w:val="00E06B1A"/>
    <w:rsid w:val="00E06DD2"/>
    <w:rsid w:val="00E072D8"/>
    <w:rsid w:val="00E078D3"/>
    <w:rsid w:val="00E10447"/>
    <w:rsid w:val="00E10ABF"/>
    <w:rsid w:val="00E1124D"/>
    <w:rsid w:val="00E117A0"/>
    <w:rsid w:val="00E11D0E"/>
    <w:rsid w:val="00E11F68"/>
    <w:rsid w:val="00E150B9"/>
    <w:rsid w:val="00E15651"/>
    <w:rsid w:val="00E21830"/>
    <w:rsid w:val="00E234E7"/>
    <w:rsid w:val="00E235BE"/>
    <w:rsid w:val="00E24FAD"/>
    <w:rsid w:val="00E26868"/>
    <w:rsid w:val="00E27930"/>
    <w:rsid w:val="00E302A5"/>
    <w:rsid w:val="00E312C2"/>
    <w:rsid w:val="00E3184C"/>
    <w:rsid w:val="00E33ED8"/>
    <w:rsid w:val="00E345F2"/>
    <w:rsid w:val="00E34BC3"/>
    <w:rsid w:val="00E35BA3"/>
    <w:rsid w:val="00E362BE"/>
    <w:rsid w:val="00E37799"/>
    <w:rsid w:val="00E4089C"/>
    <w:rsid w:val="00E43888"/>
    <w:rsid w:val="00E44693"/>
    <w:rsid w:val="00E45453"/>
    <w:rsid w:val="00E46D23"/>
    <w:rsid w:val="00E50557"/>
    <w:rsid w:val="00E50E34"/>
    <w:rsid w:val="00E50E4D"/>
    <w:rsid w:val="00E51122"/>
    <w:rsid w:val="00E515FB"/>
    <w:rsid w:val="00E51B92"/>
    <w:rsid w:val="00E51D3C"/>
    <w:rsid w:val="00E52816"/>
    <w:rsid w:val="00E52EA5"/>
    <w:rsid w:val="00E53E97"/>
    <w:rsid w:val="00E54602"/>
    <w:rsid w:val="00E566A4"/>
    <w:rsid w:val="00E57F7F"/>
    <w:rsid w:val="00E6130D"/>
    <w:rsid w:val="00E61538"/>
    <w:rsid w:val="00E6243B"/>
    <w:rsid w:val="00E649CB"/>
    <w:rsid w:val="00E64BB6"/>
    <w:rsid w:val="00E64BE6"/>
    <w:rsid w:val="00E6626B"/>
    <w:rsid w:val="00E66FFE"/>
    <w:rsid w:val="00E70181"/>
    <w:rsid w:val="00E70E7D"/>
    <w:rsid w:val="00E71FC1"/>
    <w:rsid w:val="00E73718"/>
    <w:rsid w:val="00E742B5"/>
    <w:rsid w:val="00E76986"/>
    <w:rsid w:val="00E772BA"/>
    <w:rsid w:val="00E802AF"/>
    <w:rsid w:val="00E80749"/>
    <w:rsid w:val="00E81B1B"/>
    <w:rsid w:val="00E82FD4"/>
    <w:rsid w:val="00E90A67"/>
    <w:rsid w:val="00E90F7B"/>
    <w:rsid w:val="00E920FC"/>
    <w:rsid w:val="00E921CB"/>
    <w:rsid w:val="00E93F98"/>
    <w:rsid w:val="00E943D5"/>
    <w:rsid w:val="00E94584"/>
    <w:rsid w:val="00E964F2"/>
    <w:rsid w:val="00EA063F"/>
    <w:rsid w:val="00EA2705"/>
    <w:rsid w:val="00EA3494"/>
    <w:rsid w:val="00EA3CCE"/>
    <w:rsid w:val="00EA5EA7"/>
    <w:rsid w:val="00EA68A6"/>
    <w:rsid w:val="00EB01CF"/>
    <w:rsid w:val="00EB0261"/>
    <w:rsid w:val="00EB04B2"/>
    <w:rsid w:val="00EB06E1"/>
    <w:rsid w:val="00EB2E5C"/>
    <w:rsid w:val="00EB34AA"/>
    <w:rsid w:val="00EB3C45"/>
    <w:rsid w:val="00EB3F85"/>
    <w:rsid w:val="00EB640A"/>
    <w:rsid w:val="00EB6FA9"/>
    <w:rsid w:val="00EB7C28"/>
    <w:rsid w:val="00EC11E7"/>
    <w:rsid w:val="00EC1EED"/>
    <w:rsid w:val="00EC27F5"/>
    <w:rsid w:val="00EC4798"/>
    <w:rsid w:val="00EC50D8"/>
    <w:rsid w:val="00EC556A"/>
    <w:rsid w:val="00EC5BB2"/>
    <w:rsid w:val="00EC7B85"/>
    <w:rsid w:val="00EC7EA9"/>
    <w:rsid w:val="00ED1CF2"/>
    <w:rsid w:val="00ED24C4"/>
    <w:rsid w:val="00ED38B1"/>
    <w:rsid w:val="00ED3C79"/>
    <w:rsid w:val="00ED3D5D"/>
    <w:rsid w:val="00ED645E"/>
    <w:rsid w:val="00ED782D"/>
    <w:rsid w:val="00ED78ED"/>
    <w:rsid w:val="00EE0A4B"/>
    <w:rsid w:val="00EE11D0"/>
    <w:rsid w:val="00EE44DA"/>
    <w:rsid w:val="00EE62D7"/>
    <w:rsid w:val="00EE6CCD"/>
    <w:rsid w:val="00EE6F31"/>
    <w:rsid w:val="00EE77BF"/>
    <w:rsid w:val="00EE7A1D"/>
    <w:rsid w:val="00EF0169"/>
    <w:rsid w:val="00EF047B"/>
    <w:rsid w:val="00EF1AA0"/>
    <w:rsid w:val="00EF2724"/>
    <w:rsid w:val="00EF2F70"/>
    <w:rsid w:val="00EF386C"/>
    <w:rsid w:val="00EF4763"/>
    <w:rsid w:val="00EF6159"/>
    <w:rsid w:val="00F0063F"/>
    <w:rsid w:val="00F0192C"/>
    <w:rsid w:val="00F0195A"/>
    <w:rsid w:val="00F03820"/>
    <w:rsid w:val="00F040E2"/>
    <w:rsid w:val="00F041E4"/>
    <w:rsid w:val="00F04D60"/>
    <w:rsid w:val="00F05D50"/>
    <w:rsid w:val="00F06390"/>
    <w:rsid w:val="00F10018"/>
    <w:rsid w:val="00F11B3D"/>
    <w:rsid w:val="00F134D3"/>
    <w:rsid w:val="00F146E8"/>
    <w:rsid w:val="00F1583B"/>
    <w:rsid w:val="00F15CC2"/>
    <w:rsid w:val="00F15FBE"/>
    <w:rsid w:val="00F17E23"/>
    <w:rsid w:val="00F20350"/>
    <w:rsid w:val="00F209EC"/>
    <w:rsid w:val="00F21627"/>
    <w:rsid w:val="00F22635"/>
    <w:rsid w:val="00F230A6"/>
    <w:rsid w:val="00F23EDA"/>
    <w:rsid w:val="00F24FF5"/>
    <w:rsid w:val="00F30A5A"/>
    <w:rsid w:val="00F32563"/>
    <w:rsid w:val="00F333FB"/>
    <w:rsid w:val="00F3614E"/>
    <w:rsid w:val="00F3685B"/>
    <w:rsid w:val="00F37CCF"/>
    <w:rsid w:val="00F41257"/>
    <w:rsid w:val="00F41FA5"/>
    <w:rsid w:val="00F457CB"/>
    <w:rsid w:val="00F46771"/>
    <w:rsid w:val="00F468DC"/>
    <w:rsid w:val="00F472B6"/>
    <w:rsid w:val="00F47C7A"/>
    <w:rsid w:val="00F5010D"/>
    <w:rsid w:val="00F51A45"/>
    <w:rsid w:val="00F51F9C"/>
    <w:rsid w:val="00F521F6"/>
    <w:rsid w:val="00F5375B"/>
    <w:rsid w:val="00F5695D"/>
    <w:rsid w:val="00F57A15"/>
    <w:rsid w:val="00F57A73"/>
    <w:rsid w:val="00F605DE"/>
    <w:rsid w:val="00F61B97"/>
    <w:rsid w:val="00F61FB4"/>
    <w:rsid w:val="00F63589"/>
    <w:rsid w:val="00F648F3"/>
    <w:rsid w:val="00F65940"/>
    <w:rsid w:val="00F66F10"/>
    <w:rsid w:val="00F71407"/>
    <w:rsid w:val="00F7405C"/>
    <w:rsid w:val="00F77273"/>
    <w:rsid w:val="00F77536"/>
    <w:rsid w:val="00F7760E"/>
    <w:rsid w:val="00F77904"/>
    <w:rsid w:val="00F81E82"/>
    <w:rsid w:val="00F81F49"/>
    <w:rsid w:val="00F82EEB"/>
    <w:rsid w:val="00F83B2C"/>
    <w:rsid w:val="00F841E4"/>
    <w:rsid w:val="00F84C83"/>
    <w:rsid w:val="00F857F3"/>
    <w:rsid w:val="00F868D3"/>
    <w:rsid w:val="00F87D2F"/>
    <w:rsid w:val="00F90BD9"/>
    <w:rsid w:val="00F91403"/>
    <w:rsid w:val="00F92D18"/>
    <w:rsid w:val="00F93B7E"/>
    <w:rsid w:val="00F960B8"/>
    <w:rsid w:val="00F97E23"/>
    <w:rsid w:val="00FA0B05"/>
    <w:rsid w:val="00FA1A69"/>
    <w:rsid w:val="00FA2C92"/>
    <w:rsid w:val="00FA3619"/>
    <w:rsid w:val="00FA3B7C"/>
    <w:rsid w:val="00FA40AE"/>
    <w:rsid w:val="00FA4551"/>
    <w:rsid w:val="00FA486F"/>
    <w:rsid w:val="00FA61C1"/>
    <w:rsid w:val="00FA709E"/>
    <w:rsid w:val="00FA7CA2"/>
    <w:rsid w:val="00FB15A8"/>
    <w:rsid w:val="00FB2CF7"/>
    <w:rsid w:val="00FB3F21"/>
    <w:rsid w:val="00FB465D"/>
    <w:rsid w:val="00FB5836"/>
    <w:rsid w:val="00FB77FC"/>
    <w:rsid w:val="00FC01C2"/>
    <w:rsid w:val="00FC095B"/>
    <w:rsid w:val="00FC10D6"/>
    <w:rsid w:val="00FC11CF"/>
    <w:rsid w:val="00FC28B8"/>
    <w:rsid w:val="00FC3948"/>
    <w:rsid w:val="00FC44FD"/>
    <w:rsid w:val="00FC51D8"/>
    <w:rsid w:val="00FC7428"/>
    <w:rsid w:val="00FD19F5"/>
    <w:rsid w:val="00FD1F6B"/>
    <w:rsid w:val="00FD1F97"/>
    <w:rsid w:val="00FD3995"/>
    <w:rsid w:val="00FD4406"/>
    <w:rsid w:val="00FD4F39"/>
    <w:rsid w:val="00FD5CB1"/>
    <w:rsid w:val="00FD62CD"/>
    <w:rsid w:val="00FD789E"/>
    <w:rsid w:val="00FE0373"/>
    <w:rsid w:val="00FE0FCC"/>
    <w:rsid w:val="00FE13ED"/>
    <w:rsid w:val="00FE17B6"/>
    <w:rsid w:val="00FE2637"/>
    <w:rsid w:val="00FE2EEB"/>
    <w:rsid w:val="00FE35C5"/>
    <w:rsid w:val="00FE4145"/>
    <w:rsid w:val="00FE484B"/>
    <w:rsid w:val="00FE5F85"/>
    <w:rsid w:val="00FF1049"/>
    <w:rsid w:val="00FF2EBE"/>
    <w:rsid w:val="00FF3E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7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5C"/>
    <w:pPr>
      <w:spacing w:before="60"/>
      <w:jc w:val="both"/>
    </w:pPr>
    <w:rPr>
      <w:rFonts w:ascii="Arial" w:hAnsi="Arial"/>
      <w:sz w:val="22"/>
      <w:szCs w:val="22"/>
      <w:lang w:eastAsia="en-US"/>
    </w:rPr>
  </w:style>
  <w:style w:type="paragraph" w:styleId="Titre1">
    <w:name w:val="heading 1"/>
    <w:basedOn w:val="Normal"/>
    <w:next w:val="Normal"/>
    <w:link w:val="Titre1Car"/>
    <w:qFormat/>
    <w:rsid w:val="0013265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3265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3265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3265C"/>
    <w:pPr>
      <w:keepNext/>
      <w:keepLines/>
      <w:numPr>
        <w:numId w:val="1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3265C"/>
    <w:pPr>
      <w:keepNext/>
      <w:keepLines/>
      <w:spacing w:before="120"/>
      <w:outlineLvl w:val="4"/>
    </w:pPr>
    <w:rPr>
      <w:rFonts w:eastAsia="Times New Roman" w:cs="Arial"/>
      <w:b/>
      <w:lang w:eastAsia="fr-FR"/>
    </w:rPr>
  </w:style>
  <w:style w:type="paragraph" w:styleId="Titre6">
    <w:name w:val="heading 6"/>
    <w:basedOn w:val="Normal"/>
    <w:next w:val="Normal"/>
    <w:link w:val="Titre6Car"/>
    <w:unhideWhenUsed/>
    <w:qFormat/>
    <w:rsid w:val="0013265C"/>
    <w:pPr>
      <w:keepNext/>
      <w:keepLines/>
      <w:spacing w:before="200"/>
      <w:ind w:left="340"/>
      <w:outlineLvl w:val="5"/>
    </w:pPr>
    <w:rPr>
      <w:i/>
      <w:iCs/>
    </w:rPr>
  </w:style>
  <w:style w:type="paragraph" w:styleId="Titre7">
    <w:name w:val="heading 7"/>
    <w:basedOn w:val="Normal"/>
    <w:next w:val="Normal"/>
    <w:link w:val="Titre7Car"/>
    <w:unhideWhenUsed/>
    <w:rsid w:val="0013265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3265C"/>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13265C"/>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265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3265C"/>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13265C"/>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13265C"/>
    <w:rPr>
      <w:color w:val="0000FF"/>
      <w:u w:val="single"/>
    </w:rPr>
  </w:style>
  <w:style w:type="character" w:customStyle="1" w:styleId="Titre1Car">
    <w:name w:val="Titre 1 Car"/>
    <w:link w:val="Titre1"/>
    <w:rsid w:val="0013265C"/>
    <w:rPr>
      <w:rFonts w:ascii="Arial" w:eastAsia="Times New Roman" w:hAnsi="Arial"/>
      <w:b/>
      <w:bCs/>
      <w:color w:val="17818E"/>
      <w:sz w:val="32"/>
      <w:szCs w:val="28"/>
      <w:lang w:eastAsia="en-US"/>
    </w:rPr>
  </w:style>
  <w:style w:type="character" w:customStyle="1" w:styleId="Titre2Car">
    <w:name w:val="Titre 2 Car"/>
    <w:link w:val="Titre2"/>
    <w:rsid w:val="0013265C"/>
    <w:rPr>
      <w:rFonts w:ascii="Arial" w:eastAsia="Times New Roman" w:hAnsi="Arial"/>
      <w:b/>
      <w:bCs/>
      <w:color w:val="17818E"/>
      <w:sz w:val="30"/>
      <w:szCs w:val="26"/>
      <w:lang w:eastAsia="en-US"/>
    </w:rPr>
  </w:style>
  <w:style w:type="character" w:customStyle="1" w:styleId="Titre3Car">
    <w:name w:val="Titre 3 Car"/>
    <w:link w:val="Titre3"/>
    <w:rsid w:val="0013265C"/>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3265C"/>
    <w:pPr>
      <w:numPr>
        <w:numId w:val="9"/>
      </w:numPr>
      <w:contextualSpacing/>
    </w:pPr>
  </w:style>
  <w:style w:type="paragraph" w:styleId="En-tte">
    <w:name w:val="header"/>
    <w:basedOn w:val="Normal"/>
    <w:link w:val="En-tteCar"/>
    <w:unhideWhenUsed/>
    <w:rsid w:val="0013265C"/>
    <w:pPr>
      <w:pBdr>
        <w:bottom w:val="single" w:sz="4" w:space="1" w:color="auto"/>
      </w:pBdr>
      <w:tabs>
        <w:tab w:val="right" w:pos="9072"/>
      </w:tabs>
      <w:spacing w:before="200" w:after="480"/>
    </w:pPr>
  </w:style>
  <w:style w:type="character" w:customStyle="1" w:styleId="En-tteCar">
    <w:name w:val="En-tête Car"/>
    <w:link w:val="En-tte"/>
    <w:rsid w:val="0013265C"/>
    <w:rPr>
      <w:rFonts w:ascii="Arial" w:hAnsi="Arial"/>
      <w:sz w:val="22"/>
      <w:szCs w:val="22"/>
      <w:lang w:eastAsia="en-US"/>
    </w:rPr>
  </w:style>
  <w:style w:type="paragraph" w:styleId="Pieddepage">
    <w:name w:val="footer"/>
    <w:basedOn w:val="Normal"/>
    <w:link w:val="PieddepageCar"/>
    <w:unhideWhenUsed/>
    <w:rsid w:val="0013265C"/>
    <w:pPr>
      <w:tabs>
        <w:tab w:val="center" w:pos="4536"/>
        <w:tab w:val="right" w:pos="9072"/>
      </w:tabs>
    </w:pPr>
  </w:style>
  <w:style w:type="character" w:customStyle="1" w:styleId="PieddepageCar">
    <w:name w:val="Pied de page Car"/>
    <w:link w:val="Pieddepage"/>
    <w:rsid w:val="0013265C"/>
    <w:rPr>
      <w:rFonts w:ascii="Arial" w:hAnsi="Arial"/>
      <w:sz w:val="22"/>
      <w:szCs w:val="22"/>
      <w:lang w:eastAsia="en-US"/>
    </w:rPr>
  </w:style>
  <w:style w:type="paragraph" w:styleId="Textedebulles">
    <w:name w:val="Balloon Text"/>
    <w:basedOn w:val="Normal"/>
    <w:link w:val="TextedebullesCar"/>
    <w:unhideWhenUsed/>
    <w:rsid w:val="0013265C"/>
    <w:rPr>
      <w:rFonts w:ascii="Tahoma" w:hAnsi="Tahoma" w:cs="Tahoma"/>
      <w:sz w:val="16"/>
      <w:szCs w:val="16"/>
    </w:rPr>
  </w:style>
  <w:style w:type="character" w:customStyle="1" w:styleId="TextedebullesCar">
    <w:name w:val="Texte de bulles Car"/>
    <w:link w:val="Textedebulles"/>
    <w:rsid w:val="0013265C"/>
    <w:rPr>
      <w:rFonts w:ascii="Tahoma" w:hAnsi="Tahoma" w:cs="Tahoma"/>
      <w:sz w:val="16"/>
      <w:szCs w:val="16"/>
      <w:lang w:eastAsia="en-US"/>
    </w:rPr>
  </w:style>
  <w:style w:type="paragraph" w:styleId="Sansinterligne">
    <w:name w:val="No Spacing"/>
    <w:uiPriority w:val="1"/>
    <w:unhideWhenUsed/>
    <w:rsid w:val="0013265C"/>
    <w:rPr>
      <w:rFonts w:eastAsia="Times New Roman"/>
      <w:sz w:val="22"/>
      <w:szCs w:val="22"/>
      <w:lang w:eastAsia="en-US"/>
    </w:rPr>
  </w:style>
  <w:style w:type="paragraph" w:styleId="Notedebasdepage">
    <w:name w:val="footnote text"/>
    <w:basedOn w:val="Normal"/>
    <w:link w:val="NotedebasdepageCar"/>
    <w:uiPriority w:val="99"/>
    <w:rsid w:val="0013265C"/>
    <w:pPr>
      <w:ind w:left="170" w:hanging="170"/>
    </w:pPr>
    <w:rPr>
      <w:rFonts w:eastAsia="Times New Roman" w:cs="Book Antiqua"/>
      <w:iCs/>
      <w:sz w:val="20"/>
      <w:szCs w:val="18"/>
    </w:rPr>
  </w:style>
  <w:style w:type="character" w:customStyle="1" w:styleId="NotedebasdepageCar">
    <w:name w:val="Note de bas de page Car"/>
    <w:link w:val="Notedebasdepage"/>
    <w:uiPriority w:val="99"/>
    <w:rsid w:val="0013265C"/>
    <w:rPr>
      <w:rFonts w:ascii="Arial" w:eastAsia="Times New Roman" w:hAnsi="Arial" w:cs="Book Antiqua"/>
      <w:iCs/>
      <w:szCs w:val="18"/>
      <w:lang w:eastAsia="en-US"/>
    </w:rPr>
  </w:style>
  <w:style w:type="character" w:styleId="Appelnotedebasdep">
    <w:name w:val="footnote reference"/>
    <w:uiPriority w:val="99"/>
    <w:rsid w:val="0013265C"/>
    <w:rPr>
      <w:rFonts w:ascii="Arial" w:hAnsi="Arial" w:cs="Times New Roman"/>
      <w:i w:val="0"/>
      <w:iCs/>
      <w:position w:val="0"/>
      <w:sz w:val="22"/>
      <w:szCs w:val="18"/>
      <w:vertAlign w:val="superscript"/>
    </w:rPr>
  </w:style>
  <w:style w:type="character" w:styleId="Textedelespacerserv">
    <w:name w:val="Placeholder Text"/>
    <w:uiPriority w:val="99"/>
    <w:semiHidden/>
    <w:rsid w:val="0013265C"/>
    <w:rPr>
      <w:rFonts w:cs="Times New Roman"/>
      <w:color w:val="808080"/>
    </w:rPr>
  </w:style>
  <w:style w:type="character" w:customStyle="1" w:styleId="Titre4Car">
    <w:name w:val="Titre 4 Car"/>
    <w:link w:val="Titre4"/>
    <w:rsid w:val="0013265C"/>
    <w:rPr>
      <w:rFonts w:ascii="Arial" w:eastAsia="Times New Roman" w:hAnsi="Arial"/>
      <w:b/>
      <w:bCs/>
      <w:iCs/>
      <w:color w:val="17818E"/>
      <w:sz w:val="22"/>
      <w:szCs w:val="22"/>
      <w:lang w:eastAsia="en-US"/>
    </w:rPr>
  </w:style>
  <w:style w:type="paragraph" w:customStyle="1" w:styleId="NT">
    <w:name w:val="NT"/>
    <w:basedOn w:val="Paragraphedeliste"/>
    <w:link w:val="NTCar"/>
    <w:rsid w:val="0013265C"/>
    <w:pPr>
      <w:numPr>
        <w:numId w:val="0"/>
      </w:numPr>
    </w:pPr>
    <w:rPr>
      <w:color w:val="9BBB59" w:themeColor="accent3"/>
    </w:rPr>
  </w:style>
  <w:style w:type="character" w:customStyle="1" w:styleId="ParagraphedelisteCar">
    <w:name w:val="Paragraphe de liste Car"/>
    <w:link w:val="Paragraphedeliste"/>
    <w:uiPriority w:val="34"/>
    <w:rsid w:val="0013265C"/>
    <w:rPr>
      <w:rFonts w:ascii="Arial" w:hAnsi="Arial"/>
      <w:sz w:val="22"/>
      <w:szCs w:val="22"/>
      <w:lang w:eastAsia="en-US"/>
    </w:rPr>
  </w:style>
  <w:style w:type="character" w:customStyle="1" w:styleId="NTCar">
    <w:name w:val="NT Car"/>
    <w:basedOn w:val="ParagraphedelisteCar"/>
    <w:link w:val="NT"/>
    <w:rsid w:val="0013265C"/>
    <w:rPr>
      <w:rFonts w:ascii="Arial" w:hAnsi="Arial"/>
      <w:color w:val="9BBB59" w:themeColor="accent3"/>
      <w:sz w:val="22"/>
      <w:szCs w:val="22"/>
      <w:lang w:eastAsia="en-US"/>
    </w:rPr>
  </w:style>
  <w:style w:type="paragraph" w:customStyle="1" w:styleId="S17">
    <w:name w:val="S17"/>
    <w:basedOn w:val="NT"/>
    <w:link w:val="S17Car"/>
    <w:rsid w:val="001A1FE1"/>
    <w:rPr>
      <w:color w:val="C00000"/>
    </w:rPr>
  </w:style>
  <w:style w:type="paragraph" w:customStyle="1" w:styleId="C4">
    <w:name w:val="C4"/>
    <w:basedOn w:val="NT"/>
    <w:link w:val="C4Car"/>
    <w:rsid w:val="0013265C"/>
    <w:rPr>
      <w:color w:val="4BACC6" w:themeColor="accent5"/>
    </w:rPr>
  </w:style>
  <w:style w:type="character" w:customStyle="1" w:styleId="S17Car">
    <w:name w:val="S17 Car"/>
    <w:basedOn w:val="NTCar"/>
    <w:link w:val="S17"/>
    <w:rsid w:val="001A1FE1"/>
    <w:rPr>
      <w:rFonts w:asciiTheme="minorHAnsi" w:eastAsia="Times" w:hAnsiTheme="minorHAnsi" w:cs="ArialMT"/>
      <w:color w:val="C00000"/>
      <w:sz w:val="22"/>
      <w:szCs w:val="24"/>
      <w:lang w:eastAsia="en-US"/>
    </w:rPr>
  </w:style>
  <w:style w:type="character" w:customStyle="1" w:styleId="C4Car">
    <w:name w:val="C4 Car"/>
    <w:basedOn w:val="NTCar"/>
    <w:link w:val="C4"/>
    <w:rsid w:val="0013265C"/>
    <w:rPr>
      <w:rFonts w:ascii="Arial" w:hAnsi="Arial"/>
      <w:color w:val="4BACC6" w:themeColor="accent5"/>
      <w:sz w:val="22"/>
      <w:szCs w:val="22"/>
      <w:lang w:eastAsia="en-US"/>
    </w:rPr>
  </w:style>
  <w:style w:type="character" w:styleId="Numrodeligne">
    <w:name w:val="line number"/>
    <w:basedOn w:val="Policepardfaut"/>
    <w:uiPriority w:val="99"/>
    <w:semiHidden/>
    <w:unhideWhenUsed/>
    <w:rsid w:val="0013265C"/>
    <w:rPr>
      <w:rFonts w:ascii="Calibri" w:hAnsi="Calibri"/>
    </w:rPr>
  </w:style>
  <w:style w:type="paragraph" w:styleId="Commentaire">
    <w:name w:val="annotation text"/>
    <w:basedOn w:val="Normal"/>
    <w:link w:val="CommentaireCar"/>
    <w:uiPriority w:val="99"/>
    <w:rsid w:val="0013265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3265C"/>
    <w:rPr>
      <w:rFonts w:eastAsia="Times New Roman" w:cs="Calibri"/>
      <w:sz w:val="22"/>
    </w:rPr>
  </w:style>
  <w:style w:type="paragraph" w:customStyle="1" w:styleId="Textbody">
    <w:name w:val="Text body"/>
    <w:basedOn w:val="Normal"/>
    <w:rsid w:val="00B400D3"/>
    <w:pPr>
      <w:spacing w:after="140" w:line="288" w:lineRule="auto"/>
    </w:pPr>
    <w:rPr>
      <w:lang w:eastAsia="zh-CN"/>
    </w:rPr>
  </w:style>
  <w:style w:type="paragraph" w:customStyle="1" w:styleId="TableContents">
    <w:name w:val="Table Contents"/>
    <w:basedOn w:val="Normal"/>
    <w:rsid w:val="00B400D3"/>
    <w:pPr>
      <w:spacing w:after="200" w:line="276" w:lineRule="auto"/>
    </w:pPr>
    <w:rPr>
      <w:lang w:eastAsia="zh-CN"/>
    </w:rPr>
  </w:style>
  <w:style w:type="character" w:styleId="Marquedecommentaire">
    <w:name w:val="annotation reference"/>
    <w:uiPriority w:val="99"/>
    <w:semiHidden/>
    <w:unhideWhenUsed/>
    <w:rsid w:val="0013265C"/>
    <w:rPr>
      <w:sz w:val="16"/>
      <w:szCs w:val="16"/>
    </w:rPr>
  </w:style>
  <w:style w:type="paragraph" w:customStyle="1" w:styleId="Style1">
    <w:name w:val="Style 1"/>
    <w:basedOn w:val="Normal"/>
    <w:uiPriority w:val="99"/>
    <w:rsid w:val="0013265C"/>
    <w:pPr>
      <w:widowControl w:val="0"/>
    </w:pPr>
    <w:rPr>
      <w:rFonts w:ascii="Times New Roman" w:hAnsi="Times New Roman"/>
      <w:sz w:val="20"/>
      <w:szCs w:val="20"/>
      <w:lang w:eastAsia="fr-FR"/>
    </w:rPr>
  </w:style>
  <w:style w:type="character" w:customStyle="1" w:styleId="CharacterStyle2">
    <w:name w:val="Character Style 2"/>
    <w:uiPriority w:val="99"/>
    <w:rsid w:val="0013265C"/>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13265C"/>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13265C"/>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13265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3265C"/>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13265C"/>
    <w:rPr>
      <w:rFonts w:ascii="Arial" w:eastAsia="Times New Roman" w:hAnsi="Arial" w:cs="Arial"/>
      <w:b/>
      <w:sz w:val="22"/>
      <w:szCs w:val="22"/>
    </w:rPr>
  </w:style>
  <w:style w:type="character" w:customStyle="1" w:styleId="Titre6Car">
    <w:name w:val="Titre 6 Car"/>
    <w:link w:val="Titre6"/>
    <w:rsid w:val="0013265C"/>
    <w:rPr>
      <w:rFonts w:ascii="Arial" w:hAnsi="Arial"/>
      <w:i/>
      <w:iCs/>
      <w:sz w:val="22"/>
      <w:szCs w:val="22"/>
      <w:lang w:eastAsia="en-US"/>
    </w:rPr>
  </w:style>
  <w:style w:type="character" w:customStyle="1" w:styleId="Titre7Car">
    <w:name w:val="Titre 7 Car"/>
    <w:link w:val="Titre7"/>
    <w:rsid w:val="0013265C"/>
    <w:rPr>
      <w:rFonts w:ascii="Cambria" w:eastAsia="Times New Roman" w:hAnsi="Cambria"/>
      <w:i/>
      <w:iCs/>
      <w:color w:val="404040"/>
      <w:sz w:val="22"/>
      <w:szCs w:val="22"/>
      <w:lang w:eastAsia="en-US"/>
    </w:rPr>
  </w:style>
  <w:style w:type="character" w:customStyle="1" w:styleId="Titre8Car">
    <w:name w:val="Titre 8 Car"/>
    <w:link w:val="Titre8"/>
    <w:rsid w:val="0013265C"/>
    <w:rPr>
      <w:rFonts w:ascii="Cambria" w:hAnsi="Cambria"/>
      <w:color w:val="404040"/>
      <w:sz w:val="22"/>
      <w:lang w:eastAsia="en-US"/>
    </w:rPr>
  </w:style>
  <w:style w:type="character" w:customStyle="1" w:styleId="Titre9Car">
    <w:name w:val="Titre 9 Car"/>
    <w:basedOn w:val="Policepardfaut"/>
    <w:link w:val="Titre9"/>
    <w:uiPriority w:val="9"/>
    <w:semiHidden/>
    <w:rsid w:val="0013265C"/>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13265C"/>
    <w:rPr>
      <w:b/>
      <w:color w:val="17818E"/>
    </w:rPr>
  </w:style>
  <w:style w:type="character" w:customStyle="1" w:styleId="TitreCar">
    <w:name w:val="Titre Car"/>
    <w:aliases w:val="Titre annexe Car"/>
    <w:basedOn w:val="Policepardfaut"/>
    <w:link w:val="Titre"/>
    <w:uiPriority w:val="10"/>
    <w:rsid w:val="0013265C"/>
    <w:rPr>
      <w:rFonts w:ascii="Arial" w:hAnsi="Arial"/>
      <w:b/>
      <w:color w:val="17818E"/>
      <w:sz w:val="22"/>
      <w:szCs w:val="22"/>
      <w:lang w:eastAsia="en-US"/>
    </w:rPr>
  </w:style>
  <w:style w:type="character" w:styleId="lev">
    <w:name w:val="Strong"/>
    <w:uiPriority w:val="22"/>
    <w:unhideWhenUsed/>
    <w:rsid w:val="0013265C"/>
    <w:rPr>
      <w:b/>
      <w:bCs/>
    </w:rPr>
  </w:style>
  <w:style w:type="character" w:styleId="Accentuation">
    <w:name w:val="Emphasis"/>
    <w:basedOn w:val="Policepardfaut"/>
    <w:uiPriority w:val="20"/>
    <w:qFormat/>
    <w:rsid w:val="0013265C"/>
    <w:rPr>
      <w:rFonts w:ascii="Calibri" w:hAnsi="Calibri"/>
      <w:b/>
      <w:i/>
      <w:iCs/>
    </w:rPr>
  </w:style>
  <w:style w:type="paragraph" w:styleId="Citation">
    <w:name w:val="Quote"/>
    <w:basedOn w:val="Normal"/>
    <w:next w:val="Normal"/>
    <w:link w:val="CitationCar"/>
    <w:uiPriority w:val="29"/>
    <w:qFormat/>
    <w:rsid w:val="0013265C"/>
    <w:rPr>
      <w:rFonts w:eastAsiaTheme="minorHAnsi"/>
      <w:i/>
      <w:sz w:val="24"/>
      <w:szCs w:val="24"/>
    </w:rPr>
  </w:style>
  <w:style w:type="character" w:customStyle="1" w:styleId="CitationCar">
    <w:name w:val="Citation Car"/>
    <w:basedOn w:val="Policepardfaut"/>
    <w:link w:val="Citation"/>
    <w:uiPriority w:val="29"/>
    <w:rsid w:val="0013265C"/>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13265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3265C"/>
    <w:rPr>
      <w:rFonts w:ascii="Arial" w:hAnsi="Arial"/>
      <w:bCs/>
      <w:iCs/>
      <w:sz w:val="22"/>
      <w:szCs w:val="22"/>
      <w:lang w:eastAsia="en-US"/>
    </w:rPr>
  </w:style>
  <w:style w:type="character" w:styleId="Emphaseple">
    <w:name w:val="Subtle Emphasis"/>
    <w:uiPriority w:val="19"/>
    <w:qFormat/>
    <w:rsid w:val="0013265C"/>
    <w:rPr>
      <w:i/>
      <w:color w:val="5A5A5A" w:themeColor="text1" w:themeTint="A5"/>
    </w:rPr>
  </w:style>
  <w:style w:type="character" w:styleId="Emphaseintense">
    <w:name w:val="Intense Emphasis"/>
    <w:basedOn w:val="Policepardfaut"/>
    <w:uiPriority w:val="21"/>
    <w:qFormat/>
    <w:rsid w:val="0013265C"/>
    <w:rPr>
      <w:b/>
      <w:i/>
      <w:sz w:val="24"/>
      <w:szCs w:val="24"/>
      <w:u w:val="single"/>
    </w:rPr>
  </w:style>
  <w:style w:type="character" w:styleId="Rfrenceple">
    <w:name w:val="Subtle Reference"/>
    <w:uiPriority w:val="31"/>
    <w:unhideWhenUsed/>
    <w:rsid w:val="0013265C"/>
    <w:rPr>
      <w:smallCaps/>
      <w:color w:val="C0504D"/>
      <w:u w:val="single"/>
    </w:rPr>
  </w:style>
  <w:style w:type="character" w:styleId="Rfrenceintense">
    <w:name w:val="Intense Reference"/>
    <w:basedOn w:val="Policepardfaut"/>
    <w:uiPriority w:val="32"/>
    <w:qFormat/>
    <w:rsid w:val="0013265C"/>
    <w:rPr>
      <w:b/>
      <w:sz w:val="24"/>
      <w:u w:val="single"/>
    </w:rPr>
  </w:style>
  <w:style w:type="character" w:styleId="Titredulivre">
    <w:name w:val="Book Title"/>
    <w:basedOn w:val="Policepardfaut"/>
    <w:uiPriority w:val="33"/>
    <w:qFormat/>
    <w:rsid w:val="0013265C"/>
    <w:rPr>
      <w:rFonts w:ascii="Cambria" w:eastAsia="Cambria" w:hAnsi="Cambria"/>
      <w:b/>
      <w:i/>
      <w:sz w:val="24"/>
      <w:szCs w:val="24"/>
    </w:rPr>
  </w:style>
  <w:style w:type="paragraph" w:styleId="En-ttedetabledesmatires">
    <w:name w:val="TOC Heading"/>
    <w:basedOn w:val="Titre1"/>
    <w:next w:val="Normal"/>
    <w:uiPriority w:val="39"/>
    <w:unhideWhenUsed/>
    <w:qFormat/>
    <w:rsid w:val="0013265C"/>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13265C"/>
  </w:style>
  <w:style w:type="character" w:customStyle="1" w:styleId="Numrodeligne1">
    <w:name w:val="Numéro de ligne1"/>
    <w:basedOn w:val="Policepardfaut"/>
    <w:uiPriority w:val="99"/>
    <w:semiHidden/>
    <w:unhideWhenUsed/>
    <w:rsid w:val="0013265C"/>
    <w:rPr>
      <w:rFonts w:ascii="Calibri" w:hAnsi="Calibri"/>
    </w:rPr>
  </w:style>
  <w:style w:type="paragraph" w:customStyle="1" w:styleId="Objetducommentaire1">
    <w:name w:val="Objet du commentaire1"/>
    <w:basedOn w:val="Commentaire"/>
    <w:next w:val="Commentaire"/>
    <w:uiPriority w:val="99"/>
    <w:semiHidden/>
    <w:unhideWhenUsed/>
    <w:rsid w:val="0013265C"/>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13265C"/>
    <w:rPr>
      <w:rFonts w:ascii="Liberation Serif" w:eastAsia="SimSun" w:hAnsi="Liberation Serif" w:cs="Mangal"/>
      <w:b/>
      <w:bCs/>
      <w:sz w:val="20"/>
      <w:szCs w:val="18"/>
      <w:lang w:eastAsia="zh-CN" w:bidi="hi-IN"/>
    </w:rPr>
  </w:style>
  <w:style w:type="table" w:customStyle="1" w:styleId="TableNormal">
    <w:name w:val="Table Normal"/>
    <w:uiPriority w:val="2"/>
    <w:semiHidden/>
    <w:unhideWhenUsed/>
    <w:qFormat/>
    <w:rsid w:val="0013265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rsid w:val="0013265C"/>
    <w:pPr>
      <w:spacing w:after="120"/>
    </w:pPr>
    <w:rPr>
      <w:rFonts w:ascii="Calibri" w:eastAsia="Times New Roman" w:hAnsi="Calibri"/>
    </w:rPr>
  </w:style>
  <w:style w:type="character" w:customStyle="1" w:styleId="CorpsdetexteCar">
    <w:name w:val="Corps de texte Car"/>
    <w:link w:val="Corpsdetexte"/>
    <w:rsid w:val="0013265C"/>
    <w:rPr>
      <w:rFonts w:eastAsia="Times New Roman"/>
      <w:sz w:val="22"/>
      <w:szCs w:val="22"/>
      <w:lang w:eastAsia="en-US"/>
    </w:rPr>
  </w:style>
  <w:style w:type="paragraph" w:customStyle="1" w:styleId="TableParagraph">
    <w:name w:val="Table Paragraph"/>
    <w:basedOn w:val="Normal"/>
    <w:uiPriority w:val="1"/>
    <w:qFormat/>
    <w:rsid w:val="0013265C"/>
    <w:pPr>
      <w:widowControl w:val="0"/>
    </w:pPr>
    <w:rPr>
      <w:rFonts w:eastAsia="Arial" w:cs="Arial"/>
      <w:lang w:eastAsia="fr-FR" w:bidi="fr-FR"/>
    </w:rPr>
  </w:style>
  <w:style w:type="paragraph" w:styleId="NormalWeb">
    <w:name w:val="Normal (Web)"/>
    <w:basedOn w:val="Normal"/>
    <w:uiPriority w:val="99"/>
    <w:unhideWhenUsed/>
    <w:rsid w:val="0013265C"/>
    <w:pPr>
      <w:spacing w:before="100" w:beforeAutospacing="1" w:after="100" w:afterAutospacing="1"/>
    </w:pPr>
    <w:rPr>
      <w:rFonts w:ascii="Times New Roman" w:eastAsiaTheme="minorEastAsia" w:hAnsi="Times New Roman"/>
      <w:sz w:val="24"/>
      <w:szCs w:val="24"/>
      <w:lang w:eastAsia="fr-FR"/>
    </w:rPr>
  </w:style>
  <w:style w:type="paragraph" w:customStyle="1" w:styleId="Standard">
    <w:name w:val="Standard"/>
    <w:rsid w:val="00B400D3"/>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paragraph" w:styleId="Retraitnormal">
    <w:name w:val="Normal Indent"/>
    <w:basedOn w:val="Standard"/>
    <w:unhideWhenUsed/>
    <w:rsid w:val="00816591"/>
    <w:pPr>
      <w:ind w:left="284"/>
      <w:jc w:val="both"/>
    </w:pPr>
    <w:rPr>
      <w:szCs w:val="20"/>
    </w:rPr>
  </w:style>
  <w:style w:type="numbering" w:customStyle="1" w:styleId="WW8Num16">
    <w:name w:val="WW8Num16"/>
    <w:rsid w:val="00816591"/>
    <w:pPr>
      <w:numPr>
        <w:numId w:val="6"/>
      </w:numPr>
    </w:pPr>
  </w:style>
  <w:style w:type="paragraph" w:styleId="Corpsdetexte3">
    <w:name w:val="Body Text 3"/>
    <w:basedOn w:val="Normal"/>
    <w:link w:val="Corpsdetexte3Car"/>
    <w:unhideWhenUsed/>
    <w:rsid w:val="0013265C"/>
    <w:pPr>
      <w:ind w:right="-10"/>
    </w:pPr>
    <w:rPr>
      <w:rFonts w:eastAsia="Times New Roman"/>
      <w:color w:val="FF0000"/>
      <w:szCs w:val="20"/>
      <w:lang w:eastAsia="fr-FR"/>
    </w:rPr>
  </w:style>
  <w:style w:type="character" w:customStyle="1" w:styleId="Corpsdetexte3Car">
    <w:name w:val="Corps de texte 3 Car"/>
    <w:link w:val="Corpsdetexte3"/>
    <w:rsid w:val="0013265C"/>
    <w:rPr>
      <w:rFonts w:ascii="Arial" w:eastAsia="Times New Roman" w:hAnsi="Arial"/>
      <w:color w:val="FF0000"/>
      <w:sz w:val="22"/>
    </w:rPr>
  </w:style>
  <w:style w:type="character" w:customStyle="1" w:styleId="Heading1Char">
    <w:name w:val="Heading 1 Char"/>
    <w:basedOn w:val="Policepardfaut"/>
    <w:uiPriority w:val="9"/>
    <w:rsid w:val="0013265C"/>
    <w:rPr>
      <w:rFonts w:ascii="Arial" w:eastAsia="Arial" w:hAnsi="Arial" w:cs="Arial"/>
      <w:sz w:val="40"/>
      <w:szCs w:val="40"/>
    </w:rPr>
  </w:style>
  <w:style w:type="character" w:customStyle="1" w:styleId="Heading2Char">
    <w:name w:val="Heading 2 Char"/>
    <w:basedOn w:val="Policepardfaut"/>
    <w:uiPriority w:val="9"/>
    <w:rsid w:val="0013265C"/>
    <w:rPr>
      <w:rFonts w:ascii="Arial" w:eastAsia="Arial" w:hAnsi="Arial" w:cs="Arial"/>
      <w:sz w:val="34"/>
    </w:rPr>
  </w:style>
  <w:style w:type="character" w:customStyle="1" w:styleId="Heading3Char">
    <w:name w:val="Heading 3 Char"/>
    <w:basedOn w:val="Policepardfaut"/>
    <w:uiPriority w:val="9"/>
    <w:rsid w:val="0013265C"/>
    <w:rPr>
      <w:rFonts w:ascii="Arial" w:eastAsia="Arial" w:hAnsi="Arial" w:cs="Arial"/>
      <w:sz w:val="30"/>
      <w:szCs w:val="30"/>
    </w:rPr>
  </w:style>
  <w:style w:type="character" w:customStyle="1" w:styleId="Heading4Char">
    <w:name w:val="Heading 4 Char"/>
    <w:basedOn w:val="Policepardfaut"/>
    <w:uiPriority w:val="9"/>
    <w:rsid w:val="0013265C"/>
    <w:rPr>
      <w:rFonts w:ascii="Arial" w:eastAsia="Arial" w:hAnsi="Arial" w:cs="Arial"/>
      <w:b/>
      <w:bCs/>
      <w:sz w:val="26"/>
      <w:szCs w:val="26"/>
    </w:rPr>
  </w:style>
  <w:style w:type="character" w:customStyle="1" w:styleId="Heading5Char">
    <w:name w:val="Heading 5 Char"/>
    <w:basedOn w:val="Policepardfaut"/>
    <w:uiPriority w:val="9"/>
    <w:rsid w:val="0013265C"/>
    <w:rPr>
      <w:rFonts w:ascii="Arial" w:eastAsia="Arial" w:hAnsi="Arial" w:cs="Arial"/>
      <w:b/>
      <w:bCs/>
      <w:sz w:val="24"/>
      <w:szCs w:val="24"/>
    </w:rPr>
  </w:style>
  <w:style w:type="character" w:customStyle="1" w:styleId="Heading6Char">
    <w:name w:val="Heading 6 Char"/>
    <w:basedOn w:val="Policepardfaut"/>
    <w:uiPriority w:val="9"/>
    <w:rsid w:val="0013265C"/>
    <w:rPr>
      <w:rFonts w:ascii="Arial" w:eastAsia="Arial" w:hAnsi="Arial" w:cs="Arial"/>
      <w:b/>
      <w:bCs/>
      <w:sz w:val="22"/>
      <w:szCs w:val="22"/>
    </w:rPr>
  </w:style>
  <w:style w:type="character" w:customStyle="1" w:styleId="Heading7Char">
    <w:name w:val="Heading 7 Char"/>
    <w:basedOn w:val="Policepardfaut"/>
    <w:uiPriority w:val="9"/>
    <w:rsid w:val="0013265C"/>
    <w:rPr>
      <w:rFonts w:ascii="Arial" w:eastAsia="Arial" w:hAnsi="Arial" w:cs="Arial"/>
      <w:b/>
      <w:bCs/>
      <w:i/>
      <w:iCs/>
      <w:sz w:val="22"/>
      <w:szCs w:val="22"/>
    </w:rPr>
  </w:style>
  <w:style w:type="character" w:customStyle="1" w:styleId="Heading8Char">
    <w:name w:val="Heading 8 Char"/>
    <w:basedOn w:val="Policepardfaut"/>
    <w:uiPriority w:val="9"/>
    <w:rsid w:val="0013265C"/>
    <w:rPr>
      <w:rFonts w:ascii="Arial" w:eastAsia="Arial" w:hAnsi="Arial" w:cs="Arial"/>
      <w:i/>
      <w:iCs/>
      <w:sz w:val="22"/>
      <w:szCs w:val="22"/>
    </w:rPr>
  </w:style>
  <w:style w:type="character" w:customStyle="1" w:styleId="Heading9Char">
    <w:name w:val="Heading 9 Char"/>
    <w:basedOn w:val="Policepardfaut"/>
    <w:uiPriority w:val="9"/>
    <w:rsid w:val="0013265C"/>
    <w:rPr>
      <w:rFonts w:ascii="Arial" w:eastAsia="Arial" w:hAnsi="Arial" w:cs="Arial"/>
      <w:i/>
      <w:iCs/>
      <w:sz w:val="21"/>
      <w:szCs w:val="21"/>
    </w:rPr>
  </w:style>
  <w:style w:type="character" w:customStyle="1" w:styleId="TitleChar">
    <w:name w:val="Title Char"/>
    <w:basedOn w:val="Policepardfaut"/>
    <w:uiPriority w:val="10"/>
    <w:rsid w:val="0013265C"/>
    <w:rPr>
      <w:sz w:val="48"/>
      <w:szCs w:val="48"/>
    </w:rPr>
  </w:style>
  <w:style w:type="character" w:customStyle="1" w:styleId="SubtitleChar">
    <w:name w:val="Subtitle Char"/>
    <w:basedOn w:val="Policepardfaut"/>
    <w:uiPriority w:val="11"/>
    <w:rsid w:val="0013265C"/>
    <w:rPr>
      <w:sz w:val="24"/>
      <w:szCs w:val="24"/>
    </w:rPr>
  </w:style>
  <w:style w:type="character" w:customStyle="1" w:styleId="QuoteChar">
    <w:name w:val="Quote Char"/>
    <w:uiPriority w:val="29"/>
    <w:rsid w:val="0013265C"/>
    <w:rPr>
      <w:i/>
    </w:rPr>
  </w:style>
  <w:style w:type="character" w:customStyle="1" w:styleId="IntenseQuoteChar">
    <w:name w:val="Intense Quote Char"/>
    <w:uiPriority w:val="30"/>
    <w:rsid w:val="0013265C"/>
    <w:rPr>
      <w:i/>
    </w:rPr>
  </w:style>
  <w:style w:type="character" w:customStyle="1" w:styleId="HeaderChar">
    <w:name w:val="Header Char"/>
    <w:basedOn w:val="Policepardfaut"/>
    <w:uiPriority w:val="99"/>
    <w:rsid w:val="0013265C"/>
  </w:style>
  <w:style w:type="character" w:customStyle="1" w:styleId="FooterChar">
    <w:name w:val="Footer Char"/>
    <w:basedOn w:val="Policepardfaut"/>
    <w:uiPriority w:val="99"/>
    <w:rsid w:val="0013265C"/>
  </w:style>
  <w:style w:type="table" w:customStyle="1" w:styleId="Lined">
    <w:name w:val="Lined"/>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13265C"/>
    <w:rPr>
      <w:sz w:val="18"/>
    </w:rPr>
  </w:style>
  <w:style w:type="paragraph" w:styleId="TM3">
    <w:name w:val="toc 3"/>
    <w:basedOn w:val="Normal"/>
    <w:next w:val="Normal"/>
    <w:autoRedefine/>
    <w:uiPriority w:val="39"/>
    <w:unhideWhenUsed/>
    <w:rsid w:val="0013265C"/>
    <w:pPr>
      <w:spacing w:after="240" w:line="360" w:lineRule="auto"/>
      <w:ind w:left="442"/>
      <w:contextualSpacing/>
    </w:pPr>
    <w:rPr>
      <w:color w:val="17818E"/>
    </w:r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13265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3265C"/>
    <w:rPr>
      <w:rFonts w:ascii="Tahoma" w:hAnsi="Tahoma" w:cs="Tahoma"/>
      <w:sz w:val="16"/>
      <w:szCs w:val="16"/>
      <w:lang w:eastAsia="en-US"/>
    </w:rPr>
  </w:style>
  <w:style w:type="paragraph" w:customStyle="1" w:styleId="Titre21">
    <w:name w:val="Titre 21"/>
    <w:basedOn w:val="Normal"/>
    <w:next w:val="Normal"/>
    <w:qFormat/>
    <w:rsid w:val="0013265C"/>
    <w:pPr>
      <w:keepNext/>
      <w:numPr>
        <w:numId w:val="14"/>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13265C"/>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13265C"/>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13265C"/>
    <w:pPr>
      <w:widowControl w:val="0"/>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olicepardfaut"/>
    <w:rsid w:val="0013265C"/>
  </w:style>
  <w:style w:type="paragraph" w:styleId="Notedefin">
    <w:name w:val="endnote text"/>
    <w:basedOn w:val="Normal"/>
    <w:link w:val="NotedefinCar"/>
    <w:uiPriority w:val="99"/>
    <w:semiHidden/>
    <w:unhideWhenUsed/>
    <w:rsid w:val="0013265C"/>
    <w:rPr>
      <w:sz w:val="20"/>
      <w:szCs w:val="20"/>
    </w:rPr>
  </w:style>
  <w:style w:type="character" w:customStyle="1" w:styleId="NotedefinCar">
    <w:name w:val="Note de fin Car"/>
    <w:basedOn w:val="Policepardfaut"/>
    <w:link w:val="Notedefin"/>
    <w:uiPriority w:val="99"/>
    <w:semiHidden/>
    <w:rsid w:val="0013265C"/>
    <w:rPr>
      <w:rFonts w:ascii="Arial" w:hAnsi="Arial"/>
      <w:lang w:eastAsia="en-US"/>
    </w:rPr>
  </w:style>
  <w:style w:type="character" w:styleId="Appeldenotedefin">
    <w:name w:val="endnote reference"/>
    <w:basedOn w:val="Policepardfaut"/>
    <w:uiPriority w:val="99"/>
    <w:semiHidden/>
    <w:unhideWhenUsed/>
    <w:rsid w:val="0013265C"/>
    <w:rPr>
      <w:vertAlign w:val="superscript"/>
    </w:rPr>
  </w:style>
  <w:style w:type="character" w:styleId="AcronymeHTML">
    <w:name w:val="HTML Acronym"/>
    <w:uiPriority w:val="99"/>
    <w:semiHidden/>
    <w:unhideWhenUsed/>
    <w:rsid w:val="0013265C"/>
  </w:style>
  <w:style w:type="paragraph" w:customStyle="1" w:styleId="Annexe">
    <w:name w:val="Annexe"/>
    <w:basedOn w:val="Normal"/>
    <w:next w:val="Normal"/>
    <w:qFormat/>
    <w:rsid w:val="0013265C"/>
    <w:rPr>
      <w:b/>
      <w:color w:val="17818E"/>
    </w:rPr>
  </w:style>
  <w:style w:type="paragraph" w:customStyle="1" w:styleId="Contenudetableau">
    <w:name w:val="Contenu de tableau"/>
    <w:basedOn w:val="Normal"/>
    <w:qFormat/>
    <w:rsid w:val="0013265C"/>
    <w:pPr>
      <w:spacing w:after="60"/>
      <w:jc w:val="left"/>
    </w:pPr>
  </w:style>
  <w:style w:type="paragraph" w:styleId="Corpsdetexte2">
    <w:name w:val="Body Text 2"/>
    <w:basedOn w:val="Normal"/>
    <w:link w:val="Corpsdetexte2Car"/>
    <w:semiHidden/>
    <w:unhideWhenUsed/>
    <w:rsid w:val="0013265C"/>
    <w:pPr>
      <w:ind w:right="-1"/>
    </w:pPr>
    <w:rPr>
      <w:rFonts w:eastAsia="Times New Roman" w:cs="Arial"/>
      <w:szCs w:val="20"/>
      <w:lang w:eastAsia="fr-FR"/>
    </w:rPr>
  </w:style>
  <w:style w:type="character" w:customStyle="1" w:styleId="Corpsdetexte2Car">
    <w:name w:val="Corps de texte 2 Car"/>
    <w:link w:val="Corpsdetexte2"/>
    <w:semiHidden/>
    <w:rsid w:val="0013265C"/>
    <w:rPr>
      <w:rFonts w:ascii="Arial" w:eastAsia="Times New Roman" w:hAnsi="Arial" w:cs="Arial"/>
      <w:sz w:val="22"/>
    </w:rPr>
  </w:style>
  <w:style w:type="table" w:customStyle="1" w:styleId="Entte2">
    <w:name w:val="En tête 2"/>
    <w:basedOn w:val="TableauNormal"/>
    <w:uiPriority w:val="99"/>
    <w:rsid w:val="0013265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3265C"/>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13265C"/>
    <w:pPr>
      <w:shd w:val="clear" w:color="auto" w:fill="C3EFF5"/>
      <w:spacing w:after="60"/>
      <w:ind w:left="170" w:hanging="170"/>
    </w:pPr>
  </w:style>
  <w:style w:type="paragraph" w:styleId="Liste0">
    <w:name w:val="List"/>
    <w:basedOn w:val="Normal"/>
    <w:uiPriority w:val="99"/>
    <w:semiHidden/>
    <w:unhideWhenUsed/>
    <w:rsid w:val="0013265C"/>
    <w:pPr>
      <w:ind w:left="283" w:hanging="283"/>
      <w:contextualSpacing/>
    </w:pPr>
  </w:style>
  <w:style w:type="paragraph" w:customStyle="1" w:styleId="liste">
    <w:name w:val="liste"/>
    <w:basedOn w:val="Liste0"/>
    <w:next w:val="Normal"/>
    <w:qFormat/>
    <w:rsid w:val="0013265C"/>
    <w:pPr>
      <w:numPr>
        <w:numId w:val="12"/>
      </w:numPr>
      <w:spacing w:before="0" w:after="60"/>
    </w:pPr>
    <w:rPr>
      <w:rFonts w:eastAsia="Times" w:cs="Calibri"/>
      <w:szCs w:val="24"/>
      <w:lang w:eastAsia="fr-FR"/>
    </w:rPr>
  </w:style>
  <w:style w:type="paragraph" w:customStyle="1" w:styleId="Listetableau">
    <w:name w:val="Liste tableau"/>
    <w:basedOn w:val="liste"/>
    <w:qFormat/>
    <w:rsid w:val="0013265C"/>
    <w:pPr>
      <w:numPr>
        <w:numId w:val="0"/>
      </w:numPr>
    </w:pPr>
    <w:rPr>
      <w:rFonts w:cs="Arial"/>
      <w:color w:val="000000"/>
      <w:szCs w:val="22"/>
    </w:rPr>
  </w:style>
  <w:style w:type="paragraph" w:customStyle="1" w:styleId="Encartbleuliste">
    <w:name w:val="Encart bleu liste"/>
    <w:basedOn w:val="Listetableau"/>
    <w:qFormat/>
    <w:rsid w:val="0013265C"/>
    <w:pPr>
      <w:shd w:val="clear" w:color="auto" w:fill="C3EFF5"/>
      <w:spacing w:after="120"/>
    </w:pPr>
  </w:style>
  <w:style w:type="paragraph" w:customStyle="1" w:styleId="Enttetableau">
    <w:name w:val="Entête tableau"/>
    <w:basedOn w:val="Normal"/>
    <w:uiPriority w:val="1"/>
    <w:qFormat/>
    <w:rsid w:val="0013265C"/>
    <w:pPr>
      <w:tabs>
        <w:tab w:val="left" w:pos="849"/>
      </w:tabs>
      <w:ind w:right="-2"/>
      <w:jc w:val="center"/>
    </w:pPr>
    <w:rPr>
      <w:rFonts w:cs="Arial"/>
      <w:color w:val="17818E"/>
      <w:szCs w:val="18"/>
    </w:rPr>
  </w:style>
  <w:style w:type="paragraph" w:customStyle="1" w:styleId="EPPDSTitre1">
    <w:name w:val="EPP DS Titre 1"/>
    <w:basedOn w:val="Normal"/>
    <w:uiPriority w:val="99"/>
    <w:rsid w:val="0013265C"/>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3265C"/>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3265C"/>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3265C"/>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3265C"/>
    <w:rPr>
      <w:sz w:val="22"/>
      <w:szCs w:val="22"/>
      <w:lang w:eastAsia="en-US"/>
    </w:rPr>
  </w:style>
  <w:style w:type="paragraph" w:customStyle="1" w:styleId="Grillemoyenne21">
    <w:name w:val="Grille moyenne 21"/>
    <w:uiPriority w:val="1"/>
    <w:qFormat/>
    <w:rsid w:val="0013265C"/>
    <w:rPr>
      <w:sz w:val="22"/>
      <w:szCs w:val="22"/>
      <w:lang w:eastAsia="en-US"/>
    </w:rPr>
  </w:style>
  <w:style w:type="paragraph" w:styleId="Index1">
    <w:name w:val="index 1"/>
    <w:basedOn w:val="Normal"/>
    <w:next w:val="Normal"/>
    <w:autoRedefine/>
    <w:uiPriority w:val="99"/>
    <w:unhideWhenUsed/>
    <w:rsid w:val="0013265C"/>
    <w:pPr>
      <w:ind w:left="220" w:hanging="220"/>
    </w:pPr>
  </w:style>
  <w:style w:type="paragraph" w:styleId="Index2">
    <w:name w:val="index 2"/>
    <w:basedOn w:val="Normal"/>
    <w:next w:val="Normal"/>
    <w:autoRedefine/>
    <w:uiPriority w:val="99"/>
    <w:unhideWhenUsed/>
    <w:rsid w:val="0013265C"/>
    <w:pPr>
      <w:ind w:left="440" w:hanging="220"/>
    </w:pPr>
  </w:style>
  <w:style w:type="paragraph" w:styleId="Index3">
    <w:name w:val="index 3"/>
    <w:basedOn w:val="Normal"/>
    <w:next w:val="Normal"/>
    <w:autoRedefine/>
    <w:uiPriority w:val="99"/>
    <w:unhideWhenUsed/>
    <w:rsid w:val="0013265C"/>
    <w:pPr>
      <w:ind w:left="660" w:hanging="220"/>
    </w:pPr>
  </w:style>
  <w:style w:type="paragraph" w:styleId="Index4">
    <w:name w:val="index 4"/>
    <w:basedOn w:val="Normal"/>
    <w:next w:val="Normal"/>
    <w:autoRedefine/>
    <w:uiPriority w:val="99"/>
    <w:unhideWhenUsed/>
    <w:rsid w:val="0013265C"/>
    <w:pPr>
      <w:ind w:left="880" w:hanging="220"/>
    </w:pPr>
  </w:style>
  <w:style w:type="paragraph" w:styleId="Index5">
    <w:name w:val="index 5"/>
    <w:basedOn w:val="Normal"/>
    <w:next w:val="Normal"/>
    <w:autoRedefine/>
    <w:uiPriority w:val="99"/>
    <w:unhideWhenUsed/>
    <w:rsid w:val="0013265C"/>
    <w:pPr>
      <w:ind w:left="1100" w:hanging="220"/>
    </w:pPr>
  </w:style>
  <w:style w:type="paragraph" w:styleId="Index6">
    <w:name w:val="index 6"/>
    <w:basedOn w:val="Normal"/>
    <w:next w:val="Normal"/>
    <w:autoRedefine/>
    <w:uiPriority w:val="99"/>
    <w:unhideWhenUsed/>
    <w:rsid w:val="0013265C"/>
    <w:pPr>
      <w:ind w:left="1320" w:hanging="220"/>
    </w:pPr>
  </w:style>
  <w:style w:type="paragraph" w:styleId="Index7">
    <w:name w:val="index 7"/>
    <w:basedOn w:val="Normal"/>
    <w:next w:val="Normal"/>
    <w:autoRedefine/>
    <w:uiPriority w:val="99"/>
    <w:unhideWhenUsed/>
    <w:rsid w:val="0013265C"/>
    <w:pPr>
      <w:ind w:left="1540" w:hanging="220"/>
    </w:pPr>
  </w:style>
  <w:style w:type="paragraph" w:styleId="Index8">
    <w:name w:val="index 8"/>
    <w:basedOn w:val="Normal"/>
    <w:next w:val="Normal"/>
    <w:autoRedefine/>
    <w:uiPriority w:val="99"/>
    <w:unhideWhenUsed/>
    <w:rsid w:val="0013265C"/>
    <w:pPr>
      <w:ind w:left="1760" w:hanging="220"/>
    </w:pPr>
  </w:style>
  <w:style w:type="paragraph" w:styleId="Index9">
    <w:name w:val="index 9"/>
    <w:basedOn w:val="Normal"/>
    <w:next w:val="Normal"/>
    <w:autoRedefine/>
    <w:uiPriority w:val="99"/>
    <w:unhideWhenUsed/>
    <w:rsid w:val="0013265C"/>
    <w:pPr>
      <w:ind w:left="1980" w:hanging="220"/>
    </w:pPr>
  </w:style>
  <w:style w:type="character" w:styleId="Lienhypertextesuivivisit">
    <w:name w:val="FollowedHyperlink"/>
    <w:basedOn w:val="Policepardfaut"/>
    <w:uiPriority w:val="99"/>
    <w:semiHidden/>
    <w:unhideWhenUsed/>
    <w:rsid w:val="0013265C"/>
    <w:rPr>
      <w:color w:val="800080" w:themeColor="followedHyperlink"/>
      <w:u w:val="single"/>
    </w:rPr>
  </w:style>
  <w:style w:type="paragraph" w:styleId="Listepuces">
    <w:name w:val="List Bullet"/>
    <w:basedOn w:val="Normal"/>
    <w:uiPriority w:val="99"/>
    <w:semiHidden/>
    <w:unhideWhenUsed/>
    <w:rsid w:val="0013265C"/>
    <w:pPr>
      <w:contextualSpacing/>
    </w:pPr>
  </w:style>
  <w:style w:type="paragraph" w:customStyle="1" w:styleId="Listecouleur-Accent11">
    <w:name w:val="Liste couleur - Accent 11"/>
    <w:basedOn w:val="Normal"/>
    <w:uiPriority w:val="34"/>
    <w:unhideWhenUsed/>
    <w:rsid w:val="0013265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3265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3265C"/>
    <w:rPr>
      <w:rFonts w:ascii="Calibri Light" w:eastAsia="MS Mincho" w:hAnsi="Calibri Light"/>
      <w:b/>
    </w:rPr>
  </w:style>
  <w:style w:type="paragraph" w:customStyle="1" w:styleId="listetableau0">
    <w:name w:val="liste tableau"/>
    <w:basedOn w:val="Normal"/>
    <w:qFormat/>
    <w:rsid w:val="0013265C"/>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13265C"/>
    <w:pPr>
      <w:numPr>
        <w:numId w:val="9"/>
      </w:numPr>
    </w:pPr>
  </w:style>
  <w:style w:type="paragraph" w:customStyle="1" w:styleId="Notes">
    <w:name w:val="Notes"/>
    <w:basedOn w:val="Normal"/>
    <w:link w:val="NotesCar"/>
    <w:uiPriority w:val="1"/>
    <w:qFormat/>
    <w:rsid w:val="0013265C"/>
    <w:pPr>
      <w:ind w:right="203"/>
    </w:pPr>
    <w:rPr>
      <w:rFonts w:cs="Arial"/>
      <w:color w:val="808080"/>
      <w:szCs w:val="20"/>
    </w:rPr>
  </w:style>
  <w:style w:type="character" w:customStyle="1" w:styleId="NotesCar">
    <w:name w:val="Notes Car"/>
    <w:link w:val="Notes"/>
    <w:uiPriority w:val="1"/>
    <w:rsid w:val="0013265C"/>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3265C"/>
    <w:pPr>
      <w:numPr>
        <w:numId w:val="10"/>
      </w:numPr>
    </w:pPr>
  </w:style>
  <w:style w:type="paragraph" w:customStyle="1" w:styleId="pucesdetableau">
    <w:name w:val="puces de tableau"/>
    <w:basedOn w:val="listetableau0"/>
    <w:qFormat/>
    <w:rsid w:val="0013265C"/>
    <w:pPr>
      <w:widowControl/>
      <w:numPr>
        <w:numId w:val="11"/>
      </w:numPr>
      <w:autoSpaceDE/>
      <w:spacing w:before="0"/>
      <w:contextualSpacing/>
    </w:pPr>
    <w:rPr>
      <w:rFonts w:eastAsiaTheme="minorHAnsi"/>
      <w:color w:val="auto"/>
      <w:szCs w:val="20"/>
      <w:lang w:eastAsia="en-US"/>
    </w:rPr>
  </w:style>
  <w:style w:type="paragraph" w:styleId="Retraitcorpsdetexte2">
    <w:name w:val="Body Text Indent 2"/>
    <w:basedOn w:val="Normal"/>
    <w:link w:val="Retraitcorpsdetexte2Car"/>
    <w:semiHidden/>
    <w:rsid w:val="0013265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3265C"/>
    <w:rPr>
      <w:rFonts w:eastAsia="Times New Roman"/>
      <w:sz w:val="22"/>
      <w:szCs w:val="22"/>
      <w:lang w:eastAsia="en-US"/>
    </w:rPr>
  </w:style>
  <w:style w:type="paragraph" w:customStyle="1" w:styleId="sommaire">
    <w:name w:val="sommaire"/>
    <w:basedOn w:val="Normal"/>
    <w:qFormat/>
    <w:rsid w:val="0013265C"/>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3265C"/>
    <w:pPr>
      <w:numPr>
        <w:ilvl w:val="1"/>
      </w:numPr>
    </w:pPr>
  </w:style>
  <w:style w:type="paragraph" w:customStyle="1" w:styleId="stitre1">
    <w:name w:val="stitre1"/>
    <w:basedOn w:val="Normal"/>
    <w:semiHidden/>
    <w:rsid w:val="0013265C"/>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13265C"/>
    <w:pPr>
      <w:numPr>
        <w:numId w:val="0"/>
      </w:numPr>
      <w:jc w:val="center"/>
    </w:pPr>
    <w:rPr>
      <w:rFonts w:eastAsia="Times"/>
      <w:b w:val="0"/>
      <w:u w:val="single"/>
      <w:lang w:eastAsia="fr-FR"/>
    </w:rPr>
  </w:style>
  <w:style w:type="paragraph" w:customStyle="1" w:styleId="Titre5numrot">
    <w:name w:val="Titre 5 numéroté"/>
    <w:basedOn w:val="Titre5"/>
    <w:qFormat/>
    <w:rsid w:val="0013265C"/>
    <w:pPr>
      <w:numPr>
        <w:numId w:val="15"/>
      </w:numPr>
    </w:pPr>
  </w:style>
  <w:style w:type="paragraph" w:customStyle="1" w:styleId="Titre5tableau">
    <w:name w:val="Titre 5 tableau"/>
    <w:basedOn w:val="Titre5"/>
    <w:qFormat/>
    <w:rsid w:val="0013265C"/>
    <w:pPr>
      <w:jc w:val="left"/>
    </w:pPr>
    <w:rPr>
      <w:rFonts w:eastAsia="MS Mincho"/>
    </w:rPr>
  </w:style>
  <w:style w:type="paragraph" w:customStyle="1" w:styleId="Titre5tableauentete">
    <w:name w:val="Titre 5 tableau entete"/>
    <w:basedOn w:val="Titre5tableau"/>
    <w:qFormat/>
    <w:rsid w:val="0013265C"/>
    <w:pPr>
      <w:spacing w:before="60" w:after="60"/>
      <w:jc w:val="center"/>
      <w:outlineLvl w:val="9"/>
    </w:pPr>
  </w:style>
  <w:style w:type="paragraph" w:styleId="Titreindex">
    <w:name w:val="index heading"/>
    <w:basedOn w:val="Normal"/>
    <w:next w:val="Index1"/>
    <w:uiPriority w:val="99"/>
    <w:unhideWhenUsed/>
    <w:rsid w:val="00132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5C"/>
    <w:pPr>
      <w:spacing w:before="60"/>
      <w:jc w:val="both"/>
    </w:pPr>
    <w:rPr>
      <w:rFonts w:ascii="Arial" w:hAnsi="Arial"/>
      <w:sz w:val="22"/>
      <w:szCs w:val="22"/>
      <w:lang w:eastAsia="en-US"/>
    </w:rPr>
  </w:style>
  <w:style w:type="paragraph" w:styleId="Titre1">
    <w:name w:val="heading 1"/>
    <w:basedOn w:val="Normal"/>
    <w:next w:val="Normal"/>
    <w:link w:val="Titre1Car"/>
    <w:qFormat/>
    <w:rsid w:val="0013265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3265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3265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3265C"/>
    <w:pPr>
      <w:keepNext/>
      <w:keepLines/>
      <w:numPr>
        <w:numId w:val="1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3265C"/>
    <w:pPr>
      <w:keepNext/>
      <w:keepLines/>
      <w:spacing w:before="120"/>
      <w:outlineLvl w:val="4"/>
    </w:pPr>
    <w:rPr>
      <w:rFonts w:eastAsia="Times New Roman" w:cs="Arial"/>
      <w:b/>
      <w:lang w:eastAsia="fr-FR"/>
    </w:rPr>
  </w:style>
  <w:style w:type="paragraph" w:styleId="Titre6">
    <w:name w:val="heading 6"/>
    <w:basedOn w:val="Normal"/>
    <w:next w:val="Normal"/>
    <w:link w:val="Titre6Car"/>
    <w:unhideWhenUsed/>
    <w:qFormat/>
    <w:rsid w:val="0013265C"/>
    <w:pPr>
      <w:keepNext/>
      <w:keepLines/>
      <w:spacing w:before="200"/>
      <w:ind w:left="340"/>
      <w:outlineLvl w:val="5"/>
    </w:pPr>
    <w:rPr>
      <w:i/>
      <w:iCs/>
    </w:rPr>
  </w:style>
  <w:style w:type="paragraph" w:styleId="Titre7">
    <w:name w:val="heading 7"/>
    <w:basedOn w:val="Normal"/>
    <w:next w:val="Normal"/>
    <w:link w:val="Titre7Car"/>
    <w:unhideWhenUsed/>
    <w:rsid w:val="0013265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3265C"/>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13265C"/>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265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3265C"/>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13265C"/>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13265C"/>
    <w:rPr>
      <w:color w:val="0000FF"/>
      <w:u w:val="single"/>
    </w:rPr>
  </w:style>
  <w:style w:type="character" w:customStyle="1" w:styleId="Titre1Car">
    <w:name w:val="Titre 1 Car"/>
    <w:link w:val="Titre1"/>
    <w:rsid w:val="0013265C"/>
    <w:rPr>
      <w:rFonts w:ascii="Arial" w:eastAsia="Times New Roman" w:hAnsi="Arial"/>
      <w:b/>
      <w:bCs/>
      <w:color w:val="17818E"/>
      <w:sz w:val="32"/>
      <w:szCs w:val="28"/>
      <w:lang w:eastAsia="en-US"/>
    </w:rPr>
  </w:style>
  <w:style w:type="character" w:customStyle="1" w:styleId="Titre2Car">
    <w:name w:val="Titre 2 Car"/>
    <w:link w:val="Titre2"/>
    <w:rsid w:val="0013265C"/>
    <w:rPr>
      <w:rFonts w:ascii="Arial" w:eastAsia="Times New Roman" w:hAnsi="Arial"/>
      <w:b/>
      <w:bCs/>
      <w:color w:val="17818E"/>
      <w:sz w:val="30"/>
      <w:szCs w:val="26"/>
      <w:lang w:eastAsia="en-US"/>
    </w:rPr>
  </w:style>
  <w:style w:type="character" w:customStyle="1" w:styleId="Titre3Car">
    <w:name w:val="Titre 3 Car"/>
    <w:link w:val="Titre3"/>
    <w:rsid w:val="0013265C"/>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3265C"/>
    <w:pPr>
      <w:numPr>
        <w:numId w:val="9"/>
      </w:numPr>
      <w:contextualSpacing/>
    </w:pPr>
  </w:style>
  <w:style w:type="paragraph" w:styleId="En-tte">
    <w:name w:val="header"/>
    <w:basedOn w:val="Normal"/>
    <w:link w:val="En-tteCar"/>
    <w:unhideWhenUsed/>
    <w:rsid w:val="0013265C"/>
    <w:pPr>
      <w:pBdr>
        <w:bottom w:val="single" w:sz="4" w:space="1" w:color="auto"/>
      </w:pBdr>
      <w:tabs>
        <w:tab w:val="right" w:pos="9072"/>
      </w:tabs>
      <w:spacing w:before="200" w:after="480"/>
    </w:pPr>
  </w:style>
  <w:style w:type="character" w:customStyle="1" w:styleId="En-tteCar">
    <w:name w:val="En-tête Car"/>
    <w:link w:val="En-tte"/>
    <w:rsid w:val="0013265C"/>
    <w:rPr>
      <w:rFonts w:ascii="Arial" w:hAnsi="Arial"/>
      <w:sz w:val="22"/>
      <w:szCs w:val="22"/>
      <w:lang w:eastAsia="en-US"/>
    </w:rPr>
  </w:style>
  <w:style w:type="paragraph" w:styleId="Pieddepage">
    <w:name w:val="footer"/>
    <w:basedOn w:val="Normal"/>
    <w:link w:val="PieddepageCar"/>
    <w:unhideWhenUsed/>
    <w:rsid w:val="0013265C"/>
    <w:pPr>
      <w:tabs>
        <w:tab w:val="center" w:pos="4536"/>
        <w:tab w:val="right" w:pos="9072"/>
      </w:tabs>
    </w:pPr>
  </w:style>
  <w:style w:type="character" w:customStyle="1" w:styleId="PieddepageCar">
    <w:name w:val="Pied de page Car"/>
    <w:link w:val="Pieddepage"/>
    <w:rsid w:val="0013265C"/>
    <w:rPr>
      <w:rFonts w:ascii="Arial" w:hAnsi="Arial"/>
      <w:sz w:val="22"/>
      <w:szCs w:val="22"/>
      <w:lang w:eastAsia="en-US"/>
    </w:rPr>
  </w:style>
  <w:style w:type="paragraph" w:styleId="Textedebulles">
    <w:name w:val="Balloon Text"/>
    <w:basedOn w:val="Normal"/>
    <w:link w:val="TextedebullesCar"/>
    <w:unhideWhenUsed/>
    <w:rsid w:val="0013265C"/>
    <w:rPr>
      <w:rFonts w:ascii="Tahoma" w:hAnsi="Tahoma" w:cs="Tahoma"/>
      <w:sz w:val="16"/>
      <w:szCs w:val="16"/>
    </w:rPr>
  </w:style>
  <w:style w:type="character" w:customStyle="1" w:styleId="TextedebullesCar">
    <w:name w:val="Texte de bulles Car"/>
    <w:link w:val="Textedebulles"/>
    <w:rsid w:val="0013265C"/>
    <w:rPr>
      <w:rFonts w:ascii="Tahoma" w:hAnsi="Tahoma" w:cs="Tahoma"/>
      <w:sz w:val="16"/>
      <w:szCs w:val="16"/>
      <w:lang w:eastAsia="en-US"/>
    </w:rPr>
  </w:style>
  <w:style w:type="paragraph" w:styleId="Sansinterligne">
    <w:name w:val="No Spacing"/>
    <w:uiPriority w:val="1"/>
    <w:unhideWhenUsed/>
    <w:rsid w:val="0013265C"/>
    <w:rPr>
      <w:rFonts w:eastAsia="Times New Roman"/>
      <w:sz w:val="22"/>
      <w:szCs w:val="22"/>
      <w:lang w:eastAsia="en-US"/>
    </w:rPr>
  </w:style>
  <w:style w:type="paragraph" w:styleId="Notedebasdepage">
    <w:name w:val="footnote text"/>
    <w:basedOn w:val="Normal"/>
    <w:link w:val="NotedebasdepageCar"/>
    <w:uiPriority w:val="99"/>
    <w:rsid w:val="0013265C"/>
    <w:pPr>
      <w:ind w:left="170" w:hanging="170"/>
    </w:pPr>
    <w:rPr>
      <w:rFonts w:eastAsia="Times New Roman" w:cs="Book Antiqua"/>
      <w:iCs/>
      <w:sz w:val="20"/>
      <w:szCs w:val="18"/>
    </w:rPr>
  </w:style>
  <w:style w:type="character" w:customStyle="1" w:styleId="NotedebasdepageCar">
    <w:name w:val="Note de bas de page Car"/>
    <w:link w:val="Notedebasdepage"/>
    <w:uiPriority w:val="99"/>
    <w:rsid w:val="0013265C"/>
    <w:rPr>
      <w:rFonts w:ascii="Arial" w:eastAsia="Times New Roman" w:hAnsi="Arial" w:cs="Book Antiqua"/>
      <w:iCs/>
      <w:szCs w:val="18"/>
      <w:lang w:eastAsia="en-US"/>
    </w:rPr>
  </w:style>
  <w:style w:type="character" w:styleId="Appelnotedebasdep">
    <w:name w:val="footnote reference"/>
    <w:uiPriority w:val="99"/>
    <w:rsid w:val="0013265C"/>
    <w:rPr>
      <w:rFonts w:ascii="Arial" w:hAnsi="Arial" w:cs="Times New Roman"/>
      <w:i w:val="0"/>
      <w:iCs/>
      <w:position w:val="0"/>
      <w:sz w:val="22"/>
      <w:szCs w:val="18"/>
      <w:vertAlign w:val="superscript"/>
    </w:rPr>
  </w:style>
  <w:style w:type="character" w:styleId="Textedelespacerserv">
    <w:name w:val="Placeholder Text"/>
    <w:uiPriority w:val="99"/>
    <w:semiHidden/>
    <w:rsid w:val="0013265C"/>
    <w:rPr>
      <w:rFonts w:cs="Times New Roman"/>
      <w:color w:val="808080"/>
    </w:rPr>
  </w:style>
  <w:style w:type="character" w:customStyle="1" w:styleId="Titre4Car">
    <w:name w:val="Titre 4 Car"/>
    <w:link w:val="Titre4"/>
    <w:rsid w:val="0013265C"/>
    <w:rPr>
      <w:rFonts w:ascii="Arial" w:eastAsia="Times New Roman" w:hAnsi="Arial"/>
      <w:b/>
      <w:bCs/>
      <w:iCs/>
      <w:color w:val="17818E"/>
      <w:sz w:val="22"/>
      <w:szCs w:val="22"/>
      <w:lang w:eastAsia="en-US"/>
    </w:rPr>
  </w:style>
  <w:style w:type="paragraph" w:customStyle="1" w:styleId="NT">
    <w:name w:val="NT"/>
    <w:basedOn w:val="Paragraphedeliste"/>
    <w:link w:val="NTCar"/>
    <w:rsid w:val="0013265C"/>
    <w:pPr>
      <w:numPr>
        <w:numId w:val="0"/>
      </w:numPr>
    </w:pPr>
    <w:rPr>
      <w:color w:val="9BBB59" w:themeColor="accent3"/>
    </w:rPr>
  </w:style>
  <w:style w:type="character" w:customStyle="1" w:styleId="ParagraphedelisteCar">
    <w:name w:val="Paragraphe de liste Car"/>
    <w:link w:val="Paragraphedeliste"/>
    <w:uiPriority w:val="34"/>
    <w:rsid w:val="0013265C"/>
    <w:rPr>
      <w:rFonts w:ascii="Arial" w:hAnsi="Arial"/>
      <w:sz w:val="22"/>
      <w:szCs w:val="22"/>
      <w:lang w:eastAsia="en-US"/>
    </w:rPr>
  </w:style>
  <w:style w:type="character" w:customStyle="1" w:styleId="NTCar">
    <w:name w:val="NT Car"/>
    <w:basedOn w:val="ParagraphedelisteCar"/>
    <w:link w:val="NT"/>
    <w:rsid w:val="0013265C"/>
    <w:rPr>
      <w:rFonts w:ascii="Arial" w:hAnsi="Arial"/>
      <w:color w:val="9BBB59" w:themeColor="accent3"/>
      <w:sz w:val="22"/>
      <w:szCs w:val="22"/>
      <w:lang w:eastAsia="en-US"/>
    </w:rPr>
  </w:style>
  <w:style w:type="paragraph" w:customStyle="1" w:styleId="S17">
    <w:name w:val="S17"/>
    <w:basedOn w:val="NT"/>
    <w:link w:val="S17Car"/>
    <w:rsid w:val="001A1FE1"/>
    <w:rPr>
      <w:color w:val="C00000"/>
    </w:rPr>
  </w:style>
  <w:style w:type="paragraph" w:customStyle="1" w:styleId="C4">
    <w:name w:val="C4"/>
    <w:basedOn w:val="NT"/>
    <w:link w:val="C4Car"/>
    <w:rsid w:val="0013265C"/>
    <w:rPr>
      <w:color w:val="4BACC6" w:themeColor="accent5"/>
    </w:rPr>
  </w:style>
  <w:style w:type="character" w:customStyle="1" w:styleId="S17Car">
    <w:name w:val="S17 Car"/>
    <w:basedOn w:val="NTCar"/>
    <w:link w:val="S17"/>
    <w:rsid w:val="001A1FE1"/>
    <w:rPr>
      <w:rFonts w:asciiTheme="minorHAnsi" w:eastAsia="Times" w:hAnsiTheme="minorHAnsi" w:cs="ArialMT"/>
      <w:color w:val="C00000"/>
      <w:sz w:val="22"/>
      <w:szCs w:val="24"/>
      <w:lang w:eastAsia="en-US"/>
    </w:rPr>
  </w:style>
  <w:style w:type="character" w:customStyle="1" w:styleId="C4Car">
    <w:name w:val="C4 Car"/>
    <w:basedOn w:val="NTCar"/>
    <w:link w:val="C4"/>
    <w:rsid w:val="0013265C"/>
    <w:rPr>
      <w:rFonts w:ascii="Arial" w:hAnsi="Arial"/>
      <w:color w:val="4BACC6" w:themeColor="accent5"/>
      <w:sz w:val="22"/>
      <w:szCs w:val="22"/>
      <w:lang w:eastAsia="en-US"/>
    </w:rPr>
  </w:style>
  <w:style w:type="character" w:styleId="Numrodeligne">
    <w:name w:val="line number"/>
    <w:basedOn w:val="Policepardfaut"/>
    <w:uiPriority w:val="99"/>
    <w:semiHidden/>
    <w:unhideWhenUsed/>
    <w:rsid w:val="0013265C"/>
    <w:rPr>
      <w:rFonts w:ascii="Calibri" w:hAnsi="Calibri"/>
    </w:rPr>
  </w:style>
  <w:style w:type="paragraph" w:styleId="Commentaire">
    <w:name w:val="annotation text"/>
    <w:basedOn w:val="Normal"/>
    <w:link w:val="CommentaireCar"/>
    <w:uiPriority w:val="99"/>
    <w:rsid w:val="0013265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3265C"/>
    <w:rPr>
      <w:rFonts w:eastAsia="Times New Roman" w:cs="Calibri"/>
      <w:sz w:val="22"/>
    </w:rPr>
  </w:style>
  <w:style w:type="paragraph" w:customStyle="1" w:styleId="Textbody">
    <w:name w:val="Text body"/>
    <w:basedOn w:val="Normal"/>
    <w:rsid w:val="00B400D3"/>
    <w:pPr>
      <w:spacing w:after="140" w:line="288" w:lineRule="auto"/>
    </w:pPr>
    <w:rPr>
      <w:lang w:eastAsia="zh-CN"/>
    </w:rPr>
  </w:style>
  <w:style w:type="paragraph" w:customStyle="1" w:styleId="TableContents">
    <w:name w:val="Table Contents"/>
    <w:basedOn w:val="Normal"/>
    <w:rsid w:val="00B400D3"/>
    <w:pPr>
      <w:spacing w:after="200" w:line="276" w:lineRule="auto"/>
    </w:pPr>
    <w:rPr>
      <w:lang w:eastAsia="zh-CN"/>
    </w:rPr>
  </w:style>
  <w:style w:type="character" w:styleId="Marquedecommentaire">
    <w:name w:val="annotation reference"/>
    <w:uiPriority w:val="99"/>
    <w:semiHidden/>
    <w:unhideWhenUsed/>
    <w:rsid w:val="0013265C"/>
    <w:rPr>
      <w:sz w:val="16"/>
      <w:szCs w:val="16"/>
    </w:rPr>
  </w:style>
  <w:style w:type="paragraph" w:customStyle="1" w:styleId="Style1">
    <w:name w:val="Style 1"/>
    <w:basedOn w:val="Normal"/>
    <w:uiPriority w:val="99"/>
    <w:rsid w:val="0013265C"/>
    <w:pPr>
      <w:widowControl w:val="0"/>
    </w:pPr>
    <w:rPr>
      <w:rFonts w:ascii="Times New Roman" w:hAnsi="Times New Roman"/>
      <w:sz w:val="20"/>
      <w:szCs w:val="20"/>
      <w:lang w:eastAsia="fr-FR"/>
    </w:rPr>
  </w:style>
  <w:style w:type="character" w:customStyle="1" w:styleId="CharacterStyle2">
    <w:name w:val="Character Style 2"/>
    <w:uiPriority w:val="99"/>
    <w:rsid w:val="0013265C"/>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13265C"/>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13265C"/>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13265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3265C"/>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13265C"/>
    <w:rPr>
      <w:rFonts w:ascii="Arial" w:eastAsia="Times New Roman" w:hAnsi="Arial" w:cs="Arial"/>
      <w:b/>
      <w:sz w:val="22"/>
      <w:szCs w:val="22"/>
    </w:rPr>
  </w:style>
  <w:style w:type="character" w:customStyle="1" w:styleId="Titre6Car">
    <w:name w:val="Titre 6 Car"/>
    <w:link w:val="Titre6"/>
    <w:rsid w:val="0013265C"/>
    <w:rPr>
      <w:rFonts w:ascii="Arial" w:hAnsi="Arial"/>
      <w:i/>
      <w:iCs/>
      <w:sz w:val="22"/>
      <w:szCs w:val="22"/>
      <w:lang w:eastAsia="en-US"/>
    </w:rPr>
  </w:style>
  <w:style w:type="character" w:customStyle="1" w:styleId="Titre7Car">
    <w:name w:val="Titre 7 Car"/>
    <w:link w:val="Titre7"/>
    <w:rsid w:val="0013265C"/>
    <w:rPr>
      <w:rFonts w:ascii="Cambria" w:eastAsia="Times New Roman" w:hAnsi="Cambria"/>
      <w:i/>
      <w:iCs/>
      <w:color w:val="404040"/>
      <w:sz w:val="22"/>
      <w:szCs w:val="22"/>
      <w:lang w:eastAsia="en-US"/>
    </w:rPr>
  </w:style>
  <w:style w:type="character" w:customStyle="1" w:styleId="Titre8Car">
    <w:name w:val="Titre 8 Car"/>
    <w:link w:val="Titre8"/>
    <w:rsid w:val="0013265C"/>
    <w:rPr>
      <w:rFonts w:ascii="Cambria" w:hAnsi="Cambria"/>
      <w:color w:val="404040"/>
      <w:sz w:val="22"/>
      <w:lang w:eastAsia="en-US"/>
    </w:rPr>
  </w:style>
  <w:style w:type="character" w:customStyle="1" w:styleId="Titre9Car">
    <w:name w:val="Titre 9 Car"/>
    <w:basedOn w:val="Policepardfaut"/>
    <w:link w:val="Titre9"/>
    <w:uiPriority w:val="9"/>
    <w:semiHidden/>
    <w:rsid w:val="0013265C"/>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13265C"/>
    <w:rPr>
      <w:b/>
      <w:color w:val="17818E"/>
    </w:rPr>
  </w:style>
  <w:style w:type="character" w:customStyle="1" w:styleId="TitreCar">
    <w:name w:val="Titre Car"/>
    <w:aliases w:val="Titre annexe Car"/>
    <w:basedOn w:val="Policepardfaut"/>
    <w:link w:val="Titre"/>
    <w:uiPriority w:val="10"/>
    <w:rsid w:val="0013265C"/>
    <w:rPr>
      <w:rFonts w:ascii="Arial" w:hAnsi="Arial"/>
      <w:b/>
      <w:color w:val="17818E"/>
      <w:sz w:val="22"/>
      <w:szCs w:val="22"/>
      <w:lang w:eastAsia="en-US"/>
    </w:rPr>
  </w:style>
  <w:style w:type="character" w:styleId="lev">
    <w:name w:val="Strong"/>
    <w:uiPriority w:val="22"/>
    <w:unhideWhenUsed/>
    <w:rsid w:val="0013265C"/>
    <w:rPr>
      <w:b/>
      <w:bCs/>
    </w:rPr>
  </w:style>
  <w:style w:type="character" w:styleId="Accentuation">
    <w:name w:val="Emphasis"/>
    <w:basedOn w:val="Policepardfaut"/>
    <w:uiPriority w:val="20"/>
    <w:qFormat/>
    <w:rsid w:val="0013265C"/>
    <w:rPr>
      <w:rFonts w:ascii="Calibri" w:hAnsi="Calibri"/>
      <w:b/>
      <w:i/>
      <w:iCs/>
    </w:rPr>
  </w:style>
  <w:style w:type="paragraph" w:styleId="Citation">
    <w:name w:val="Quote"/>
    <w:basedOn w:val="Normal"/>
    <w:next w:val="Normal"/>
    <w:link w:val="CitationCar"/>
    <w:uiPriority w:val="29"/>
    <w:qFormat/>
    <w:rsid w:val="0013265C"/>
    <w:rPr>
      <w:rFonts w:eastAsiaTheme="minorHAnsi"/>
      <w:i/>
      <w:sz w:val="24"/>
      <w:szCs w:val="24"/>
    </w:rPr>
  </w:style>
  <w:style w:type="character" w:customStyle="1" w:styleId="CitationCar">
    <w:name w:val="Citation Car"/>
    <w:basedOn w:val="Policepardfaut"/>
    <w:link w:val="Citation"/>
    <w:uiPriority w:val="29"/>
    <w:rsid w:val="0013265C"/>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13265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3265C"/>
    <w:rPr>
      <w:rFonts w:ascii="Arial" w:hAnsi="Arial"/>
      <w:bCs/>
      <w:iCs/>
      <w:sz w:val="22"/>
      <w:szCs w:val="22"/>
      <w:lang w:eastAsia="en-US"/>
    </w:rPr>
  </w:style>
  <w:style w:type="character" w:styleId="Emphaseple">
    <w:name w:val="Subtle Emphasis"/>
    <w:uiPriority w:val="19"/>
    <w:qFormat/>
    <w:rsid w:val="0013265C"/>
    <w:rPr>
      <w:i/>
      <w:color w:val="5A5A5A" w:themeColor="text1" w:themeTint="A5"/>
    </w:rPr>
  </w:style>
  <w:style w:type="character" w:styleId="Emphaseintense">
    <w:name w:val="Intense Emphasis"/>
    <w:basedOn w:val="Policepardfaut"/>
    <w:uiPriority w:val="21"/>
    <w:qFormat/>
    <w:rsid w:val="0013265C"/>
    <w:rPr>
      <w:b/>
      <w:i/>
      <w:sz w:val="24"/>
      <w:szCs w:val="24"/>
      <w:u w:val="single"/>
    </w:rPr>
  </w:style>
  <w:style w:type="character" w:styleId="Rfrenceple">
    <w:name w:val="Subtle Reference"/>
    <w:uiPriority w:val="31"/>
    <w:unhideWhenUsed/>
    <w:rsid w:val="0013265C"/>
    <w:rPr>
      <w:smallCaps/>
      <w:color w:val="C0504D"/>
      <w:u w:val="single"/>
    </w:rPr>
  </w:style>
  <w:style w:type="character" w:styleId="Rfrenceintense">
    <w:name w:val="Intense Reference"/>
    <w:basedOn w:val="Policepardfaut"/>
    <w:uiPriority w:val="32"/>
    <w:qFormat/>
    <w:rsid w:val="0013265C"/>
    <w:rPr>
      <w:b/>
      <w:sz w:val="24"/>
      <w:u w:val="single"/>
    </w:rPr>
  </w:style>
  <w:style w:type="character" w:styleId="Titredulivre">
    <w:name w:val="Book Title"/>
    <w:basedOn w:val="Policepardfaut"/>
    <w:uiPriority w:val="33"/>
    <w:qFormat/>
    <w:rsid w:val="0013265C"/>
    <w:rPr>
      <w:rFonts w:ascii="Cambria" w:eastAsia="Cambria" w:hAnsi="Cambria"/>
      <w:b/>
      <w:i/>
      <w:sz w:val="24"/>
      <w:szCs w:val="24"/>
    </w:rPr>
  </w:style>
  <w:style w:type="paragraph" w:styleId="En-ttedetabledesmatires">
    <w:name w:val="TOC Heading"/>
    <w:basedOn w:val="Titre1"/>
    <w:next w:val="Normal"/>
    <w:uiPriority w:val="39"/>
    <w:unhideWhenUsed/>
    <w:qFormat/>
    <w:rsid w:val="0013265C"/>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13265C"/>
  </w:style>
  <w:style w:type="character" w:customStyle="1" w:styleId="Numrodeligne1">
    <w:name w:val="Numéro de ligne1"/>
    <w:basedOn w:val="Policepardfaut"/>
    <w:uiPriority w:val="99"/>
    <w:semiHidden/>
    <w:unhideWhenUsed/>
    <w:rsid w:val="0013265C"/>
    <w:rPr>
      <w:rFonts w:ascii="Calibri" w:hAnsi="Calibri"/>
    </w:rPr>
  </w:style>
  <w:style w:type="paragraph" w:customStyle="1" w:styleId="Objetducommentaire1">
    <w:name w:val="Objet du commentaire1"/>
    <w:basedOn w:val="Commentaire"/>
    <w:next w:val="Commentaire"/>
    <w:uiPriority w:val="99"/>
    <w:semiHidden/>
    <w:unhideWhenUsed/>
    <w:rsid w:val="0013265C"/>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13265C"/>
    <w:rPr>
      <w:rFonts w:ascii="Liberation Serif" w:eastAsia="SimSun" w:hAnsi="Liberation Serif" w:cs="Mangal"/>
      <w:b/>
      <w:bCs/>
      <w:sz w:val="20"/>
      <w:szCs w:val="18"/>
      <w:lang w:eastAsia="zh-CN" w:bidi="hi-IN"/>
    </w:rPr>
  </w:style>
  <w:style w:type="table" w:customStyle="1" w:styleId="TableNormal">
    <w:name w:val="Table Normal"/>
    <w:uiPriority w:val="2"/>
    <w:semiHidden/>
    <w:unhideWhenUsed/>
    <w:qFormat/>
    <w:rsid w:val="0013265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rsid w:val="0013265C"/>
    <w:pPr>
      <w:spacing w:after="120"/>
    </w:pPr>
    <w:rPr>
      <w:rFonts w:ascii="Calibri" w:eastAsia="Times New Roman" w:hAnsi="Calibri"/>
    </w:rPr>
  </w:style>
  <w:style w:type="character" w:customStyle="1" w:styleId="CorpsdetexteCar">
    <w:name w:val="Corps de texte Car"/>
    <w:link w:val="Corpsdetexte"/>
    <w:rsid w:val="0013265C"/>
    <w:rPr>
      <w:rFonts w:eastAsia="Times New Roman"/>
      <w:sz w:val="22"/>
      <w:szCs w:val="22"/>
      <w:lang w:eastAsia="en-US"/>
    </w:rPr>
  </w:style>
  <w:style w:type="paragraph" w:customStyle="1" w:styleId="TableParagraph">
    <w:name w:val="Table Paragraph"/>
    <w:basedOn w:val="Normal"/>
    <w:uiPriority w:val="1"/>
    <w:qFormat/>
    <w:rsid w:val="0013265C"/>
    <w:pPr>
      <w:widowControl w:val="0"/>
    </w:pPr>
    <w:rPr>
      <w:rFonts w:eastAsia="Arial" w:cs="Arial"/>
      <w:lang w:eastAsia="fr-FR" w:bidi="fr-FR"/>
    </w:rPr>
  </w:style>
  <w:style w:type="paragraph" w:styleId="NormalWeb">
    <w:name w:val="Normal (Web)"/>
    <w:basedOn w:val="Normal"/>
    <w:uiPriority w:val="99"/>
    <w:unhideWhenUsed/>
    <w:rsid w:val="0013265C"/>
    <w:pPr>
      <w:spacing w:before="100" w:beforeAutospacing="1" w:after="100" w:afterAutospacing="1"/>
    </w:pPr>
    <w:rPr>
      <w:rFonts w:ascii="Times New Roman" w:eastAsiaTheme="minorEastAsia" w:hAnsi="Times New Roman"/>
      <w:sz w:val="24"/>
      <w:szCs w:val="24"/>
      <w:lang w:eastAsia="fr-FR"/>
    </w:rPr>
  </w:style>
  <w:style w:type="paragraph" w:customStyle="1" w:styleId="Standard">
    <w:name w:val="Standard"/>
    <w:rsid w:val="00B400D3"/>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paragraph" w:styleId="Retraitnormal">
    <w:name w:val="Normal Indent"/>
    <w:basedOn w:val="Standard"/>
    <w:unhideWhenUsed/>
    <w:rsid w:val="00816591"/>
    <w:pPr>
      <w:ind w:left="284"/>
      <w:jc w:val="both"/>
    </w:pPr>
    <w:rPr>
      <w:szCs w:val="20"/>
    </w:rPr>
  </w:style>
  <w:style w:type="numbering" w:customStyle="1" w:styleId="WW8Num16">
    <w:name w:val="WW8Num16"/>
    <w:rsid w:val="00816591"/>
    <w:pPr>
      <w:numPr>
        <w:numId w:val="6"/>
      </w:numPr>
    </w:pPr>
  </w:style>
  <w:style w:type="paragraph" w:styleId="Corpsdetexte3">
    <w:name w:val="Body Text 3"/>
    <w:basedOn w:val="Normal"/>
    <w:link w:val="Corpsdetexte3Car"/>
    <w:unhideWhenUsed/>
    <w:rsid w:val="0013265C"/>
    <w:pPr>
      <w:ind w:right="-10"/>
    </w:pPr>
    <w:rPr>
      <w:rFonts w:eastAsia="Times New Roman"/>
      <w:color w:val="FF0000"/>
      <w:szCs w:val="20"/>
      <w:lang w:eastAsia="fr-FR"/>
    </w:rPr>
  </w:style>
  <w:style w:type="character" w:customStyle="1" w:styleId="Corpsdetexte3Car">
    <w:name w:val="Corps de texte 3 Car"/>
    <w:link w:val="Corpsdetexte3"/>
    <w:rsid w:val="0013265C"/>
    <w:rPr>
      <w:rFonts w:ascii="Arial" w:eastAsia="Times New Roman" w:hAnsi="Arial"/>
      <w:color w:val="FF0000"/>
      <w:sz w:val="22"/>
    </w:rPr>
  </w:style>
  <w:style w:type="character" w:customStyle="1" w:styleId="Heading1Char">
    <w:name w:val="Heading 1 Char"/>
    <w:basedOn w:val="Policepardfaut"/>
    <w:uiPriority w:val="9"/>
    <w:rsid w:val="0013265C"/>
    <w:rPr>
      <w:rFonts w:ascii="Arial" w:eastAsia="Arial" w:hAnsi="Arial" w:cs="Arial"/>
      <w:sz w:val="40"/>
      <w:szCs w:val="40"/>
    </w:rPr>
  </w:style>
  <w:style w:type="character" w:customStyle="1" w:styleId="Heading2Char">
    <w:name w:val="Heading 2 Char"/>
    <w:basedOn w:val="Policepardfaut"/>
    <w:uiPriority w:val="9"/>
    <w:rsid w:val="0013265C"/>
    <w:rPr>
      <w:rFonts w:ascii="Arial" w:eastAsia="Arial" w:hAnsi="Arial" w:cs="Arial"/>
      <w:sz w:val="34"/>
    </w:rPr>
  </w:style>
  <w:style w:type="character" w:customStyle="1" w:styleId="Heading3Char">
    <w:name w:val="Heading 3 Char"/>
    <w:basedOn w:val="Policepardfaut"/>
    <w:uiPriority w:val="9"/>
    <w:rsid w:val="0013265C"/>
    <w:rPr>
      <w:rFonts w:ascii="Arial" w:eastAsia="Arial" w:hAnsi="Arial" w:cs="Arial"/>
      <w:sz w:val="30"/>
      <w:szCs w:val="30"/>
    </w:rPr>
  </w:style>
  <w:style w:type="character" w:customStyle="1" w:styleId="Heading4Char">
    <w:name w:val="Heading 4 Char"/>
    <w:basedOn w:val="Policepardfaut"/>
    <w:uiPriority w:val="9"/>
    <w:rsid w:val="0013265C"/>
    <w:rPr>
      <w:rFonts w:ascii="Arial" w:eastAsia="Arial" w:hAnsi="Arial" w:cs="Arial"/>
      <w:b/>
      <w:bCs/>
      <w:sz w:val="26"/>
      <w:szCs w:val="26"/>
    </w:rPr>
  </w:style>
  <w:style w:type="character" w:customStyle="1" w:styleId="Heading5Char">
    <w:name w:val="Heading 5 Char"/>
    <w:basedOn w:val="Policepardfaut"/>
    <w:uiPriority w:val="9"/>
    <w:rsid w:val="0013265C"/>
    <w:rPr>
      <w:rFonts w:ascii="Arial" w:eastAsia="Arial" w:hAnsi="Arial" w:cs="Arial"/>
      <w:b/>
      <w:bCs/>
      <w:sz w:val="24"/>
      <w:szCs w:val="24"/>
    </w:rPr>
  </w:style>
  <w:style w:type="character" w:customStyle="1" w:styleId="Heading6Char">
    <w:name w:val="Heading 6 Char"/>
    <w:basedOn w:val="Policepardfaut"/>
    <w:uiPriority w:val="9"/>
    <w:rsid w:val="0013265C"/>
    <w:rPr>
      <w:rFonts w:ascii="Arial" w:eastAsia="Arial" w:hAnsi="Arial" w:cs="Arial"/>
      <w:b/>
      <w:bCs/>
      <w:sz w:val="22"/>
      <w:szCs w:val="22"/>
    </w:rPr>
  </w:style>
  <w:style w:type="character" w:customStyle="1" w:styleId="Heading7Char">
    <w:name w:val="Heading 7 Char"/>
    <w:basedOn w:val="Policepardfaut"/>
    <w:uiPriority w:val="9"/>
    <w:rsid w:val="0013265C"/>
    <w:rPr>
      <w:rFonts w:ascii="Arial" w:eastAsia="Arial" w:hAnsi="Arial" w:cs="Arial"/>
      <w:b/>
      <w:bCs/>
      <w:i/>
      <w:iCs/>
      <w:sz w:val="22"/>
      <w:szCs w:val="22"/>
    </w:rPr>
  </w:style>
  <w:style w:type="character" w:customStyle="1" w:styleId="Heading8Char">
    <w:name w:val="Heading 8 Char"/>
    <w:basedOn w:val="Policepardfaut"/>
    <w:uiPriority w:val="9"/>
    <w:rsid w:val="0013265C"/>
    <w:rPr>
      <w:rFonts w:ascii="Arial" w:eastAsia="Arial" w:hAnsi="Arial" w:cs="Arial"/>
      <w:i/>
      <w:iCs/>
      <w:sz w:val="22"/>
      <w:szCs w:val="22"/>
    </w:rPr>
  </w:style>
  <w:style w:type="character" w:customStyle="1" w:styleId="Heading9Char">
    <w:name w:val="Heading 9 Char"/>
    <w:basedOn w:val="Policepardfaut"/>
    <w:uiPriority w:val="9"/>
    <w:rsid w:val="0013265C"/>
    <w:rPr>
      <w:rFonts w:ascii="Arial" w:eastAsia="Arial" w:hAnsi="Arial" w:cs="Arial"/>
      <w:i/>
      <w:iCs/>
      <w:sz w:val="21"/>
      <w:szCs w:val="21"/>
    </w:rPr>
  </w:style>
  <w:style w:type="character" w:customStyle="1" w:styleId="TitleChar">
    <w:name w:val="Title Char"/>
    <w:basedOn w:val="Policepardfaut"/>
    <w:uiPriority w:val="10"/>
    <w:rsid w:val="0013265C"/>
    <w:rPr>
      <w:sz w:val="48"/>
      <w:szCs w:val="48"/>
    </w:rPr>
  </w:style>
  <w:style w:type="character" w:customStyle="1" w:styleId="SubtitleChar">
    <w:name w:val="Subtitle Char"/>
    <w:basedOn w:val="Policepardfaut"/>
    <w:uiPriority w:val="11"/>
    <w:rsid w:val="0013265C"/>
    <w:rPr>
      <w:sz w:val="24"/>
      <w:szCs w:val="24"/>
    </w:rPr>
  </w:style>
  <w:style w:type="character" w:customStyle="1" w:styleId="QuoteChar">
    <w:name w:val="Quote Char"/>
    <w:uiPriority w:val="29"/>
    <w:rsid w:val="0013265C"/>
    <w:rPr>
      <w:i/>
    </w:rPr>
  </w:style>
  <w:style w:type="character" w:customStyle="1" w:styleId="IntenseQuoteChar">
    <w:name w:val="Intense Quote Char"/>
    <w:uiPriority w:val="30"/>
    <w:rsid w:val="0013265C"/>
    <w:rPr>
      <w:i/>
    </w:rPr>
  </w:style>
  <w:style w:type="character" w:customStyle="1" w:styleId="HeaderChar">
    <w:name w:val="Header Char"/>
    <w:basedOn w:val="Policepardfaut"/>
    <w:uiPriority w:val="99"/>
    <w:rsid w:val="0013265C"/>
  </w:style>
  <w:style w:type="character" w:customStyle="1" w:styleId="FooterChar">
    <w:name w:val="Footer Char"/>
    <w:basedOn w:val="Policepardfaut"/>
    <w:uiPriority w:val="99"/>
    <w:rsid w:val="0013265C"/>
  </w:style>
  <w:style w:type="table" w:customStyle="1" w:styleId="Lined">
    <w:name w:val="Lined"/>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13265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13265C"/>
    <w:rPr>
      <w:sz w:val="18"/>
    </w:rPr>
  </w:style>
  <w:style w:type="paragraph" w:styleId="TM3">
    <w:name w:val="toc 3"/>
    <w:basedOn w:val="Normal"/>
    <w:next w:val="Normal"/>
    <w:autoRedefine/>
    <w:uiPriority w:val="39"/>
    <w:unhideWhenUsed/>
    <w:rsid w:val="0013265C"/>
    <w:pPr>
      <w:spacing w:after="240" w:line="360" w:lineRule="auto"/>
      <w:ind w:left="442"/>
      <w:contextualSpacing/>
    </w:pPr>
    <w:rPr>
      <w:color w:val="17818E"/>
    </w:r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13265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3265C"/>
    <w:rPr>
      <w:rFonts w:ascii="Tahoma" w:hAnsi="Tahoma" w:cs="Tahoma"/>
      <w:sz w:val="16"/>
      <w:szCs w:val="16"/>
      <w:lang w:eastAsia="en-US"/>
    </w:rPr>
  </w:style>
  <w:style w:type="paragraph" w:customStyle="1" w:styleId="Titre21">
    <w:name w:val="Titre 21"/>
    <w:basedOn w:val="Normal"/>
    <w:next w:val="Normal"/>
    <w:qFormat/>
    <w:rsid w:val="0013265C"/>
    <w:pPr>
      <w:keepNext/>
      <w:numPr>
        <w:numId w:val="14"/>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13265C"/>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13265C"/>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13265C"/>
    <w:pPr>
      <w:widowControl w:val="0"/>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olicepardfaut"/>
    <w:rsid w:val="0013265C"/>
  </w:style>
  <w:style w:type="paragraph" w:styleId="Notedefin">
    <w:name w:val="endnote text"/>
    <w:basedOn w:val="Normal"/>
    <w:link w:val="NotedefinCar"/>
    <w:uiPriority w:val="99"/>
    <w:semiHidden/>
    <w:unhideWhenUsed/>
    <w:rsid w:val="0013265C"/>
    <w:rPr>
      <w:sz w:val="20"/>
      <w:szCs w:val="20"/>
    </w:rPr>
  </w:style>
  <w:style w:type="character" w:customStyle="1" w:styleId="NotedefinCar">
    <w:name w:val="Note de fin Car"/>
    <w:basedOn w:val="Policepardfaut"/>
    <w:link w:val="Notedefin"/>
    <w:uiPriority w:val="99"/>
    <w:semiHidden/>
    <w:rsid w:val="0013265C"/>
    <w:rPr>
      <w:rFonts w:ascii="Arial" w:hAnsi="Arial"/>
      <w:lang w:eastAsia="en-US"/>
    </w:rPr>
  </w:style>
  <w:style w:type="character" w:styleId="Appeldenotedefin">
    <w:name w:val="endnote reference"/>
    <w:basedOn w:val="Policepardfaut"/>
    <w:uiPriority w:val="99"/>
    <w:semiHidden/>
    <w:unhideWhenUsed/>
    <w:rsid w:val="0013265C"/>
    <w:rPr>
      <w:vertAlign w:val="superscript"/>
    </w:rPr>
  </w:style>
  <w:style w:type="character" w:styleId="AcronymeHTML">
    <w:name w:val="HTML Acronym"/>
    <w:uiPriority w:val="99"/>
    <w:semiHidden/>
    <w:unhideWhenUsed/>
    <w:rsid w:val="0013265C"/>
  </w:style>
  <w:style w:type="paragraph" w:customStyle="1" w:styleId="Annexe">
    <w:name w:val="Annexe"/>
    <w:basedOn w:val="Normal"/>
    <w:next w:val="Normal"/>
    <w:qFormat/>
    <w:rsid w:val="0013265C"/>
    <w:rPr>
      <w:b/>
      <w:color w:val="17818E"/>
    </w:rPr>
  </w:style>
  <w:style w:type="paragraph" w:customStyle="1" w:styleId="Contenudetableau">
    <w:name w:val="Contenu de tableau"/>
    <w:basedOn w:val="Normal"/>
    <w:qFormat/>
    <w:rsid w:val="0013265C"/>
    <w:pPr>
      <w:spacing w:after="60"/>
      <w:jc w:val="left"/>
    </w:pPr>
  </w:style>
  <w:style w:type="paragraph" w:styleId="Corpsdetexte2">
    <w:name w:val="Body Text 2"/>
    <w:basedOn w:val="Normal"/>
    <w:link w:val="Corpsdetexte2Car"/>
    <w:semiHidden/>
    <w:unhideWhenUsed/>
    <w:rsid w:val="0013265C"/>
    <w:pPr>
      <w:ind w:right="-1"/>
    </w:pPr>
    <w:rPr>
      <w:rFonts w:eastAsia="Times New Roman" w:cs="Arial"/>
      <w:szCs w:val="20"/>
      <w:lang w:eastAsia="fr-FR"/>
    </w:rPr>
  </w:style>
  <w:style w:type="character" w:customStyle="1" w:styleId="Corpsdetexte2Car">
    <w:name w:val="Corps de texte 2 Car"/>
    <w:link w:val="Corpsdetexte2"/>
    <w:semiHidden/>
    <w:rsid w:val="0013265C"/>
    <w:rPr>
      <w:rFonts w:ascii="Arial" w:eastAsia="Times New Roman" w:hAnsi="Arial" w:cs="Arial"/>
      <w:sz w:val="22"/>
    </w:rPr>
  </w:style>
  <w:style w:type="table" w:customStyle="1" w:styleId="Entte2">
    <w:name w:val="En tête 2"/>
    <w:basedOn w:val="TableauNormal"/>
    <w:uiPriority w:val="99"/>
    <w:rsid w:val="0013265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3265C"/>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13265C"/>
    <w:pPr>
      <w:shd w:val="clear" w:color="auto" w:fill="C3EFF5"/>
      <w:spacing w:after="60"/>
      <w:ind w:left="170" w:hanging="170"/>
    </w:pPr>
  </w:style>
  <w:style w:type="paragraph" w:styleId="Liste0">
    <w:name w:val="List"/>
    <w:basedOn w:val="Normal"/>
    <w:uiPriority w:val="99"/>
    <w:semiHidden/>
    <w:unhideWhenUsed/>
    <w:rsid w:val="0013265C"/>
    <w:pPr>
      <w:ind w:left="283" w:hanging="283"/>
      <w:contextualSpacing/>
    </w:pPr>
  </w:style>
  <w:style w:type="paragraph" w:customStyle="1" w:styleId="liste">
    <w:name w:val="liste"/>
    <w:basedOn w:val="Liste0"/>
    <w:next w:val="Normal"/>
    <w:qFormat/>
    <w:rsid w:val="0013265C"/>
    <w:pPr>
      <w:numPr>
        <w:numId w:val="12"/>
      </w:numPr>
      <w:spacing w:before="0" w:after="60"/>
    </w:pPr>
    <w:rPr>
      <w:rFonts w:eastAsia="Times" w:cs="Calibri"/>
      <w:szCs w:val="24"/>
      <w:lang w:eastAsia="fr-FR"/>
    </w:rPr>
  </w:style>
  <w:style w:type="paragraph" w:customStyle="1" w:styleId="Listetableau">
    <w:name w:val="Liste tableau"/>
    <w:basedOn w:val="liste"/>
    <w:qFormat/>
    <w:rsid w:val="0013265C"/>
    <w:pPr>
      <w:numPr>
        <w:numId w:val="0"/>
      </w:numPr>
    </w:pPr>
    <w:rPr>
      <w:rFonts w:cs="Arial"/>
      <w:color w:val="000000"/>
      <w:szCs w:val="22"/>
    </w:rPr>
  </w:style>
  <w:style w:type="paragraph" w:customStyle="1" w:styleId="Encartbleuliste">
    <w:name w:val="Encart bleu liste"/>
    <w:basedOn w:val="Listetableau"/>
    <w:qFormat/>
    <w:rsid w:val="0013265C"/>
    <w:pPr>
      <w:shd w:val="clear" w:color="auto" w:fill="C3EFF5"/>
      <w:spacing w:after="120"/>
    </w:pPr>
  </w:style>
  <w:style w:type="paragraph" w:customStyle="1" w:styleId="Enttetableau">
    <w:name w:val="Entête tableau"/>
    <w:basedOn w:val="Normal"/>
    <w:uiPriority w:val="1"/>
    <w:qFormat/>
    <w:rsid w:val="0013265C"/>
    <w:pPr>
      <w:tabs>
        <w:tab w:val="left" w:pos="849"/>
      </w:tabs>
      <w:ind w:right="-2"/>
      <w:jc w:val="center"/>
    </w:pPr>
    <w:rPr>
      <w:rFonts w:cs="Arial"/>
      <w:color w:val="17818E"/>
      <w:szCs w:val="18"/>
    </w:rPr>
  </w:style>
  <w:style w:type="paragraph" w:customStyle="1" w:styleId="EPPDSTitre1">
    <w:name w:val="EPP DS Titre 1"/>
    <w:basedOn w:val="Normal"/>
    <w:uiPriority w:val="99"/>
    <w:rsid w:val="0013265C"/>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3265C"/>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3265C"/>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3265C"/>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3265C"/>
    <w:rPr>
      <w:sz w:val="22"/>
      <w:szCs w:val="22"/>
      <w:lang w:eastAsia="en-US"/>
    </w:rPr>
  </w:style>
  <w:style w:type="paragraph" w:customStyle="1" w:styleId="Grillemoyenne21">
    <w:name w:val="Grille moyenne 21"/>
    <w:uiPriority w:val="1"/>
    <w:qFormat/>
    <w:rsid w:val="0013265C"/>
    <w:rPr>
      <w:sz w:val="22"/>
      <w:szCs w:val="22"/>
      <w:lang w:eastAsia="en-US"/>
    </w:rPr>
  </w:style>
  <w:style w:type="paragraph" w:styleId="Index1">
    <w:name w:val="index 1"/>
    <w:basedOn w:val="Normal"/>
    <w:next w:val="Normal"/>
    <w:autoRedefine/>
    <w:uiPriority w:val="99"/>
    <w:unhideWhenUsed/>
    <w:rsid w:val="0013265C"/>
    <w:pPr>
      <w:ind w:left="220" w:hanging="220"/>
    </w:pPr>
  </w:style>
  <w:style w:type="paragraph" w:styleId="Index2">
    <w:name w:val="index 2"/>
    <w:basedOn w:val="Normal"/>
    <w:next w:val="Normal"/>
    <w:autoRedefine/>
    <w:uiPriority w:val="99"/>
    <w:unhideWhenUsed/>
    <w:rsid w:val="0013265C"/>
    <w:pPr>
      <w:ind w:left="440" w:hanging="220"/>
    </w:pPr>
  </w:style>
  <w:style w:type="paragraph" w:styleId="Index3">
    <w:name w:val="index 3"/>
    <w:basedOn w:val="Normal"/>
    <w:next w:val="Normal"/>
    <w:autoRedefine/>
    <w:uiPriority w:val="99"/>
    <w:unhideWhenUsed/>
    <w:rsid w:val="0013265C"/>
    <w:pPr>
      <w:ind w:left="660" w:hanging="220"/>
    </w:pPr>
  </w:style>
  <w:style w:type="paragraph" w:styleId="Index4">
    <w:name w:val="index 4"/>
    <w:basedOn w:val="Normal"/>
    <w:next w:val="Normal"/>
    <w:autoRedefine/>
    <w:uiPriority w:val="99"/>
    <w:unhideWhenUsed/>
    <w:rsid w:val="0013265C"/>
    <w:pPr>
      <w:ind w:left="880" w:hanging="220"/>
    </w:pPr>
  </w:style>
  <w:style w:type="paragraph" w:styleId="Index5">
    <w:name w:val="index 5"/>
    <w:basedOn w:val="Normal"/>
    <w:next w:val="Normal"/>
    <w:autoRedefine/>
    <w:uiPriority w:val="99"/>
    <w:unhideWhenUsed/>
    <w:rsid w:val="0013265C"/>
    <w:pPr>
      <w:ind w:left="1100" w:hanging="220"/>
    </w:pPr>
  </w:style>
  <w:style w:type="paragraph" w:styleId="Index6">
    <w:name w:val="index 6"/>
    <w:basedOn w:val="Normal"/>
    <w:next w:val="Normal"/>
    <w:autoRedefine/>
    <w:uiPriority w:val="99"/>
    <w:unhideWhenUsed/>
    <w:rsid w:val="0013265C"/>
    <w:pPr>
      <w:ind w:left="1320" w:hanging="220"/>
    </w:pPr>
  </w:style>
  <w:style w:type="paragraph" w:styleId="Index7">
    <w:name w:val="index 7"/>
    <w:basedOn w:val="Normal"/>
    <w:next w:val="Normal"/>
    <w:autoRedefine/>
    <w:uiPriority w:val="99"/>
    <w:unhideWhenUsed/>
    <w:rsid w:val="0013265C"/>
    <w:pPr>
      <w:ind w:left="1540" w:hanging="220"/>
    </w:pPr>
  </w:style>
  <w:style w:type="paragraph" w:styleId="Index8">
    <w:name w:val="index 8"/>
    <w:basedOn w:val="Normal"/>
    <w:next w:val="Normal"/>
    <w:autoRedefine/>
    <w:uiPriority w:val="99"/>
    <w:unhideWhenUsed/>
    <w:rsid w:val="0013265C"/>
    <w:pPr>
      <w:ind w:left="1760" w:hanging="220"/>
    </w:pPr>
  </w:style>
  <w:style w:type="paragraph" w:styleId="Index9">
    <w:name w:val="index 9"/>
    <w:basedOn w:val="Normal"/>
    <w:next w:val="Normal"/>
    <w:autoRedefine/>
    <w:uiPriority w:val="99"/>
    <w:unhideWhenUsed/>
    <w:rsid w:val="0013265C"/>
    <w:pPr>
      <w:ind w:left="1980" w:hanging="220"/>
    </w:pPr>
  </w:style>
  <w:style w:type="character" w:styleId="Lienhypertextesuivivisit">
    <w:name w:val="FollowedHyperlink"/>
    <w:basedOn w:val="Policepardfaut"/>
    <w:uiPriority w:val="99"/>
    <w:semiHidden/>
    <w:unhideWhenUsed/>
    <w:rsid w:val="0013265C"/>
    <w:rPr>
      <w:color w:val="800080" w:themeColor="followedHyperlink"/>
      <w:u w:val="single"/>
    </w:rPr>
  </w:style>
  <w:style w:type="paragraph" w:styleId="Listepuces">
    <w:name w:val="List Bullet"/>
    <w:basedOn w:val="Normal"/>
    <w:uiPriority w:val="99"/>
    <w:semiHidden/>
    <w:unhideWhenUsed/>
    <w:rsid w:val="0013265C"/>
    <w:pPr>
      <w:contextualSpacing/>
    </w:pPr>
  </w:style>
  <w:style w:type="paragraph" w:customStyle="1" w:styleId="Listecouleur-Accent11">
    <w:name w:val="Liste couleur - Accent 11"/>
    <w:basedOn w:val="Normal"/>
    <w:uiPriority w:val="34"/>
    <w:unhideWhenUsed/>
    <w:rsid w:val="0013265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3265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3265C"/>
    <w:rPr>
      <w:rFonts w:ascii="Calibri Light" w:eastAsia="MS Mincho" w:hAnsi="Calibri Light"/>
      <w:b/>
    </w:rPr>
  </w:style>
  <w:style w:type="paragraph" w:customStyle="1" w:styleId="listetableau0">
    <w:name w:val="liste tableau"/>
    <w:basedOn w:val="Normal"/>
    <w:qFormat/>
    <w:rsid w:val="0013265C"/>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13265C"/>
    <w:pPr>
      <w:numPr>
        <w:numId w:val="9"/>
      </w:numPr>
    </w:pPr>
  </w:style>
  <w:style w:type="paragraph" w:customStyle="1" w:styleId="Notes">
    <w:name w:val="Notes"/>
    <w:basedOn w:val="Normal"/>
    <w:link w:val="NotesCar"/>
    <w:uiPriority w:val="1"/>
    <w:qFormat/>
    <w:rsid w:val="0013265C"/>
    <w:pPr>
      <w:ind w:right="203"/>
    </w:pPr>
    <w:rPr>
      <w:rFonts w:cs="Arial"/>
      <w:color w:val="808080"/>
      <w:szCs w:val="20"/>
    </w:rPr>
  </w:style>
  <w:style w:type="character" w:customStyle="1" w:styleId="NotesCar">
    <w:name w:val="Notes Car"/>
    <w:link w:val="Notes"/>
    <w:uiPriority w:val="1"/>
    <w:rsid w:val="0013265C"/>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3265C"/>
    <w:pPr>
      <w:numPr>
        <w:numId w:val="10"/>
      </w:numPr>
    </w:pPr>
  </w:style>
  <w:style w:type="paragraph" w:customStyle="1" w:styleId="pucesdetableau">
    <w:name w:val="puces de tableau"/>
    <w:basedOn w:val="listetableau0"/>
    <w:qFormat/>
    <w:rsid w:val="0013265C"/>
    <w:pPr>
      <w:widowControl/>
      <w:numPr>
        <w:numId w:val="11"/>
      </w:numPr>
      <w:autoSpaceDE/>
      <w:spacing w:before="0"/>
      <w:contextualSpacing/>
    </w:pPr>
    <w:rPr>
      <w:rFonts w:eastAsiaTheme="minorHAnsi"/>
      <w:color w:val="auto"/>
      <w:szCs w:val="20"/>
      <w:lang w:eastAsia="en-US"/>
    </w:rPr>
  </w:style>
  <w:style w:type="paragraph" w:styleId="Retraitcorpsdetexte2">
    <w:name w:val="Body Text Indent 2"/>
    <w:basedOn w:val="Normal"/>
    <w:link w:val="Retraitcorpsdetexte2Car"/>
    <w:semiHidden/>
    <w:rsid w:val="0013265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3265C"/>
    <w:rPr>
      <w:rFonts w:eastAsia="Times New Roman"/>
      <w:sz w:val="22"/>
      <w:szCs w:val="22"/>
      <w:lang w:eastAsia="en-US"/>
    </w:rPr>
  </w:style>
  <w:style w:type="paragraph" w:customStyle="1" w:styleId="sommaire">
    <w:name w:val="sommaire"/>
    <w:basedOn w:val="Normal"/>
    <w:qFormat/>
    <w:rsid w:val="0013265C"/>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3265C"/>
    <w:pPr>
      <w:numPr>
        <w:ilvl w:val="1"/>
      </w:numPr>
    </w:pPr>
  </w:style>
  <w:style w:type="paragraph" w:customStyle="1" w:styleId="stitre1">
    <w:name w:val="stitre1"/>
    <w:basedOn w:val="Normal"/>
    <w:semiHidden/>
    <w:rsid w:val="0013265C"/>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13265C"/>
    <w:pPr>
      <w:numPr>
        <w:numId w:val="0"/>
      </w:numPr>
      <w:jc w:val="center"/>
    </w:pPr>
    <w:rPr>
      <w:rFonts w:eastAsia="Times"/>
      <w:b w:val="0"/>
      <w:u w:val="single"/>
      <w:lang w:eastAsia="fr-FR"/>
    </w:rPr>
  </w:style>
  <w:style w:type="paragraph" w:customStyle="1" w:styleId="Titre5numrot">
    <w:name w:val="Titre 5 numéroté"/>
    <w:basedOn w:val="Titre5"/>
    <w:qFormat/>
    <w:rsid w:val="0013265C"/>
    <w:pPr>
      <w:numPr>
        <w:numId w:val="15"/>
      </w:numPr>
    </w:pPr>
  </w:style>
  <w:style w:type="paragraph" w:customStyle="1" w:styleId="Titre5tableau">
    <w:name w:val="Titre 5 tableau"/>
    <w:basedOn w:val="Titre5"/>
    <w:qFormat/>
    <w:rsid w:val="0013265C"/>
    <w:pPr>
      <w:jc w:val="left"/>
    </w:pPr>
    <w:rPr>
      <w:rFonts w:eastAsia="MS Mincho"/>
    </w:rPr>
  </w:style>
  <w:style w:type="paragraph" w:customStyle="1" w:styleId="Titre5tableauentete">
    <w:name w:val="Titre 5 tableau entete"/>
    <w:basedOn w:val="Titre5tableau"/>
    <w:qFormat/>
    <w:rsid w:val="0013265C"/>
    <w:pPr>
      <w:spacing w:before="60" w:after="60"/>
      <w:jc w:val="center"/>
      <w:outlineLvl w:val="9"/>
    </w:pPr>
  </w:style>
  <w:style w:type="paragraph" w:styleId="Titreindex">
    <w:name w:val="index heading"/>
    <w:basedOn w:val="Normal"/>
    <w:next w:val="Index1"/>
    <w:uiPriority w:val="99"/>
    <w:unhideWhenUsed/>
    <w:rsid w:val="0013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31922170">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950015614">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153300413">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 w:id="2126272718">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107895859">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1337572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51930295">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983778090">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sChild>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056971800">
          <w:marLeft w:val="0"/>
          <w:marRight w:val="0"/>
          <w:marTop w:val="0"/>
          <w:marBottom w:val="0"/>
          <w:divBdr>
            <w:top w:val="none" w:sz="0" w:space="0" w:color="auto"/>
            <w:left w:val="none" w:sz="0" w:space="0" w:color="auto"/>
            <w:bottom w:val="none" w:sz="0" w:space="0" w:color="auto"/>
            <w:right w:val="none" w:sz="0" w:space="0" w:color="auto"/>
          </w:divBdr>
        </w:div>
        <w:div w:id="1489007796">
          <w:marLeft w:val="0"/>
          <w:marRight w:val="0"/>
          <w:marTop w:val="0"/>
          <w:marBottom w:val="0"/>
          <w:divBdr>
            <w:top w:val="none" w:sz="0" w:space="0" w:color="auto"/>
            <w:left w:val="none" w:sz="0" w:space="0" w:color="auto"/>
            <w:bottom w:val="none" w:sz="0" w:space="0" w:color="auto"/>
            <w:right w:val="none" w:sz="0" w:space="0" w:color="auto"/>
          </w:divBdr>
        </w:div>
      </w:divsChild>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9425058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1840999107">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6A9CB-BC93-4344-9D55-90AEC9B0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3357</Words>
  <Characters>18467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21781</CharactersWithSpaces>
  <SharedDoc>false</SharedDoc>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DgescoC1</dc:creator>
  <cp:lastModifiedBy>DgescoC1 </cp:lastModifiedBy>
  <cp:revision>6</cp:revision>
  <cp:lastPrinted>2020-02-04T14:12:00Z</cp:lastPrinted>
  <dcterms:created xsi:type="dcterms:W3CDTF">2020-01-22T18:51:00Z</dcterms:created>
  <dcterms:modified xsi:type="dcterms:W3CDTF">2020-02-04T14:12:00Z</dcterms:modified>
</cp:coreProperties>
</file>