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D2" w:rsidRPr="00EF5956" w:rsidRDefault="00EF5956" w:rsidP="00EF5956">
      <w:pPr>
        <w:pStyle w:val="Annexe"/>
      </w:pPr>
      <w:r w:rsidRPr="00EF5956">
        <w:t>Annexe</w:t>
      </w:r>
    </w:p>
    <w:p w:rsidR="009265D2" w:rsidRDefault="009265D2" w:rsidP="001B1E54">
      <w:pPr>
        <w:pStyle w:val="Titre1"/>
      </w:pPr>
      <w:r w:rsidRPr="00EF5956">
        <w:t>Programme d’enseignement optionnel de biotechnologies de seconde générale et technologique</w:t>
      </w:r>
    </w:p>
    <w:p w:rsidR="001B1E54" w:rsidRDefault="001B1E54" w:rsidP="002C09AF">
      <w:pPr>
        <w:rPr>
          <w:rFonts w:cs="Arial"/>
        </w:rPr>
      </w:pPr>
    </w:p>
    <w:p w:rsidR="001B1E54" w:rsidRPr="00EF5956" w:rsidRDefault="001B1E54" w:rsidP="002C09AF">
      <w:pPr>
        <w:rPr>
          <w:rFonts w:cs="Arial"/>
        </w:rPr>
      </w:pPr>
    </w:p>
    <w:p w:rsidR="0069318B" w:rsidRPr="00E36655" w:rsidRDefault="0069318B" w:rsidP="00EF5956">
      <w:pPr>
        <w:pStyle w:val="Annexe"/>
      </w:pPr>
      <w:bookmarkStart w:id="0" w:name="_Toc531681374"/>
      <w:r w:rsidRPr="00E36655">
        <w:t>Sommaire</w:t>
      </w:r>
      <w:bookmarkEnd w:id="0"/>
    </w:p>
    <w:p w:rsidR="00EF5956" w:rsidRPr="00E36655" w:rsidRDefault="00EF5956" w:rsidP="00EF5956">
      <w:pPr>
        <w:pStyle w:val="TM1"/>
      </w:pPr>
      <w:r w:rsidRPr="00E36655">
        <w:t>Préambule</w:t>
      </w:r>
    </w:p>
    <w:p w:rsidR="00EF5956" w:rsidRPr="00E36655" w:rsidRDefault="00EF5956" w:rsidP="00975B77">
      <w:pPr>
        <w:pStyle w:val="TM2"/>
        <w:rPr>
          <w:color w:val="17818E"/>
        </w:rPr>
      </w:pPr>
      <w:r w:rsidRPr="00E36655">
        <w:rPr>
          <w:color w:val="17818E"/>
        </w:rPr>
        <w:t>Les biotechnologies</w:t>
      </w:r>
      <w:r w:rsidR="001B1E54" w:rsidRPr="00E36655">
        <w:rPr>
          <w:color w:val="17818E"/>
        </w:rPr>
        <w:t> :</w:t>
      </w:r>
      <w:r w:rsidRPr="00E36655">
        <w:rPr>
          <w:color w:val="17818E"/>
        </w:rPr>
        <w:t xml:space="preserve"> une discipline d’avenir</w:t>
      </w:r>
    </w:p>
    <w:p w:rsidR="00EF5956" w:rsidRPr="00E36655" w:rsidRDefault="00EF5956" w:rsidP="00975B77">
      <w:pPr>
        <w:pStyle w:val="TM2"/>
        <w:rPr>
          <w:color w:val="17818E"/>
        </w:rPr>
      </w:pPr>
      <w:r w:rsidRPr="00E36655">
        <w:rPr>
          <w:color w:val="17818E"/>
        </w:rPr>
        <w:t>Les biotechnologies au lycée</w:t>
      </w:r>
    </w:p>
    <w:p w:rsidR="00EF5956" w:rsidRPr="00E36655" w:rsidRDefault="00EF5956" w:rsidP="00975B77">
      <w:pPr>
        <w:pStyle w:val="TM2"/>
        <w:rPr>
          <w:color w:val="17818E"/>
        </w:rPr>
      </w:pPr>
      <w:r w:rsidRPr="00E36655">
        <w:rPr>
          <w:color w:val="17818E"/>
        </w:rPr>
        <w:t>Un enseignement optionnel qui favorise l’initiative</w:t>
      </w:r>
    </w:p>
    <w:p w:rsidR="00EF5956" w:rsidRPr="00E36655" w:rsidRDefault="00EF5956" w:rsidP="00EF5956">
      <w:pPr>
        <w:pStyle w:val="TM1"/>
      </w:pPr>
      <w:r w:rsidRPr="00E36655">
        <w:t>Les différents champs de découverte</w:t>
      </w:r>
    </w:p>
    <w:p w:rsidR="00EF5956" w:rsidRPr="00E36655" w:rsidRDefault="00EF5956" w:rsidP="00975B77">
      <w:pPr>
        <w:pStyle w:val="TM2"/>
        <w:rPr>
          <w:color w:val="17818E"/>
        </w:rPr>
      </w:pPr>
      <w:r w:rsidRPr="00E36655">
        <w:rPr>
          <w:color w:val="17818E"/>
        </w:rPr>
        <w:t>Champ 1</w:t>
      </w:r>
      <w:r w:rsidR="001B1E54" w:rsidRPr="00E36655">
        <w:rPr>
          <w:color w:val="17818E"/>
        </w:rPr>
        <w:t> :</w:t>
      </w:r>
      <w:r w:rsidRPr="00E36655">
        <w:rPr>
          <w:color w:val="17818E"/>
        </w:rPr>
        <w:t xml:space="preserve"> immersion dans le monde des biotechnologies</w:t>
      </w:r>
    </w:p>
    <w:p w:rsidR="00EF5956" w:rsidRPr="00E36655" w:rsidRDefault="00EF5956" w:rsidP="00975B77">
      <w:pPr>
        <w:pStyle w:val="TM2"/>
        <w:rPr>
          <w:color w:val="17818E"/>
        </w:rPr>
      </w:pPr>
      <w:r w:rsidRPr="00E36655">
        <w:rPr>
          <w:color w:val="17818E"/>
        </w:rPr>
        <w:t>Champ 2</w:t>
      </w:r>
      <w:r w:rsidR="001B1E54" w:rsidRPr="00E36655">
        <w:rPr>
          <w:color w:val="17818E"/>
        </w:rPr>
        <w:t> :</w:t>
      </w:r>
      <w:r w:rsidRPr="00E36655">
        <w:rPr>
          <w:color w:val="17818E"/>
        </w:rPr>
        <w:t xml:space="preserve"> le laboratoire de biotechnologies, un environnement de travail à découvrir</w:t>
      </w:r>
    </w:p>
    <w:p w:rsidR="00EF5956" w:rsidRPr="00E36655" w:rsidRDefault="00EF5956" w:rsidP="00975B77">
      <w:pPr>
        <w:pStyle w:val="TM2"/>
        <w:rPr>
          <w:color w:val="17818E"/>
        </w:rPr>
      </w:pPr>
      <w:r w:rsidRPr="00E36655">
        <w:rPr>
          <w:color w:val="17818E"/>
        </w:rPr>
        <w:t>Champ 3</w:t>
      </w:r>
      <w:r w:rsidR="001B1E54" w:rsidRPr="00E36655">
        <w:rPr>
          <w:color w:val="17818E"/>
        </w:rPr>
        <w:t> :</w:t>
      </w:r>
      <w:r w:rsidRPr="00E36655">
        <w:rPr>
          <w:color w:val="17818E"/>
        </w:rPr>
        <w:t xml:space="preserve"> définir son projet de formation et découvrir des métiers</w:t>
      </w:r>
    </w:p>
    <w:p w:rsidR="001B1E54" w:rsidRPr="00E36655" w:rsidRDefault="00EF5956" w:rsidP="00975B77">
      <w:pPr>
        <w:pStyle w:val="TM2"/>
        <w:rPr>
          <w:color w:val="17818E"/>
        </w:rPr>
      </w:pPr>
      <w:r w:rsidRPr="00E36655">
        <w:rPr>
          <w:color w:val="17818E"/>
        </w:rPr>
        <w:t>Champ 4</w:t>
      </w:r>
      <w:r w:rsidR="001B1E54" w:rsidRPr="00E36655">
        <w:rPr>
          <w:color w:val="17818E"/>
        </w:rPr>
        <w:t> :</w:t>
      </w:r>
      <w:r w:rsidRPr="00E36655">
        <w:rPr>
          <w:color w:val="17818E"/>
        </w:rPr>
        <w:t xml:space="preserve"> les biotechnologies, un exercice de la responsabilité civique</w:t>
      </w:r>
    </w:p>
    <w:p w:rsidR="009265D2" w:rsidRPr="00EF5956" w:rsidRDefault="00872F25" w:rsidP="002F51D9">
      <w:pPr>
        <w:pStyle w:val="Titre2"/>
        <w:spacing w:before="0"/>
      </w:pPr>
      <w:r w:rsidRPr="00EF5956">
        <w:br w:type="page"/>
      </w:r>
      <w:bookmarkStart w:id="1" w:name="_Toc531681375"/>
      <w:r w:rsidRPr="00EF5956">
        <w:lastRenderedPageBreak/>
        <w:t>Préambule</w:t>
      </w:r>
      <w:bookmarkEnd w:id="1"/>
    </w:p>
    <w:p w:rsidR="004B0420" w:rsidRPr="00EF5956" w:rsidRDefault="00EA47F2" w:rsidP="002B0B37">
      <w:pPr>
        <w:pStyle w:val="Titre3"/>
      </w:pPr>
      <w:bookmarkStart w:id="2" w:name="_Toc531681376"/>
      <w:r w:rsidRPr="00EF5956">
        <w:t>Les biotechnologies</w:t>
      </w:r>
      <w:r w:rsidR="001B1E54">
        <w:t> :</w:t>
      </w:r>
      <w:r w:rsidRPr="00EF5956">
        <w:t xml:space="preserve"> une discipline d’avenir</w:t>
      </w:r>
      <w:bookmarkEnd w:id="2"/>
    </w:p>
    <w:p w:rsidR="001B1E54" w:rsidRDefault="00F86B53" w:rsidP="002B0B37">
      <w:r w:rsidRPr="00EF5956">
        <w:t>L’</w:t>
      </w:r>
      <w:r w:rsidR="00483A9C" w:rsidRPr="00EF5956">
        <w:t>Organisation de coopération et de développement économiques (</w:t>
      </w:r>
      <w:r w:rsidRPr="00EF5956">
        <w:t>OCDE</w:t>
      </w:r>
      <w:r w:rsidR="00483A9C" w:rsidRPr="00EF5956">
        <w:t xml:space="preserve">) </w:t>
      </w:r>
      <w:r w:rsidRPr="00EF5956">
        <w:t xml:space="preserve">définit les biotechnologies comme </w:t>
      </w:r>
      <w:r w:rsidR="001B1E54">
        <w:t>« </w:t>
      </w:r>
      <w:r w:rsidRPr="00EF5956">
        <w:t>un domaine d’études et d’applications valorisant le vivant à des fins utiles à l’être humain en produisant des connaissances</w:t>
      </w:r>
      <w:r w:rsidR="00536687" w:rsidRPr="00EF5956">
        <w:t>, des biens ou des services</w:t>
      </w:r>
      <w:r w:rsidR="001B1E54">
        <w:t> »</w:t>
      </w:r>
      <w:r w:rsidR="00536687" w:rsidRPr="00EF5956">
        <w:t xml:space="preserve">. </w:t>
      </w:r>
      <w:r w:rsidRPr="00EF5956">
        <w:t xml:space="preserve">Mobilisées par l’Homme dès l’Antiquité, elles ont sans cesse été réinventées avec l’enrichissement de la connaissance des mécanismes du vivant, conduisant à de multiples avancées technologiques. Les biotechnologies offrent un extraordinaire potentiel d’innovation pour l’Homme au sein de son environnement et représentent un important enjeu économique. Elles soulèvent de nombreuses questions éthiques parce qu’elles concernent la société et engagent le citoyen. Les biotechnologies combinent de nombreuses disciplines scientifiques appliquées et fondamentales dans les domaines </w:t>
      </w:r>
      <w:r w:rsidRPr="00EF5956">
        <w:rPr>
          <w:bCs/>
        </w:rPr>
        <w:t>de</w:t>
      </w:r>
      <w:r w:rsidRPr="00EF5956">
        <w:t xml:space="preserve"> l’environnement, la santé, la recherche et l’industrie. À ce titre, elles doivent être appréhendées dans toute leur complexité, à la fois scientifique, technologique et sociétale.</w:t>
      </w:r>
    </w:p>
    <w:p w:rsidR="00F61F9F" w:rsidRPr="00EF5956" w:rsidRDefault="00B12AFD" w:rsidP="002B0B37">
      <w:pPr>
        <w:pStyle w:val="Titre3"/>
      </w:pPr>
      <w:bookmarkStart w:id="3" w:name="_Toc531681377"/>
      <w:r w:rsidRPr="00EF5956">
        <w:t>L</w:t>
      </w:r>
      <w:r w:rsidR="00794E97" w:rsidRPr="00EF5956">
        <w:t xml:space="preserve">es biotechnologies au </w:t>
      </w:r>
      <w:r w:rsidR="00F61F9F" w:rsidRPr="00EF5956">
        <w:t>lycée</w:t>
      </w:r>
      <w:bookmarkEnd w:id="3"/>
    </w:p>
    <w:p w:rsidR="006012E2" w:rsidRPr="00EF5956" w:rsidRDefault="00D427BB" w:rsidP="002B0B37">
      <w:r w:rsidRPr="00EF5956">
        <w:t>L’e</w:t>
      </w:r>
      <w:r w:rsidR="00674A2C" w:rsidRPr="00EF5956">
        <w:t xml:space="preserve">nseignement </w:t>
      </w:r>
      <w:r w:rsidR="00BC639D" w:rsidRPr="00EF5956">
        <w:t>optionnel</w:t>
      </w:r>
      <w:r w:rsidRPr="00EF5956">
        <w:t xml:space="preserve"> de biotechnologies</w:t>
      </w:r>
      <w:r w:rsidR="00974206" w:rsidRPr="00EF5956">
        <w:t xml:space="preserve"> en seconde</w:t>
      </w:r>
      <w:r w:rsidR="00674A2C" w:rsidRPr="00EF5956">
        <w:t xml:space="preserve"> </w:t>
      </w:r>
      <w:r w:rsidR="00E25A87" w:rsidRPr="00EF5956">
        <w:t>propose</w:t>
      </w:r>
      <w:r w:rsidR="00D72B5C" w:rsidRPr="00EF5956">
        <w:t xml:space="preserve"> de faire</w:t>
      </w:r>
      <w:r w:rsidR="00674A2C" w:rsidRPr="00EF5956">
        <w:t xml:space="preserve"> découvrir</w:t>
      </w:r>
      <w:r w:rsidR="00D72B5C" w:rsidRPr="00EF5956">
        <w:t xml:space="preserve"> </w:t>
      </w:r>
      <w:r w:rsidR="00674A2C" w:rsidRPr="00EF5956">
        <w:t>le</w:t>
      </w:r>
      <w:r w:rsidR="00D72B5C" w:rsidRPr="00EF5956">
        <w:t>s différents</w:t>
      </w:r>
      <w:r w:rsidR="00974206" w:rsidRPr="00EF5956">
        <w:t xml:space="preserve"> </w:t>
      </w:r>
      <w:r w:rsidR="00674A2C" w:rsidRPr="00EF5956">
        <w:t>domaine</w:t>
      </w:r>
      <w:r w:rsidR="00D72B5C" w:rsidRPr="00EF5956">
        <w:t>s</w:t>
      </w:r>
      <w:r w:rsidR="00674A2C" w:rsidRPr="00EF5956">
        <w:t xml:space="preserve"> </w:t>
      </w:r>
      <w:r w:rsidR="00974206" w:rsidRPr="00EF5956">
        <w:t>d’application</w:t>
      </w:r>
      <w:r w:rsidR="00674A2C" w:rsidRPr="00EF5956">
        <w:t>,</w:t>
      </w:r>
      <w:r w:rsidR="00974206" w:rsidRPr="00EF5956">
        <w:t xml:space="preserve"> </w:t>
      </w:r>
      <w:r w:rsidR="00674A2C" w:rsidRPr="00EF5956">
        <w:t xml:space="preserve">les </w:t>
      </w:r>
      <w:r w:rsidR="0069561A" w:rsidRPr="00EF5956">
        <w:t>pratiques</w:t>
      </w:r>
      <w:r w:rsidR="000949E5" w:rsidRPr="00EF5956">
        <w:t xml:space="preserve"> </w:t>
      </w:r>
      <w:r w:rsidR="0069561A" w:rsidRPr="00EF5956">
        <w:t>au laboratoire et</w:t>
      </w:r>
      <w:r w:rsidR="00866F64" w:rsidRPr="00EF5956">
        <w:t xml:space="preserve"> les </w:t>
      </w:r>
      <w:r w:rsidR="0069561A" w:rsidRPr="00EF5956">
        <w:t>secteurs d’activités professionnelles</w:t>
      </w:r>
      <w:r w:rsidR="00794E97" w:rsidRPr="00EF5956">
        <w:t xml:space="preserve">. </w:t>
      </w:r>
      <w:r w:rsidR="00866F64" w:rsidRPr="00EF5956">
        <w:t xml:space="preserve">Sans être </w:t>
      </w:r>
      <w:r w:rsidR="0069561A" w:rsidRPr="00EF5956">
        <w:t>obligatoire</w:t>
      </w:r>
      <w:r w:rsidR="007D72C5" w:rsidRPr="00EF5956">
        <w:t xml:space="preserve"> pour choisir l</w:t>
      </w:r>
      <w:r w:rsidR="00420FF9" w:rsidRPr="00EF5956">
        <w:t>’enseignement de</w:t>
      </w:r>
      <w:r w:rsidR="007D72C5" w:rsidRPr="00EF5956">
        <w:t xml:space="preserve"> </w:t>
      </w:r>
      <w:r w:rsidR="007E0710" w:rsidRPr="00EF5956">
        <w:t xml:space="preserve">spécialité </w:t>
      </w:r>
      <w:r w:rsidR="00420FF9" w:rsidRPr="00EF5956">
        <w:t>de b</w:t>
      </w:r>
      <w:r w:rsidR="007E0710" w:rsidRPr="00EF5956">
        <w:t xml:space="preserve">iotechnologies de la </w:t>
      </w:r>
      <w:r w:rsidR="007D72C5" w:rsidRPr="00EF5956">
        <w:t xml:space="preserve">série </w:t>
      </w:r>
      <w:r w:rsidR="007E0710" w:rsidRPr="00EF5956">
        <w:t>Sciences et techniques de laboratoire</w:t>
      </w:r>
      <w:r w:rsidR="00866F64" w:rsidRPr="00EF5956">
        <w:t>, cet enseignement préfigure</w:t>
      </w:r>
      <w:r w:rsidR="00BC639D" w:rsidRPr="00EF5956">
        <w:t xml:space="preserve"> celui de</w:t>
      </w:r>
      <w:r w:rsidR="00866F64" w:rsidRPr="00EF5956">
        <w:t xml:space="preserve"> </w:t>
      </w:r>
      <w:r w:rsidR="007E0710" w:rsidRPr="00EF5956">
        <w:t>cette spécialité</w:t>
      </w:r>
      <w:r w:rsidR="006012E2" w:rsidRPr="00EF5956">
        <w:t xml:space="preserve"> par s</w:t>
      </w:r>
      <w:r w:rsidR="00232FB0" w:rsidRPr="00EF5956">
        <w:t>es contenus scientifiques et technologiques,</w:t>
      </w:r>
      <w:r w:rsidR="006012E2" w:rsidRPr="00EF5956">
        <w:t xml:space="preserve"> et se</w:t>
      </w:r>
      <w:r w:rsidR="00232FB0" w:rsidRPr="00EF5956">
        <w:t>s pratiques pédagogiques</w:t>
      </w:r>
      <w:r w:rsidR="006012E2" w:rsidRPr="00EF5956">
        <w:t>.</w:t>
      </w:r>
    </w:p>
    <w:p w:rsidR="000949E5" w:rsidRPr="00EF5956" w:rsidRDefault="00232FB0" w:rsidP="002B0B37">
      <w:pPr>
        <w:rPr>
          <w:rFonts w:eastAsia="Times"/>
          <w:bCs/>
        </w:rPr>
      </w:pPr>
      <w:r w:rsidRPr="00EF5956">
        <w:t>Expérimentales par essence, les biotechnologies supposent une mise en œuvre pratique. De nombreuses activités proposées dans ce programme doivent être réalisées au laboratoi</w:t>
      </w:r>
      <w:r w:rsidR="00490AD6" w:rsidRPr="00EF5956">
        <w:t>re et sont signalées par l</w:t>
      </w:r>
      <w:r w:rsidR="00E665B2" w:rsidRPr="00EF5956">
        <w:t xml:space="preserve">e </w:t>
      </w:r>
      <w:r w:rsidR="009C78C2" w:rsidRPr="00EF5956">
        <w:t>symbole</w:t>
      </w:r>
      <w:r w:rsidR="009265D2" w:rsidRPr="00EF5956">
        <w:rPr>
          <w:noProof/>
          <w:position w:val="-6"/>
          <w:lang w:eastAsia="fr-FR"/>
        </w:rPr>
        <w:drawing>
          <wp:inline distT="0" distB="0" distL="0" distR="0" wp14:anchorId="5E28F6AA" wp14:editId="648BB557">
            <wp:extent cx="186690" cy="186690"/>
            <wp:effectExtent l="0" t="0" r="3810" b="3810"/>
            <wp:docPr id="104" name="Image 10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F5956">
        <w:rPr>
          <w:rFonts w:eastAsia="Times"/>
          <w:bCs/>
        </w:rPr>
        <w:t>.</w:t>
      </w:r>
    </w:p>
    <w:p w:rsidR="00BC639D" w:rsidRPr="00EF5956" w:rsidRDefault="00866F64" w:rsidP="002B0B37">
      <w:r w:rsidRPr="00EF5956">
        <w:t>Dans un monde où l</w:t>
      </w:r>
      <w:r w:rsidR="00DF1AEC" w:rsidRPr="00EF5956">
        <w:t>’</w:t>
      </w:r>
      <w:r w:rsidRPr="00EF5956">
        <w:t xml:space="preserve">outil informatique et les réseaux sociaux occupent une place de plus en plus importante, le numérique </w:t>
      </w:r>
      <w:r w:rsidR="001E6315" w:rsidRPr="00EF5956">
        <w:t>fait</w:t>
      </w:r>
      <w:r w:rsidR="006D79D3" w:rsidRPr="00EF5956">
        <w:t xml:space="preserve"> logiquement</w:t>
      </w:r>
      <w:r w:rsidR="00995325" w:rsidRPr="00EF5956">
        <w:t xml:space="preserve"> </w:t>
      </w:r>
      <w:r w:rsidRPr="00EF5956">
        <w:t>partie</w:t>
      </w:r>
      <w:r w:rsidR="00BC639D" w:rsidRPr="00EF5956">
        <w:t xml:space="preserve"> intégrante de cet enseignement</w:t>
      </w:r>
      <w:r w:rsidR="006D79D3" w:rsidRPr="00EF5956">
        <w:t xml:space="preserve"> afin</w:t>
      </w:r>
      <w:r w:rsidR="006670EF" w:rsidRPr="00EF5956">
        <w:t xml:space="preserve"> que l’élève</w:t>
      </w:r>
      <w:r w:rsidR="001B1E54">
        <w:t> :</w:t>
      </w:r>
    </w:p>
    <w:p w:rsidR="00BC639D" w:rsidRPr="00EF5956" w:rsidRDefault="00866F64" w:rsidP="002B0B37">
      <w:pPr>
        <w:pStyle w:val="liste"/>
      </w:pPr>
      <w:r w:rsidRPr="00EF5956">
        <w:t>acc</w:t>
      </w:r>
      <w:r w:rsidR="006670EF" w:rsidRPr="00EF5956">
        <w:t>è</w:t>
      </w:r>
      <w:r w:rsidRPr="00EF5956">
        <w:t xml:space="preserve">de </w:t>
      </w:r>
      <w:r w:rsidR="00490AD6" w:rsidRPr="00EF5956">
        <w:t>aux informations</w:t>
      </w:r>
      <w:r w:rsidR="00BC639D" w:rsidRPr="00EF5956">
        <w:t xml:space="preserve"> (</w:t>
      </w:r>
      <w:r w:rsidR="00490AD6" w:rsidRPr="00EF5956">
        <w:t xml:space="preserve">par la </w:t>
      </w:r>
      <w:r w:rsidR="00BC639D" w:rsidRPr="00EF5956">
        <w:t>consultation de sites</w:t>
      </w:r>
      <w:r w:rsidR="00490AD6" w:rsidRPr="00EF5956">
        <w:t>, notamment</w:t>
      </w:r>
      <w:r w:rsidR="00BC639D" w:rsidRPr="00EF5956">
        <w:t>)</w:t>
      </w:r>
      <w:r w:rsidR="001B1E54">
        <w:t> ;</w:t>
      </w:r>
    </w:p>
    <w:p w:rsidR="001B1E54" w:rsidRDefault="006471FE" w:rsidP="002B0B37">
      <w:pPr>
        <w:pStyle w:val="liste"/>
      </w:pPr>
      <w:r w:rsidRPr="00EF5956">
        <w:t>s’approprie</w:t>
      </w:r>
      <w:r w:rsidR="00BC639D" w:rsidRPr="00EF5956">
        <w:t xml:space="preserve"> </w:t>
      </w:r>
      <w:r w:rsidR="00866F64" w:rsidRPr="00EF5956">
        <w:t xml:space="preserve">des </w:t>
      </w:r>
      <w:r w:rsidRPr="00EF5956">
        <w:t>outils</w:t>
      </w:r>
      <w:r w:rsidR="00866F64" w:rsidRPr="00EF5956">
        <w:t xml:space="preserve"> </w:t>
      </w:r>
      <w:r w:rsidRPr="00EF5956">
        <w:t xml:space="preserve">de traitement des données </w:t>
      </w:r>
      <w:r w:rsidR="00866F64" w:rsidRPr="00EF5956">
        <w:t>(bio</w:t>
      </w:r>
      <w:r w:rsidR="008E7DE3" w:rsidRPr="00EF5956">
        <w:t>-</w:t>
      </w:r>
      <w:r w:rsidR="00866F64" w:rsidRPr="00EF5956">
        <w:t xml:space="preserve">informatique, </w:t>
      </w:r>
      <w:r w:rsidR="00AE32CC" w:rsidRPr="00EF5956">
        <w:t>tableur-</w:t>
      </w:r>
      <w:r w:rsidRPr="00EF5956">
        <w:t>grapheur, traitement de texte</w:t>
      </w:r>
      <w:r w:rsidR="004F419B" w:rsidRPr="00EF5956">
        <w:t>, etc.</w:t>
      </w:r>
      <w:r w:rsidR="00BC639D" w:rsidRPr="00EF5956">
        <w:t>)</w:t>
      </w:r>
      <w:r w:rsidR="001B1E54">
        <w:t> ;</w:t>
      </w:r>
    </w:p>
    <w:p w:rsidR="001B1E54" w:rsidRDefault="00866F64" w:rsidP="002B0B37">
      <w:pPr>
        <w:pStyle w:val="liste"/>
      </w:pPr>
      <w:r w:rsidRPr="00EF5956">
        <w:t>mett</w:t>
      </w:r>
      <w:r w:rsidR="006670EF" w:rsidRPr="00EF5956">
        <w:t>e</w:t>
      </w:r>
      <w:r w:rsidRPr="00EF5956">
        <w:t xml:space="preserve"> en œuvre des pratiques collaboratives</w:t>
      </w:r>
      <w:r w:rsidR="006471FE" w:rsidRPr="00EF5956">
        <w:t xml:space="preserve"> (</w:t>
      </w:r>
      <w:r w:rsidR="00AE32CC" w:rsidRPr="00EF5956">
        <w:t>par</w:t>
      </w:r>
      <w:r w:rsidR="00490AD6" w:rsidRPr="00EF5956">
        <w:t xml:space="preserve"> exemple, par le par</w:t>
      </w:r>
      <w:r w:rsidR="00AE32CC" w:rsidRPr="00EF5956">
        <w:t>tage de résultats expérimentaux</w:t>
      </w:r>
      <w:r w:rsidR="004F419B" w:rsidRPr="00EF5956">
        <w:t>, etc.</w:t>
      </w:r>
      <w:r w:rsidR="006471FE" w:rsidRPr="00EF5956">
        <w:t>)</w:t>
      </w:r>
      <w:r w:rsidRPr="00EF5956">
        <w:t>.</w:t>
      </w:r>
    </w:p>
    <w:p w:rsidR="001B1E54" w:rsidRDefault="00866F64" w:rsidP="002B0B37">
      <w:r w:rsidRPr="00EF5956">
        <w:t xml:space="preserve">Le </w:t>
      </w:r>
      <w:r w:rsidR="00E665B2" w:rsidRPr="00EF5956">
        <w:t>symbole</w:t>
      </w:r>
      <w:r w:rsidR="009265D2" w:rsidRPr="00EF5956">
        <w:t xml:space="preserve"> </w:t>
      </w:r>
      <w:r w:rsidR="002F51D9" w:rsidRPr="00AD0106">
        <w:rPr>
          <w:rFonts w:eastAsia="Times"/>
          <w:b/>
          <w:noProof/>
          <w:position w:val="-10"/>
          <w:lang w:eastAsia="fr-FR"/>
        </w:rPr>
        <w:drawing>
          <wp:inline distT="0" distB="0" distL="0" distR="0" wp14:anchorId="6B7E6C81" wp14:editId="6C1582D4">
            <wp:extent cx="187200" cy="187200"/>
            <wp:effectExtent l="19050" t="19050" r="22860" b="22860"/>
            <wp:docPr id="10"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13" cstate="print">
                      <a:extLs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6D79D3" w:rsidRPr="00EF5956">
        <w:t xml:space="preserve"> illustre</w:t>
      </w:r>
      <w:r w:rsidRPr="00EF5956">
        <w:t xml:space="preserve"> les </w:t>
      </w:r>
      <w:r w:rsidR="00AE32CC" w:rsidRPr="00EF5956">
        <w:t>activités</w:t>
      </w:r>
      <w:r w:rsidRPr="00EF5956">
        <w:t xml:space="preserve"> dans lesquel</w:t>
      </w:r>
      <w:r w:rsidR="002970AF" w:rsidRPr="00EF5956">
        <w:t>le</w:t>
      </w:r>
      <w:r w:rsidRPr="00EF5956">
        <w:t>s le numérique doit être particulièrement mobilisé.</w:t>
      </w:r>
    </w:p>
    <w:p w:rsidR="00204335" w:rsidRPr="00EF5956" w:rsidRDefault="00204335" w:rsidP="002B0B37">
      <w:r w:rsidRPr="00EF5956">
        <w:t>Dans la colonne correspondant au lexique, la mise en relation de deux mots par une barre oblique attire l’attention sur le risque de confusion possible par les élèves et la nécessité d’en distinguer explicitement le sens.</w:t>
      </w:r>
    </w:p>
    <w:p w:rsidR="00734A46" w:rsidRPr="00EF5956" w:rsidRDefault="00734A46" w:rsidP="002B0B37">
      <w:r w:rsidRPr="00EF5956">
        <w:t xml:space="preserve">L’enseignement </w:t>
      </w:r>
      <w:r w:rsidR="00687B9A" w:rsidRPr="00EF5956">
        <w:t>optionnel</w:t>
      </w:r>
      <w:r w:rsidRPr="00EF5956">
        <w:t xml:space="preserve"> de biotechnologies vise </w:t>
      </w:r>
      <w:r w:rsidR="001019A2" w:rsidRPr="00EF5956">
        <w:t>l</w:t>
      </w:r>
      <w:r w:rsidR="006D79D3" w:rsidRPr="00EF5956">
        <w:t xml:space="preserve">’acquisition d’attitudes transversales </w:t>
      </w:r>
      <w:r w:rsidR="00687B9A" w:rsidRPr="00EF5956">
        <w:t xml:space="preserve">qui contribuent à développer la </w:t>
      </w:r>
      <w:r w:rsidR="00CE5478" w:rsidRPr="00EF5956">
        <w:t>responsabilité civique</w:t>
      </w:r>
      <w:r w:rsidR="00687B9A" w:rsidRPr="00EF5956">
        <w:t xml:space="preserve"> de chaque élève</w:t>
      </w:r>
      <w:r w:rsidR="001B1E54">
        <w:t> :</w:t>
      </w:r>
    </w:p>
    <w:p w:rsidR="00734A46" w:rsidRPr="00EF5956" w:rsidRDefault="00687B9A" w:rsidP="0079279A">
      <w:pPr>
        <w:pStyle w:val="liste"/>
      </w:pPr>
      <w:bookmarkStart w:id="4" w:name="_Hlk520133671"/>
      <w:r w:rsidRPr="00EF5956">
        <w:t>s</w:t>
      </w:r>
      <w:r w:rsidR="00734A46" w:rsidRPr="00EF5956">
        <w:t>avoir se comporter dans un laboratoire de biotechnologies</w:t>
      </w:r>
      <w:r w:rsidR="001E6315" w:rsidRPr="00EF5956">
        <w:t xml:space="preserve"> en respectant les bonnes pratiques de laboratoire</w:t>
      </w:r>
      <w:r w:rsidR="001B1E54">
        <w:t> ;</w:t>
      </w:r>
    </w:p>
    <w:p w:rsidR="00734A46" w:rsidRPr="00EF5956" w:rsidRDefault="00687B9A" w:rsidP="0079279A">
      <w:pPr>
        <w:pStyle w:val="liste"/>
      </w:pPr>
      <w:r w:rsidRPr="00EF5956">
        <w:t>s</w:t>
      </w:r>
      <w:r w:rsidR="00734A46" w:rsidRPr="00EF5956">
        <w:t xml:space="preserve">’intéresser </w:t>
      </w:r>
      <w:r w:rsidR="00825200" w:rsidRPr="00EF5956">
        <w:t>à des questions</w:t>
      </w:r>
      <w:r w:rsidR="00D21899" w:rsidRPr="00EF5956">
        <w:t xml:space="preserve"> de société</w:t>
      </w:r>
      <w:r w:rsidR="00825200" w:rsidRPr="00EF5956">
        <w:t xml:space="preserve"> en </w:t>
      </w:r>
      <w:r w:rsidR="00281878" w:rsidRPr="00EF5956">
        <w:t>envisageant</w:t>
      </w:r>
      <w:r w:rsidR="00825200" w:rsidRPr="00EF5956">
        <w:t xml:space="preserve"> des problématiques liées aux</w:t>
      </w:r>
      <w:r w:rsidRPr="00EF5956">
        <w:t xml:space="preserve"> biotechnologies</w:t>
      </w:r>
      <w:r w:rsidR="001B1E54">
        <w:t> ;</w:t>
      </w:r>
    </w:p>
    <w:p w:rsidR="00687B9A" w:rsidRPr="00EF5956" w:rsidRDefault="00D21899" w:rsidP="0079279A">
      <w:pPr>
        <w:pStyle w:val="liste"/>
      </w:pPr>
      <w:r w:rsidRPr="00EF5956">
        <w:t xml:space="preserve">s’interroger sur </w:t>
      </w:r>
      <w:r w:rsidR="00734A46" w:rsidRPr="00EF5956">
        <w:t xml:space="preserve">une problématique scientifique </w:t>
      </w:r>
      <w:r w:rsidR="00687B9A" w:rsidRPr="00EF5956">
        <w:t>en développant ses capacités de raisonnement</w:t>
      </w:r>
      <w:r w:rsidR="001B1E54">
        <w:t> ;</w:t>
      </w:r>
    </w:p>
    <w:p w:rsidR="00734A46" w:rsidRPr="00EF5956" w:rsidRDefault="00687B9A" w:rsidP="00113EA4">
      <w:pPr>
        <w:pStyle w:val="liste"/>
      </w:pPr>
      <w:r w:rsidRPr="00EF5956">
        <w:t xml:space="preserve">développer son </w:t>
      </w:r>
      <w:r w:rsidR="00D21899" w:rsidRPr="00EF5956">
        <w:t>sens</w:t>
      </w:r>
      <w:r w:rsidRPr="00EF5956">
        <w:t xml:space="preserve"> critique en </w:t>
      </w:r>
      <w:r w:rsidR="00AA54FD" w:rsidRPr="00EF5956">
        <w:t xml:space="preserve">questionnant </w:t>
      </w:r>
      <w:r w:rsidR="00734A46" w:rsidRPr="00EF5956">
        <w:t>la validi</w:t>
      </w:r>
      <w:r w:rsidR="00D02CD7" w:rsidRPr="00EF5956">
        <w:t>té des résultats expérimentaux</w:t>
      </w:r>
      <w:r w:rsidR="001B1E54">
        <w:t> ;</w:t>
      </w:r>
    </w:p>
    <w:p w:rsidR="00734A46" w:rsidRPr="00EF5956" w:rsidRDefault="00687B9A" w:rsidP="0079279A">
      <w:pPr>
        <w:pStyle w:val="liste"/>
      </w:pPr>
      <w:r w:rsidRPr="00EF5956">
        <w:lastRenderedPageBreak/>
        <w:t>s</w:t>
      </w:r>
      <w:r w:rsidR="00734A46" w:rsidRPr="00EF5956">
        <w:t xml:space="preserve">avoir </w:t>
      </w:r>
      <w:r w:rsidR="00D02CD7" w:rsidRPr="00EF5956">
        <w:t>partager</w:t>
      </w:r>
      <w:r w:rsidR="00734A46" w:rsidRPr="00EF5956">
        <w:t xml:space="preserve"> </w:t>
      </w:r>
      <w:r w:rsidR="00D02CD7" w:rsidRPr="00EF5956">
        <w:t xml:space="preserve">ses expériences et ses questions </w:t>
      </w:r>
      <w:bookmarkEnd w:id="4"/>
      <w:r w:rsidR="00825200" w:rsidRPr="00EF5956">
        <w:t>en contribuant à l’avancée collective des connaissances.</w:t>
      </w:r>
    </w:p>
    <w:p w:rsidR="001C302E" w:rsidRPr="00EF5956" w:rsidRDefault="001C302E" w:rsidP="0079279A">
      <w:r w:rsidRPr="00EF5956">
        <w:t>Cet enseignement contribue au développement des compétences orales à travers notamment la pratique de l’argumentation. Celle-ci conduit à préciser sa pensée et à expliciter son raisonnement de manière à convaincre.</w:t>
      </w:r>
    </w:p>
    <w:p w:rsidR="001B1E54" w:rsidRDefault="00317967" w:rsidP="0079279A">
      <w:r w:rsidRPr="00EF5956">
        <w:t xml:space="preserve">En explorant différents domaines des biotechnologies, les élèves apprennent à discerner leurs aptitudes, </w:t>
      </w:r>
      <w:r w:rsidR="00AA54FD" w:rsidRPr="00EF5956">
        <w:t xml:space="preserve">à </w:t>
      </w:r>
      <w:r w:rsidRPr="00EF5956">
        <w:t xml:space="preserve">découvrir leurs appétences et </w:t>
      </w:r>
      <w:r w:rsidR="00AA54FD" w:rsidRPr="00EF5956">
        <w:t xml:space="preserve">à </w:t>
      </w:r>
      <w:r w:rsidRPr="00EF5956">
        <w:t>exprimer leurs points forts pour se projeter dans des poursuites d’études et élaborer leur parcours</w:t>
      </w:r>
      <w:r w:rsidR="00AA54FD" w:rsidRPr="00EF5956">
        <w:t xml:space="preserve"> de formation</w:t>
      </w:r>
      <w:r w:rsidRPr="00EF5956">
        <w:t>.</w:t>
      </w:r>
    </w:p>
    <w:p w:rsidR="00D06325" w:rsidRPr="00EF5956" w:rsidRDefault="00D06325" w:rsidP="0079279A">
      <w:pPr>
        <w:pStyle w:val="Titre3"/>
      </w:pPr>
      <w:bookmarkStart w:id="5" w:name="_Toc531681378"/>
      <w:r w:rsidRPr="00EF5956">
        <w:t xml:space="preserve">Un enseignement </w:t>
      </w:r>
      <w:r w:rsidR="00D02CD7" w:rsidRPr="00EF5956">
        <w:t>optionnel</w:t>
      </w:r>
      <w:r w:rsidRPr="00EF5956">
        <w:t xml:space="preserve"> qui favorise l’initiativ</w:t>
      </w:r>
      <w:r w:rsidR="00AC4114" w:rsidRPr="00EF5956">
        <w:t>e</w:t>
      </w:r>
      <w:bookmarkEnd w:id="5"/>
    </w:p>
    <w:p w:rsidR="00D06325" w:rsidRPr="00EF5956" w:rsidRDefault="00536687" w:rsidP="0079279A">
      <w:pPr>
        <w:spacing w:after="120"/>
      </w:pPr>
      <w:r w:rsidRPr="00EF5956">
        <w:rPr>
          <w:rFonts w:eastAsia="SimSun"/>
        </w:rPr>
        <w:t xml:space="preserve">Le programme </w:t>
      </w:r>
      <w:r w:rsidR="00D06325" w:rsidRPr="00EF5956">
        <w:rPr>
          <w:rFonts w:eastAsia="SimSun"/>
        </w:rPr>
        <w:t>de biotechnologies est conçu</w:t>
      </w:r>
      <w:r w:rsidR="00D02CD7" w:rsidRPr="00EF5956">
        <w:rPr>
          <w:rFonts w:eastAsia="SimSun"/>
        </w:rPr>
        <w:t xml:space="preserve"> en quatre champs de</w:t>
      </w:r>
      <w:r w:rsidR="00D02CD7" w:rsidRPr="00EF5956">
        <w:t xml:space="preserve"> découverte</w:t>
      </w:r>
      <w:r w:rsidR="00D06325" w:rsidRPr="00EF5956">
        <w:t xml:space="preserve"> que </w:t>
      </w:r>
      <w:r w:rsidR="00DA1608">
        <w:t>le professeur</w:t>
      </w:r>
      <w:r w:rsidR="00D06325" w:rsidRPr="00EF5956">
        <w:t xml:space="preserve"> combine pour construire </w:t>
      </w:r>
      <w:r w:rsidR="00266D5E" w:rsidRPr="00EF5956">
        <w:t>son enseignement</w:t>
      </w:r>
      <w:r w:rsidR="00D06325" w:rsidRPr="00EF595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5556"/>
      </w:tblGrid>
      <w:tr w:rsidR="00D06325" w:rsidRPr="00EF5956" w:rsidTr="002F51D9">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D06325" w:rsidRPr="00EF5956" w:rsidRDefault="00D06325" w:rsidP="002F51D9">
            <w:pPr>
              <w:pStyle w:val="Titre5tableau"/>
              <w:spacing w:before="40" w:after="40"/>
              <w:jc w:val="center"/>
            </w:pPr>
            <w:r w:rsidRPr="00EF5956">
              <w:t>Champ de découverte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D06325" w:rsidRPr="00EF5956" w:rsidRDefault="00D06325" w:rsidP="002F51D9">
            <w:pPr>
              <w:pStyle w:val="Titre5tableau"/>
              <w:spacing w:before="40" w:after="40"/>
              <w:jc w:val="center"/>
            </w:pPr>
            <w:r w:rsidRPr="00EF5956">
              <w:t>Objectif</w:t>
            </w:r>
          </w:p>
        </w:tc>
      </w:tr>
      <w:tr w:rsidR="00D06325" w:rsidRPr="00EF5956" w:rsidTr="002F51D9">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D21899" w:rsidRPr="00EF5956" w:rsidRDefault="00D06325" w:rsidP="002F51D9">
            <w:pPr>
              <w:pStyle w:val="Contenudetableau"/>
            </w:pPr>
            <w:r w:rsidRPr="00EF5956">
              <w:t>Champ 1</w:t>
            </w:r>
            <w:r w:rsidR="001B1E54">
              <w:t> :</w:t>
            </w:r>
            <w:r w:rsidR="00D02CD7" w:rsidRPr="00EF5956">
              <w:t xml:space="preserve"> </w:t>
            </w:r>
            <w:r w:rsidR="00D02CD7" w:rsidRPr="0079279A">
              <w:rPr>
                <w:b/>
              </w:rPr>
              <w:t>Immersion dans le</w:t>
            </w:r>
            <w:r w:rsidR="00B52800" w:rsidRPr="0079279A">
              <w:rPr>
                <w:b/>
              </w:rPr>
              <w:t xml:space="preserve"> monde des</w:t>
            </w:r>
            <w:r w:rsidRPr="0079279A">
              <w:rPr>
                <w:b/>
              </w:rPr>
              <w:t xml:space="preserve"> biotechnologies</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D06325" w:rsidRPr="00EF5956" w:rsidRDefault="00D02CD7" w:rsidP="002F51D9">
            <w:pPr>
              <w:pStyle w:val="Contenudetableau"/>
            </w:pPr>
            <w:r w:rsidRPr="00EF5956">
              <w:t>D</w:t>
            </w:r>
            <w:r w:rsidR="00D06325" w:rsidRPr="00EF5956">
              <w:t xml:space="preserve">écouvrir les domaines d’application des biotechnologies et le </w:t>
            </w:r>
            <w:r w:rsidR="00E44199" w:rsidRPr="00EF5956">
              <w:t xml:space="preserve">sens du </w:t>
            </w:r>
            <w:r w:rsidR="00D06325" w:rsidRPr="00EF5956">
              <w:t>vocabulaire spécifique associé</w:t>
            </w:r>
            <w:r w:rsidR="00B46FF8" w:rsidRPr="00EF5956">
              <w:t>.</w:t>
            </w:r>
          </w:p>
        </w:tc>
      </w:tr>
      <w:tr w:rsidR="00D06325" w:rsidRPr="00EF5956" w:rsidTr="002F51D9">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D21899" w:rsidRPr="00EF5956" w:rsidRDefault="00D06325" w:rsidP="002F51D9">
            <w:pPr>
              <w:pStyle w:val="Contenudetableau"/>
            </w:pPr>
            <w:r w:rsidRPr="00EF5956">
              <w:t>Champ 2</w:t>
            </w:r>
            <w:r w:rsidR="001B1E54">
              <w:t> :</w:t>
            </w:r>
            <w:r w:rsidRPr="00EF5956">
              <w:t xml:space="preserve"> </w:t>
            </w:r>
            <w:r w:rsidRPr="0079279A">
              <w:rPr>
                <w:b/>
              </w:rPr>
              <w:t xml:space="preserve">Le laboratoire de biotechnologies, un </w:t>
            </w:r>
            <w:r w:rsidR="00D02CD7" w:rsidRPr="0079279A">
              <w:rPr>
                <w:b/>
              </w:rPr>
              <w:t>nouvel environnement de travail</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D21899" w:rsidRPr="00EF5956" w:rsidRDefault="00D02CD7" w:rsidP="002F51D9">
            <w:pPr>
              <w:pStyle w:val="Contenudetableau"/>
            </w:pPr>
            <w:r w:rsidRPr="00EF5956">
              <w:t>D</w:t>
            </w:r>
            <w:r w:rsidR="00D06325" w:rsidRPr="00EF5956">
              <w:t xml:space="preserve">écouvrir les spécificités d’un laboratoire de biotechnologies et du </w:t>
            </w:r>
            <w:r w:rsidR="00EF261F" w:rsidRPr="00EF5956">
              <w:t>matériel qui s’y trouve,</w:t>
            </w:r>
            <w:r w:rsidR="00D06325" w:rsidRPr="00EF5956">
              <w:t xml:space="preserve"> ainsi que la démarche d’analyse des risques, préalable à toute ma</w:t>
            </w:r>
            <w:r w:rsidRPr="00EF5956">
              <w:t>nipulation de biotechnologies</w:t>
            </w:r>
            <w:r w:rsidR="00B46FF8" w:rsidRPr="00EF5956">
              <w:t>.</w:t>
            </w:r>
          </w:p>
        </w:tc>
      </w:tr>
      <w:tr w:rsidR="00D06325" w:rsidRPr="00EF5956" w:rsidTr="002F51D9">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D21899" w:rsidRPr="00EF5956" w:rsidRDefault="00D06325" w:rsidP="002F51D9">
            <w:pPr>
              <w:pStyle w:val="Contenudetableau"/>
            </w:pPr>
            <w:r w:rsidRPr="00EF5956">
              <w:t>Champ 3</w:t>
            </w:r>
            <w:r w:rsidR="001B1E54">
              <w:t> :</w:t>
            </w:r>
            <w:r w:rsidR="00212F1F" w:rsidRPr="00EF5956">
              <w:t xml:space="preserve"> </w:t>
            </w:r>
            <w:r w:rsidR="00212F1F" w:rsidRPr="0079279A">
              <w:rPr>
                <w:b/>
              </w:rPr>
              <w:t>Définir son projet de formation et découvrir des métiers</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3F1A75" w:rsidRPr="00EF5956" w:rsidRDefault="00177AE3" w:rsidP="002F51D9">
            <w:pPr>
              <w:pStyle w:val="Contenudetableau"/>
            </w:pPr>
            <w:r w:rsidRPr="00EF5956">
              <w:t>Reconna</w:t>
            </w:r>
            <w:r w:rsidR="0095331A" w:rsidRPr="00EF5956">
              <w:t>î</w:t>
            </w:r>
            <w:r w:rsidRPr="00EF5956">
              <w:t xml:space="preserve">tre ses aptitudes pour se </w:t>
            </w:r>
            <w:r w:rsidR="00D06325" w:rsidRPr="00EF5956">
              <w:t>projeter dans des poursuites d’études ambitie</w:t>
            </w:r>
            <w:r w:rsidR="003970FD" w:rsidRPr="00EF5956">
              <w:t>uses</w:t>
            </w:r>
            <w:r w:rsidRPr="00EF5956">
              <w:t>.</w:t>
            </w:r>
          </w:p>
          <w:p w:rsidR="00D06325" w:rsidRPr="00EF5956" w:rsidRDefault="00177AE3" w:rsidP="002F51D9">
            <w:pPr>
              <w:pStyle w:val="Contenudetableau"/>
            </w:pPr>
            <w:r w:rsidRPr="00EF5956">
              <w:t>T</w:t>
            </w:r>
            <w:r w:rsidR="003970FD" w:rsidRPr="00EF5956">
              <w:t>ester s</w:t>
            </w:r>
            <w:r w:rsidR="00D06325" w:rsidRPr="00EF5956">
              <w:t xml:space="preserve">es appétences </w:t>
            </w:r>
            <w:r w:rsidR="003970FD" w:rsidRPr="00EF5956">
              <w:t>en lien avec</w:t>
            </w:r>
            <w:r w:rsidR="003F1A75" w:rsidRPr="00EF5956">
              <w:t xml:space="preserve"> les métiers des biotechnologies.</w:t>
            </w:r>
          </w:p>
        </w:tc>
      </w:tr>
      <w:tr w:rsidR="00D06325" w:rsidRPr="00EF5956" w:rsidTr="002F51D9">
        <w:trPr>
          <w:trHeight w:val="20"/>
        </w:trPr>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D21899" w:rsidRPr="00EF5956" w:rsidRDefault="00D06325" w:rsidP="002F51D9">
            <w:pPr>
              <w:pStyle w:val="Contenudetableau"/>
            </w:pPr>
            <w:r w:rsidRPr="00EF5956">
              <w:t>Champ 4</w:t>
            </w:r>
            <w:r w:rsidR="001B1E54">
              <w:t> :</w:t>
            </w:r>
            <w:r w:rsidRPr="00EF5956">
              <w:t xml:space="preserve"> </w:t>
            </w:r>
            <w:r w:rsidRPr="0079279A">
              <w:rPr>
                <w:b/>
              </w:rPr>
              <w:t xml:space="preserve">Les biotechnologies, </w:t>
            </w:r>
            <w:r w:rsidR="00456FD7" w:rsidRPr="0079279A">
              <w:rPr>
                <w:b/>
              </w:rPr>
              <w:t>un exercice de la responsabilité civique</w:t>
            </w:r>
          </w:p>
        </w:tc>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rsidR="00D06325" w:rsidRPr="00EF5956" w:rsidRDefault="00177AE3" w:rsidP="002F51D9">
            <w:pPr>
              <w:pStyle w:val="Contenudetableau"/>
              <w:rPr>
                <w:highlight w:val="yellow"/>
              </w:rPr>
            </w:pPr>
            <w:r w:rsidRPr="00EF5956">
              <w:t>Développer un comportement responsable</w:t>
            </w:r>
            <w:r w:rsidR="00D06325" w:rsidRPr="00EF5956">
              <w:t xml:space="preserve"> lors des activités au</w:t>
            </w:r>
            <w:r w:rsidRPr="00EF5956">
              <w:t xml:space="preserve"> laboratoire de biotechnologies.</w:t>
            </w:r>
          </w:p>
        </w:tc>
      </w:tr>
    </w:tbl>
    <w:p w:rsidR="00E37514" w:rsidRPr="00EF5956" w:rsidRDefault="00F07845" w:rsidP="0079279A">
      <w:r w:rsidRPr="00EF5956">
        <w:t>Au terme de cet enseignement</w:t>
      </w:r>
      <w:r w:rsidR="00D06325" w:rsidRPr="00EF5956">
        <w:t xml:space="preserve">, l’élève </w:t>
      </w:r>
      <w:r w:rsidR="00AB14D2" w:rsidRPr="00EF5956">
        <w:t xml:space="preserve">doit </w:t>
      </w:r>
      <w:r w:rsidR="00D06325" w:rsidRPr="00EF5956">
        <w:t xml:space="preserve">avoir exploré </w:t>
      </w:r>
      <w:r w:rsidR="004E7E18" w:rsidRPr="00EF5956">
        <w:t>plusieurs</w:t>
      </w:r>
      <w:r w:rsidR="00D06325" w:rsidRPr="00EF5956">
        <w:t xml:space="preserve"> </w:t>
      </w:r>
      <w:r w:rsidR="004E7E18" w:rsidRPr="00EF5956">
        <w:t xml:space="preserve">domaines </w:t>
      </w:r>
      <w:r w:rsidR="00D06325" w:rsidRPr="00EF5956">
        <w:t xml:space="preserve">et chacun des quatre champs de découverte. Les activités technologiques </w:t>
      </w:r>
      <w:r w:rsidR="00AB14D2" w:rsidRPr="00EF5956">
        <w:t xml:space="preserve">recensées </w:t>
      </w:r>
      <w:r w:rsidR="00D06325" w:rsidRPr="00EF5956">
        <w:t xml:space="preserve">dans le programme sont </w:t>
      </w:r>
      <w:r w:rsidR="009B62D0" w:rsidRPr="00EF5956">
        <w:t>indiquées</w:t>
      </w:r>
      <w:r w:rsidR="00D06325" w:rsidRPr="00EF5956">
        <w:t xml:space="preserve"> à titre </w:t>
      </w:r>
      <w:r w:rsidR="009B62D0" w:rsidRPr="00EF5956">
        <w:t xml:space="preserve">de propositions et ne doivent pas </w:t>
      </w:r>
      <w:r w:rsidR="00EF261F" w:rsidRPr="00EF5956">
        <w:t xml:space="preserve">obligatoirement </w:t>
      </w:r>
      <w:r w:rsidR="009B62D0" w:rsidRPr="00EF5956">
        <w:t>être toutes mises en œuvre. D</w:t>
      </w:r>
      <w:r w:rsidR="00D06325" w:rsidRPr="00EF5956">
        <w:t>’autres activités peuvent</w:t>
      </w:r>
      <w:r w:rsidR="009B62D0" w:rsidRPr="00EF5956">
        <w:t xml:space="preserve"> éventuellement</w:t>
      </w:r>
      <w:r w:rsidR="00D06325" w:rsidRPr="00EF5956">
        <w:t xml:space="preserve"> être </w:t>
      </w:r>
      <w:r w:rsidR="004A11FC" w:rsidRPr="00EF5956">
        <w:t>mobilisées</w:t>
      </w:r>
      <w:r w:rsidR="00D06325" w:rsidRPr="00EF5956">
        <w:t xml:space="preserve"> dans la mesure où elles répondent aux</w:t>
      </w:r>
      <w:r w:rsidR="00E37514" w:rsidRPr="00EF5956">
        <w:t xml:space="preserve"> objectifs de cet enseignement.</w:t>
      </w:r>
    </w:p>
    <w:p w:rsidR="00B95BEA" w:rsidRPr="00EF5956" w:rsidRDefault="00B95BEA" w:rsidP="0079279A">
      <w:r w:rsidRPr="00EF5956">
        <w:t xml:space="preserve">Pour les différents objectifs et au travers des activités </w:t>
      </w:r>
      <w:r w:rsidR="00B92039" w:rsidRPr="00EF5956">
        <w:t>réalisées</w:t>
      </w:r>
      <w:r w:rsidRPr="00EF5956">
        <w:t xml:space="preserve"> par les élèves, </w:t>
      </w:r>
      <w:r w:rsidR="009B62D0" w:rsidRPr="00EF5956">
        <w:t>ces derniers</w:t>
      </w:r>
      <w:r w:rsidRPr="00EF5956">
        <w:t xml:space="preserve"> </w:t>
      </w:r>
      <w:r w:rsidR="00B92039" w:rsidRPr="00EF5956">
        <w:t>utilisent</w:t>
      </w:r>
      <w:r w:rsidRPr="00EF5956">
        <w:t xml:space="preserve"> un </w:t>
      </w:r>
      <w:r w:rsidR="004A4959" w:rsidRPr="00EF5956">
        <w:t xml:space="preserve">nouveau </w:t>
      </w:r>
      <w:r w:rsidRPr="00EF5956">
        <w:t>lexique</w:t>
      </w:r>
      <w:r w:rsidR="004A4959" w:rsidRPr="00EF5956">
        <w:t xml:space="preserve"> essentiellement </w:t>
      </w:r>
      <w:r w:rsidRPr="00EF5956">
        <w:t>scientifique</w:t>
      </w:r>
      <w:r w:rsidR="004A4959" w:rsidRPr="00EF5956">
        <w:t xml:space="preserve"> </w:t>
      </w:r>
      <w:r w:rsidR="00B92039" w:rsidRPr="00EF5956">
        <w:t>et</w:t>
      </w:r>
      <w:r w:rsidRPr="00EF5956">
        <w:t xml:space="preserve"> technologique</w:t>
      </w:r>
      <w:r w:rsidR="004A11FC" w:rsidRPr="00EF5956">
        <w:t>.</w:t>
      </w:r>
    </w:p>
    <w:p w:rsidR="00D06325" w:rsidRPr="00EF5956" w:rsidRDefault="00D06325" w:rsidP="0079279A">
      <w:r w:rsidRPr="00EF5956">
        <w:t>Le professeur est encouragé à</w:t>
      </w:r>
      <w:r w:rsidR="001B1E54">
        <w:t> :</w:t>
      </w:r>
    </w:p>
    <w:p w:rsidR="00D06325" w:rsidRPr="00EF5956" w:rsidRDefault="00D95483" w:rsidP="0079279A">
      <w:pPr>
        <w:pStyle w:val="liste"/>
      </w:pPr>
      <w:r w:rsidRPr="00EF5956">
        <w:t>u</w:t>
      </w:r>
      <w:r w:rsidR="00D06325" w:rsidRPr="00EF5956">
        <w:t>tiliser les ressou</w:t>
      </w:r>
      <w:r w:rsidR="00AD6C65" w:rsidRPr="00EF5956">
        <w:t>rces locales</w:t>
      </w:r>
      <w:r w:rsidR="00D06325" w:rsidRPr="00EF5956">
        <w:t xml:space="preserve"> en prenant appui sur les </w:t>
      </w:r>
      <w:r w:rsidR="00AD6C65" w:rsidRPr="00EF5956">
        <w:t>cursus de formation proposés par l’établissement et</w:t>
      </w:r>
      <w:r w:rsidR="00D06325" w:rsidRPr="00EF5956">
        <w:t xml:space="preserve"> le tissu professionnel local e</w:t>
      </w:r>
      <w:r w:rsidR="00B743CB" w:rsidRPr="00EF5956">
        <w:t>n lien avec les biotechnologies</w:t>
      </w:r>
      <w:r w:rsidR="001B1E54">
        <w:t> ;</w:t>
      </w:r>
    </w:p>
    <w:p w:rsidR="00D06325" w:rsidRPr="00EF5956" w:rsidRDefault="00D95483" w:rsidP="0079279A">
      <w:pPr>
        <w:pStyle w:val="liste"/>
      </w:pPr>
      <w:r w:rsidRPr="00EF5956">
        <w:t>d</w:t>
      </w:r>
      <w:r w:rsidR="00D06325" w:rsidRPr="00EF5956">
        <w:t>iversi</w:t>
      </w:r>
      <w:r w:rsidR="00AD6C65" w:rsidRPr="00EF5956">
        <w:t xml:space="preserve">fier les approches en </w:t>
      </w:r>
      <w:r w:rsidR="00E665B2" w:rsidRPr="00EF5956">
        <w:t xml:space="preserve">utilisant les biotechnologies à d’autres fins </w:t>
      </w:r>
      <w:r w:rsidR="00D06325" w:rsidRPr="00EF5956">
        <w:t>pour stimuler l’envie d’apprendre</w:t>
      </w:r>
      <w:r w:rsidRPr="00EF5956">
        <w:t xml:space="preserve"> (</w:t>
      </w:r>
      <w:r w:rsidR="00281878" w:rsidRPr="00EF5956">
        <w:t>créativité du</w:t>
      </w:r>
      <w:r w:rsidR="00043F8E" w:rsidRPr="00EF5956">
        <w:t xml:space="preserve"> B</w:t>
      </w:r>
      <w:r w:rsidR="00AD6C65" w:rsidRPr="00EF5956">
        <w:t>io-</w:t>
      </w:r>
      <w:r w:rsidR="00043F8E" w:rsidRPr="00EF5956">
        <w:t>A</w:t>
      </w:r>
      <w:r w:rsidR="00AD6C65" w:rsidRPr="00EF5956">
        <w:t>rt</w:t>
      </w:r>
      <w:r w:rsidR="00835E5C" w:rsidRPr="00EF5956">
        <w:t>,</w:t>
      </w:r>
      <w:r w:rsidR="004F419B" w:rsidRPr="00EF5956">
        <w:t xml:space="preserve"> etc.</w:t>
      </w:r>
      <w:r w:rsidR="00B743CB" w:rsidRPr="00EF5956">
        <w:t>)</w:t>
      </w:r>
      <w:r w:rsidR="001B1E54">
        <w:t> ;</w:t>
      </w:r>
    </w:p>
    <w:p w:rsidR="001B1E54" w:rsidRDefault="00D95483" w:rsidP="0079279A">
      <w:pPr>
        <w:pStyle w:val="liste"/>
      </w:pPr>
      <w:r w:rsidRPr="00EF5956">
        <w:t>e</w:t>
      </w:r>
      <w:r w:rsidR="00D06325" w:rsidRPr="00EF5956">
        <w:t>xploi</w:t>
      </w:r>
      <w:r w:rsidR="00AD6C65" w:rsidRPr="00EF5956">
        <w:t xml:space="preserve">ter le potentiel </w:t>
      </w:r>
      <w:r w:rsidR="00594CAE" w:rsidRPr="00EF5956">
        <w:t xml:space="preserve">du numérique </w:t>
      </w:r>
      <w:r w:rsidR="00AD6C65" w:rsidRPr="00EF5956">
        <w:t>dans les biotechnologies.</w:t>
      </w:r>
    </w:p>
    <w:p w:rsidR="00B95BEA" w:rsidRPr="00EF5956" w:rsidRDefault="00D06325" w:rsidP="0079279A">
      <w:bookmarkStart w:id="6" w:name="_Toc526263133"/>
      <w:r w:rsidRPr="00EF5956">
        <w:t xml:space="preserve">Les activités </w:t>
      </w:r>
      <w:r w:rsidR="005512C7" w:rsidRPr="00EF5956">
        <w:t>peuvent</w:t>
      </w:r>
      <w:r w:rsidRPr="00EF5956">
        <w:t xml:space="preserve"> être complétées par des visites de laboratoires du secteur des biotechnologies</w:t>
      </w:r>
      <w:r w:rsidR="008E2E2B" w:rsidRPr="00EF5956">
        <w:t xml:space="preserve">, </w:t>
      </w:r>
      <w:r w:rsidR="00594CAE" w:rsidRPr="00EF5956">
        <w:t>des visites d’entreprises</w:t>
      </w:r>
      <w:r w:rsidRPr="00EF5956">
        <w:t xml:space="preserve">, des conférences, </w:t>
      </w:r>
      <w:r w:rsidR="00B95BEA" w:rsidRPr="00EF5956">
        <w:t>des rencontres avec des professionnels</w:t>
      </w:r>
      <w:r w:rsidR="00594CAE" w:rsidRPr="00EF5956">
        <w:t>. Ces activités sont repérées</w:t>
      </w:r>
      <w:r w:rsidR="00B95BEA" w:rsidRPr="00EF5956">
        <w:t xml:space="preserve"> </w:t>
      </w:r>
      <w:r w:rsidR="00594CAE" w:rsidRPr="00EF5956">
        <w:t xml:space="preserve">dans le programme </w:t>
      </w:r>
      <w:r w:rsidR="00B95BEA" w:rsidRPr="00EF5956">
        <w:t xml:space="preserve">par le </w:t>
      </w:r>
      <w:proofErr w:type="gramStart"/>
      <w:r w:rsidR="009C78C2" w:rsidRPr="00EF5956">
        <w:t xml:space="preserve">symbole </w:t>
      </w:r>
      <w:proofErr w:type="gramEnd"/>
      <w:r w:rsidR="002F51D9">
        <w:rPr>
          <w:noProof/>
          <w:lang w:eastAsia="fr-FR"/>
        </w:rPr>
        <mc:AlternateContent>
          <mc:Choice Requires="wpg">
            <w:drawing>
              <wp:inline distT="0" distB="0" distL="0" distR="0" wp14:anchorId="5B988F65" wp14:editId="06C1FDC5">
                <wp:extent cx="252000" cy="72000"/>
                <wp:effectExtent l="0" t="0" r="0" b="4445"/>
                <wp:docPr id="2" name="Groupe 2"/>
                <wp:cNvGraphicFramePr/>
                <a:graphic xmlns:a="http://schemas.openxmlformats.org/drawingml/2006/main">
                  <a:graphicData uri="http://schemas.microsoft.com/office/word/2010/wordprocessingGroup">
                    <wpg:wgp>
                      <wpg:cNvGrpSpPr/>
                      <wpg:grpSpPr>
                        <a:xfrm>
                          <a:off x="0" y="0"/>
                          <a:ext cx="252000" cy="72000"/>
                          <a:chOff x="0" y="0"/>
                          <a:chExt cx="289501" cy="70610"/>
                        </a:xfrm>
                      </wpg:grpSpPr>
                      <pic:pic xmlns:pic="http://schemas.openxmlformats.org/drawingml/2006/picture">
                        <pic:nvPicPr>
                          <pic:cNvPr id="82" name="Image 8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81" name="Image 8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2" o:spid="_x0000_s1026" style="width:19.85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">
                <v:shape id="Image 82"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3XAHHAAAA2wAAAA8AAABkcnMvZG93bnJldi54bWxEj09rwkAUxO9Cv8PyCr2IbhTUmGYjRSht&#10;6cl/2OMj+5qkzb6N2a3GfnpXEDwOM/MbJl10phZHal1lWcFoGIEgzq2uuFCw3bwOYhDOI2usLZOC&#10;MzlYZA+9FBNtT7yi49oXIkDYJaig9L5JpHR5SQbd0DbEwfu2rUEfZFtI3eIpwE0tx1E0lQYrDgsl&#10;NrQsKf9d/xkF+8n/x25ykO5t/tnNRtv+z6r/tVHq6bF7eQbhqfP38K39rhXEY7h+CT9AZh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3XAHHAAAA2wAAAA8AAAAAAAAAAAAA&#10;AAAAnwIAAGRycy9kb3ducmV2LnhtbFBLBQYAAAAABAAEAPcAAACTAwAAAAA=&#10;">
                  <v:imagedata r:id="rId16" o:title=""/>
                  <v:path arrowok="t"/>
                </v:shape>
                <v:shape id="Image 81"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cyvDAAAA2wAAAA8AAABkcnMvZG93bnJldi54bWxEj0FrwkAUhO8F/8PyhN7qJh5aSV1FhEBP&#10;gtpij4/sM5uYfZvurib+e7dQ6HGYmW+Y5Xq0nbiRD41jBfksA0FcOd1wreDzWL4sQISIrLFzTAru&#10;FGC9mjwtsdBu4D3dDrEWCcKhQAUmxr6QMlSGLIaZ64mTd3beYkzS11J7HBLcdnKeZa/SYsNpwWBP&#10;W0PV5XC1CnY/bZl9tXE+DEfz3e6r/O3kS6Wep+PmHUSkMf6H/9ofWsEih98v6Q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85zK8MAAADbAAAADwAAAAAAAAAAAAAAAACf&#10;AgAAZHJzL2Rvd25yZXYueG1sUEsFBgAAAAAEAAQA9wAAAI8DAAAAAA==&#10;">
                  <v:imagedata r:id="rId17" o:title=""/>
                  <v:path arrowok="t"/>
                </v:shape>
                <w10:anchorlock/>
              </v:group>
            </w:pict>
          </mc:Fallback>
        </mc:AlternateContent>
      </w:r>
      <w:r w:rsidR="00594CAE" w:rsidRPr="00EF5956">
        <w:t>.</w:t>
      </w:r>
      <w:bookmarkEnd w:id="6"/>
    </w:p>
    <w:p w:rsidR="001B1E54" w:rsidRDefault="00594CAE" w:rsidP="00ED4BC0">
      <w:pPr>
        <w:rPr>
          <w:rFonts w:cs="Arial"/>
        </w:rPr>
      </w:pPr>
      <w:bookmarkStart w:id="7" w:name="_Toc526263134"/>
      <w:r w:rsidRPr="00EF5956">
        <w:rPr>
          <w:rFonts w:cs="Arial"/>
        </w:rPr>
        <w:t xml:space="preserve">Les </w:t>
      </w:r>
      <w:r w:rsidR="00D06325" w:rsidRPr="00EF5956">
        <w:rPr>
          <w:rFonts w:cs="Arial"/>
        </w:rPr>
        <w:t>travaux d</w:t>
      </w:r>
      <w:r w:rsidRPr="00EF5956">
        <w:rPr>
          <w:rFonts w:cs="Arial"/>
        </w:rPr>
        <w:t>’élèves</w:t>
      </w:r>
      <w:r w:rsidR="00D06325" w:rsidRPr="00EF5956">
        <w:rPr>
          <w:rFonts w:cs="Arial"/>
        </w:rPr>
        <w:t xml:space="preserve"> </w:t>
      </w:r>
      <w:r w:rsidR="00690E7E" w:rsidRPr="00EF5956">
        <w:rPr>
          <w:rFonts w:cs="Arial"/>
        </w:rPr>
        <w:t>sont notamment</w:t>
      </w:r>
      <w:r w:rsidR="005512C7" w:rsidRPr="00EF5956">
        <w:rPr>
          <w:rFonts w:cs="Arial"/>
        </w:rPr>
        <w:t xml:space="preserve"> </w:t>
      </w:r>
      <w:r w:rsidRPr="00EF5956">
        <w:rPr>
          <w:rFonts w:cs="Arial"/>
        </w:rPr>
        <w:t>valorisés</w:t>
      </w:r>
      <w:r w:rsidR="00B92039" w:rsidRPr="00EF5956">
        <w:rPr>
          <w:rFonts w:cs="Arial"/>
        </w:rPr>
        <w:t xml:space="preserve"> </w:t>
      </w:r>
      <w:r w:rsidRPr="00EF5956">
        <w:rPr>
          <w:rFonts w:cs="Arial"/>
        </w:rPr>
        <w:t xml:space="preserve">par </w:t>
      </w:r>
      <w:r w:rsidR="00690E7E" w:rsidRPr="00EF5956">
        <w:rPr>
          <w:rFonts w:cs="Arial"/>
        </w:rPr>
        <w:t xml:space="preserve">une présentation écrite ou orale, par la </w:t>
      </w:r>
      <w:r w:rsidR="00716132" w:rsidRPr="00EF5956">
        <w:rPr>
          <w:rFonts w:cs="Arial"/>
        </w:rPr>
        <w:t xml:space="preserve">participation à des concours, </w:t>
      </w:r>
      <w:r w:rsidR="00690E7E" w:rsidRPr="00EF5956">
        <w:rPr>
          <w:rFonts w:cs="Arial"/>
        </w:rPr>
        <w:t>ou par des partenariats noués avec des associations.</w:t>
      </w:r>
      <w:bookmarkEnd w:id="7"/>
    </w:p>
    <w:p w:rsidR="0069318B" w:rsidRPr="00EF5956" w:rsidRDefault="00131315" w:rsidP="002F51D9">
      <w:pPr>
        <w:pStyle w:val="Titre2"/>
        <w:rPr>
          <w:i/>
        </w:rPr>
      </w:pPr>
      <w:bookmarkStart w:id="8" w:name="_Toc531681379"/>
      <w:r w:rsidRPr="00EF5956">
        <w:lastRenderedPageBreak/>
        <w:t xml:space="preserve">Les différents </w:t>
      </w:r>
      <w:r w:rsidR="005351F7" w:rsidRPr="00EF5956">
        <w:t>champ</w:t>
      </w:r>
      <w:r w:rsidRPr="00EF5956">
        <w:t>s</w:t>
      </w:r>
      <w:r w:rsidR="005351F7" w:rsidRPr="00EF5956">
        <w:t xml:space="preserve"> de </w:t>
      </w:r>
      <w:r w:rsidR="00843E59" w:rsidRPr="00EF5956">
        <w:t>découverte</w:t>
      </w:r>
      <w:bookmarkEnd w:id="8"/>
    </w:p>
    <w:p w:rsidR="0069318B" w:rsidRPr="00EF5956" w:rsidRDefault="005351F7" w:rsidP="00305144">
      <w:pPr>
        <w:pStyle w:val="Titre4"/>
        <w:numPr>
          <w:ilvl w:val="0"/>
          <w:numId w:val="0"/>
        </w:numPr>
      </w:pPr>
      <w:bookmarkStart w:id="9" w:name="_Toc531681380"/>
      <w:r w:rsidRPr="00EF5956">
        <w:t>Champ 1</w:t>
      </w:r>
      <w:r w:rsidR="001B1E54">
        <w:t> :</w:t>
      </w:r>
      <w:r w:rsidRPr="00EF5956">
        <w:t xml:space="preserve"> </w:t>
      </w:r>
      <w:r w:rsidR="00483A9C" w:rsidRPr="00EF5956">
        <w:t>i</w:t>
      </w:r>
      <w:r w:rsidR="00131315" w:rsidRPr="00EF5956">
        <w:t>mmersion dans l</w:t>
      </w:r>
      <w:r w:rsidR="005E1DC8" w:rsidRPr="00EF5956">
        <w:t>e monde d</w:t>
      </w:r>
      <w:r w:rsidR="00131315" w:rsidRPr="00EF5956">
        <w:t>es biotechnologies</w:t>
      </w:r>
      <w:bookmarkEnd w:id="9"/>
    </w:p>
    <w:p w:rsidR="00131315" w:rsidRPr="00EF5956" w:rsidRDefault="00131315" w:rsidP="002F51D9">
      <w:r w:rsidRPr="00EF5956">
        <w:t xml:space="preserve">Conduites en laboratoires d’analyses ou de recherche et développement dans les </w:t>
      </w:r>
      <w:r w:rsidR="004E2760" w:rsidRPr="00EF5956">
        <w:t xml:space="preserve">secteurs </w:t>
      </w:r>
      <w:r w:rsidRPr="00EF5956">
        <w:t>médical, pharmaceutique,</w:t>
      </w:r>
      <w:r w:rsidR="00A070B7" w:rsidRPr="00EF5956">
        <w:t xml:space="preserve"> agroalimentaire, </w:t>
      </w:r>
      <w:r w:rsidR="00043F8E" w:rsidRPr="00EF5956">
        <w:t>de l’</w:t>
      </w:r>
      <w:r w:rsidR="00A070B7" w:rsidRPr="00EF5956">
        <w:t>environnement ou</w:t>
      </w:r>
      <w:r w:rsidRPr="00EF5956">
        <w:t xml:space="preserve"> </w:t>
      </w:r>
      <w:r w:rsidR="00043F8E" w:rsidRPr="00EF5956">
        <w:t xml:space="preserve">de la </w:t>
      </w:r>
      <w:r w:rsidRPr="00EF5956">
        <w:t>cosmétique, les biotechnologies offrent de</w:t>
      </w:r>
      <w:r w:rsidR="00A070B7" w:rsidRPr="00EF5956">
        <w:t>s</w:t>
      </w:r>
      <w:r w:rsidRPr="00EF5956">
        <w:t xml:space="preserve"> savoirs et de</w:t>
      </w:r>
      <w:r w:rsidR="00A070B7" w:rsidRPr="00EF5956">
        <w:t>s</w:t>
      </w:r>
      <w:r w:rsidRPr="00EF5956">
        <w:t xml:space="preserve"> savoir-faire qui</w:t>
      </w:r>
      <w:r w:rsidR="00A070B7" w:rsidRPr="00EF5956">
        <w:t xml:space="preserve"> s’enrichissent </w:t>
      </w:r>
      <w:r w:rsidR="00A176EC" w:rsidRPr="00EF5956">
        <w:t>mutuellement</w:t>
      </w:r>
      <w:r w:rsidRPr="00EF5956">
        <w:t xml:space="preserve"> </w:t>
      </w:r>
      <w:r w:rsidR="00A070B7" w:rsidRPr="00EF5956">
        <w:t xml:space="preserve">au service </w:t>
      </w:r>
      <w:r w:rsidR="004A11FC" w:rsidRPr="00EF5956">
        <w:t xml:space="preserve">de la santé humaine ou animale </w:t>
      </w:r>
      <w:r w:rsidR="00A070B7" w:rsidRPr="00EF5956">
        <w:t>et</w:t>
      </w:r>
      <w:r w:rsidR="004A11FC" w:rsidRPr="00EF5956">
        <w:t xml:space="preserve"> de la préservation de l’environnement</w:t>
      </w:r>
      <w:r w:rsidRPr="00EF5956">
        <w:t>.</w:t>
      </w:r>
    </w:p>
    <w:p w:rsidR="003842AC" w:rsidRPr="00EF5956" w:rsidRDefault="00A070B7" w:rsidP="00B056CC">
      <w:pPr>
        <w:spacing w:after="60"/>
      </w:pPr>
      <w:r w:rsidRPr="00EF5956">
        <w:t>Au travers d’activités qui peuvent être choisies parmi celles proposées ci-dessous</w:t>
      </w:r>
      <w:r w:rsidR="002970AF" w:rsidRPr="00EF5956">
        <w:t>,</w:t>
      </w:r>
      <w:r w:rsidRPr="00EF5956">
        <w:t xml:space="preserve"> </w:t>
      </w:r>
      <w:r w:rsidR="00DA1608">
        <w:t>le professeur</w:t>
      </w:r>
      <w:r w:rsidR="00B95BEA" w:rsidRPr="00EF5956">
        <w:t xml:space="preserve"> </w:t>
      </w:r>
      <w:r w:rsidR="00A176EC" w:rsidRPr="00EF5956">
        <w:t>fait</w:t>
      </w:r>
      <w:r w:rsidR="00B95BEA" w:rsidRPr="00EF5956">
        <w:t xml:space="preserve"> appel à au moins deux</w:t>
      </w:r>
      <w:r w:rsidR="00131315" w:rsidRPr="00EF5956">
        <w:t xml:space="preserve"> domaines</w:t>
      </w:r>
      <w:r w:rsidR="00B95BEA" w:rsidRPr="00EF5956">
        <w:t xml:space="preserve"> parmi </w:t>
      </w:r>
      <w:r w:rsidR="00043F8E" w:rsidRPr="00EF5956">
        <w:t xml:space="preserve">ceux de </w:t>
      </w:r>
      <w:r w:rsidR="00B95BEA" w:rsidRPr="00EF5956">
        <w:t xml:space="preserve">l’environnement, </w:t>
      </w:r>
      <w:r w:rsidR="00043F8E" w:rsidRPr="00EF5956">
        <w:t>d</w:t>
      </w:r>
      <w:r w:rsidR="00B95BEA" w:rsidRPr="00EF5956">
        <w:t>es bio-industrie</w:t>
      </w:r>
      <w:r w:rsidRPr="00EF5956">
        <w:t>s</w:t>
      </w:r>
      <w:r w:rsidR="00B95BEA" w:rsidRPr="00EF5956">
        <w:t xml:space="preserve">, </w:t>
      </w:r>
      <w:r w:rsidR="00043F8E" w:rsidRPr="00EF5956">
        <w:t xml:space="preserve">de </w:t>
      </w:r>
      <w:r w:rsidRPr="00EF5956">
        <w:t xml:space="preserve">la santé, </w:t>
      </w:r>
      <w:r w:rsidR="00043F8E" w:rsidRPr="00EF5956">
        <w:t xml:space="preserve">du </w:t>
      </w:r>
      <w:r w:rsidRPr="00EF5956">
        <w:t>génie génétique</w:t>
      </w:r>
      <w:r w:rsidR="00FD6E0B" w:rsidRPr="00EF5956">
        <w:t xml:space="preserve"> ou </w:t>
      </w:r>
      <w:r w:rsidR="00043F8E" w:rsidRPr="00EF5956">
        <w:t>du</w:t>
      </w:r>
      <w:r w:rsidR="00FD6E0B" w:rsidRPr="00EF5956">
        <w:t xml:space="preserve"> </w:t>
      </w:r>
      <w:r w:rsidR="000B19E7" w:rsidRPr="00EF5956">
        <w:t>B</w:t>
      </w:r>
      <w:r w:rsidR="00FD6E0B" w:rsidRPr="00EF5956">
        <w:t>io-Art</w:t>
      </w:r>
      <w:r w:rsidR="00A176EC" w:rsidRPr="00EF5956">
        <w:t>.</w:t>
      </w:r>
      <w:r w:rsidR="005512C7" w:rsidRPr="00EF5956">
        <w:t xml:space="preserve"> </w:t>
      </w:r>
      <w:r w:rsidRPr="00EF5956">
        <w:t xml:space="preserve">Il </w:t>
      </w:r>
      <w:r w:rsidR="00A176EC" w:rsidRPr="00EF5956">
        <w:t xml:space="preserve">est </w:t>
      </w:r>
      <w:r w:rsidRPr="00EF5956">
        <w:t>amené</w:t>
      </w:r>
      <w:r w:rsidR="005512C7" w:rsidRPr="00EF5956">
        <w:t xml:space="preserve"> à</w:t>
      </w:r>
      <w:r w:rsidR="00E810C1" w:rsidRPr="00EF5956">
        <w:t xml:space="preserve"> </w:t>
      </w:r>
      <w:r w:rsidR="005512C7" w:rsidRPr="00EF5956">
        <w:t xml:space="preserve">mobiliser </w:t>
      </w:r>
      <w:r w:rsidR="00131315" w:rsidRPr="00EF5956">
        <w:t xml:space="preserve">le </w:t>
      </w:r>
      <w:r w:rsidR="00AB5458" w:rsidRPr="00EF5956">
        <w:t>vocabulaire</w:t>
      </w:r>
      <w:r w:rsidR="00131315" w:rsidRPr="00EF5956">
        <w:t xml:space="preserve"> scientifique et technologique</w:t>
      </w:r>
      <w:r w:rsidR="00AB5458" w:rsidRPr="00EF5956">
        <w:t xml:space="preserve"> associé</w:t>
      </w:r>
      <w:r w:rsidR="00131315" w:rsidRPr="00EF5956">
        <w:t xml:space="preserve">. </w:t>
      </w:r>
    </w:p>
    <w:tbl>
      <w:tblPr>
        <w:tblStyle w:val="Grilledutableauneutre"/>
        <w:tblW w:w="5000" w:type="pct"/>
        <w:tblLayout w:type="fixed"/>
        <w:tblLook w:val="04A0" w:firstRow="1" w:lastRow="0" w:firstColumn="1" w:lastColumn="0" w:noHBand="0" w:noVBand="1"/>
      </w:tblPr>
      <w:tblGrid>
        <w:gridCol w:w="1729"/>
        <w:gridCol w:w="1843"/>
        <w:gridCol w:w="2236"/>
        <w:gridCol w:w="3320"/>
      </w:tblGrid>
      <w:tr w:rsidR="00513BE4" w:rsidRPr="00EF5956" w:rsidTr="0066331A">
        <w:trPr>
          <w:cnfStyle w:val="100000000000" w:firstRow="1" w:lastRow="0" w:firstColumn="0" w:lastColumn="0" w:oddVBand="0" w:evenVBand="0" w:oddHBand="0" w:evenHBand="0" w:firstRowFirstColumn="0" w:firstRowLastColumn="0" w:lastRowFirstColumn="0" w:lastRowLastColumn="0"/>
          <w:trHeight w:val="20"/>
        </w:trPr>
        <w:tc>
          <w:tcPr>
            <w:tcW w:w="1729" w:type="dxa"/>
            <w:vAlign w:val="center"/>
          </w:tcPr>
          <w:p w:rsidR="00A176EC" w:rsidRPr="00EF5956" w:rsidRDefault="00AF2A15" w:rsidP="0066331A">
            <w:pPr>
              <w:pStyle w:val="Titre5tableau"/>
              <w:spacing w:before="60"/>
              <w:jc w:val="center"/>
            </w:pPr>
            <w:r w:rsidRPr="00EF5956">
              <w:t>Domaine</w:t>
            </w:r>
          </w:p>
        </w:tc>
        <w:tc>
          <w:tcPr>
            <w:tcW w:w="1843" w:type="dxa"/>
            <w:vAlign w:val="center"/>
            <w:hideMark/>
          </w:tcPr>
          <w:p w:rsidR="00513BE4" w:rsidRPr="00EF5956" w:rsidRDefault="00BC1D56" w:rsidP="0066331A">
            <w:pPr>
              <w:pStyle w:val="Titre5tableau"/>
              <w:spacing w:before="60"/>
              <w:jc w:val="center"/>
            </w:pPr>
            <w:r w:rsidRPr="00EF5956">
              <w:t>Objectifs</w:t>
            </w:r>
            <w:r w:rsidR="00AF2A15" w:rsidRPr="00EF5956">
              <w:t xml:space="preserve"> dans le domaine</w:t>
            </w:r>
          </w:p>
        </w:tc>
        <w:tc>
          <w:tcPr>
            <w:tcW w:w="2236" w:type="dxa"/>
            <w:vAlign w:val="center"/>
            <w:hideMark/>
          </w:tcPr>
          <w:p w:rsidR="00513BE4" w:rsidRPr="00EF5956" w:rsidRDefault="00513BE4" w:rsidP="0066331A">
            <w:pPr>
              <w:pStyle w:val="Titre5tableau"/>
              <w:spacing w:before="60"/>
              <w:jc w:val="center"/>
            </w:pPr>
            <w:r w:rsidRPr="00EF5956">
              <w:t>Notions associées</w:t>
            </w:r>
          </w:p>
        </w:tc>
        <w:tc>
          <w:tcPr>
            <w:tcW w:w="3320" w:type="dxa"/>
            <w:tcBorders>
              <w:bottom w:val="single" w:sz="4" w:space="0" w:color="auto"/>
            </w:tcBorders>
            <w:vAlign w:val="center"/>
            <w:hideMark/>
          </w:tcPr>
          <w:p w:rsidR="00A176EC" w:rsidRPr="00EF5956" w:rsidRDefault="00513BE4" w:rsidP="0066331A">
            <w:pPr>
              <w:pStyle w:val="Titre5tableau"/>
              <w:spacing w:before="60"/>
              <w:jc w:val="center"/>
            </w:pPr>
            <w:r w:rsidRPr="00EF5956">
              <w:t>Propositions d’activités technologiques</w:t>
            </w:r>
          </w:p>
        </w:tc>
      </w:tr>
      <w:tr w:rsidR="0066331A" w:rsidRPr="00EF5956" w:rsidTr="0066331A">
        <w:trPr>
          <w:trHeight w:val="738"/>
        </w:trPr>
        <w:tc>
          <w:tcPr>
            <w:tcW w:w="1729" w:type="dxa"/>
            <w:vMerge w:val="restart"/>
          </w:tcPr>
          <w:p w:rsidR="0066331A" w:rsidRPr="00EF5956" w:rsidRDefault="0066331A" w:rsidP="00ED2537">
            <w:pPr>
              <w:pStyle w:val="Titre5tableau"/>
              <w:spacing w:before="40"/>
            </w:pPr>
            <w:r w:rsidRPr="00EF5956">
              <w:t>Bio-Art</w:t>
            </w:r>
          </w:p>
        </w:tc>
        <w:tc>
          <w:tcPr>
            <w:tcW w:w="1843" w:type="dxa"/>
            <w:vMerge w:val="restart"/>
          </w:tcPr>
          <w:p w:rsidR="0066331A" w:rsidRPr="00EF5956" w:rsidRDefault="0066331A" w:rsidP="00ED4BC0">
            <w:pPr>
              <w:jc w:val="left"/>
              <w:rPr>
                <w:rFonts w:cs="Arial"/>
              </w:rPr>
            </w:pPr>
            <w:r w:rsidRPr="00EF5956">
              <w:rPr>
                <w:rFonts w:cs="Arial"/>
              </w:rPr>
              <w:t xml:space="preserve">Utiliser le vivant pour créer un objet artistique et découvrir le vocabulaire utile en microbiologie. </w:t>
            </w:r>
          </w:p>
        </w:tc>
        <w:tc>
          <w:tcPr>
            <w:tcW w:w="2236" w:type="dxa"/>
            <w:vMerge w:val="restart"/>
            <w:hideMark/>
          </w:tcPr>
          <w:p w:rsidR="0066331A" w:rsidRPr="0066331A" w:rsidRDefault="0066331A" w:rsidP="0066331A">
            <w:pPr>
              <w:pStyle w:val="Listetableau"/>
            </w:pPr>
            <w:r w:rsidRPr="0066331A">
              <w:t>Culture de micro</w:t>
            </w:r>
            <w:r w:rsidR="00975B77">
              <w:t>-</w:t>
            </w:r>
            <w:r w:rsidRPr="0066331A">
              <w:t>organismes.</w:t>
            </w:r>
          </w:p>
          <w:p w:rsidR="0066331A" w:rsidRPr="0066331A" w:rsidRDefault="0066331A" w:rsidP="0066331A">
            <w:pPr>
              <w:pStyle w:val="Listetableau"/>
            </w:pPr>
            <w:r w:rsidRPr="0066331A">
              <w:t>Milieux d’isolement.</w:t>
            </w:r>
          </w:p>
          <w:p w:rsidR="0066331A" w:rsidRPr="0066331A" w:rsidRDefault="0066331A" w:rsidP="0066331A">
            <w:pPr>
              <w:pStyle w:val="Listetableau"/>
            </w:pPr>
            <w:r w:rsidRPr="0066331A">
              <w:t>Indicateur coloré de pH.</w:t>
            </w:r>
          </w:p>
          <w:p w:rsidR="0066331A" w:rsidRPr="0066331A" w:rsidRDefault="0066331A" w:rsidP="0066331A">
            <w:pPr>
              <w:pStyle w:val="Listetableau"/>
            </w:pPr>
            <w:r w:rsidRPr="0066331A">
              <w:t>Caractères biochimiques.</w:t>
            </w:r>
          </w:p>
          <w:p w:rsidR="0066331A" w:rsidRPr="0066331A" w:rsidRDefault="00E36655" w:rsidP="0066331A">
            <w:pPr>
              <w:pStyle w:val="Listetableau"/>
            </w:pPr>
            <w:r>
              <w:t>Bactéries/</w:t>
            </w:r>
            <w:r w:rsidR="0066331A" w:rsidRPr="0066331A">
              <w:t>colonies bactériennes.</w:t>
            </w:r>
          </w:p>
        </w:tc>
        <w:tc>
          <w:tcPr>
            <w:tcW w:w="3320" w:type="dxa"/>
            <w:tcBorders>
              <w:bottom w:val="nil"/>
            </w:tcBorders>
            <w:hideMark/>
          </w:tcPr>
          <w:p w:rsidR="0066331A" w:rsidRPr="00EF5956" w:rsidRDefault="00113EA4" w:rsidP="00175C34">
            <w:pPr>
              <w:spacing w:before="40" w:after="40"/>
              <w:ind w:left="284" w:hanging="284"/>
              <w:jc w:val="left"/>
              <w:rPr>
                <w:rFonts w:cs="Arial"/>
              </w:rPr>
            </w:pPr>
            <w:r>
              <w:rPr>
                <w:position w:val="-2"/>
              </w:rPr>
              <w:pict>
                <v:shape id="_x0000_i1028" type="#_x0000_t75" alt="microscope, medical, science, scientific, Tools And Utensils, Observation Icon" style="width:15pt;height:15pt;visibility:visible;mso-wrap-style:square">
                  <v:imagedata r:id="rId18" o:title="microscope, medical, science, scientific, Tools And Utensils, Observation Icon"/>
                </v:shape>
              </w:pict>
            </w:r>
            <w:r w:rsidR="00ED2537">
              <w:rPr>
                <w:position w:val="-2"/>
              </w:rPr>
              <w:t xml:space="preserve"> </w:t>
            </w:r>
            <w:r w:rsidR="0066331A" w:rsidRPr="00EF5956">
              <w:rPr>
                <w:rFonts w:cs="Arial"/>
                <w:b/>
              </w:rPr>
              <w:t>Production d’un objet ludique ou d’une œuvre originale artistique</w:t>
            </w:r>
            <w:r w:rsidR="0066331A">
              <w:rPr>
                <w:rFonts w:cs="Arial"/>
                <w:b/>
              </w:rPr>
              <w:t> :</w:t>
            </w:r>
            <w:r w:rsidR="0066331A" w:rsidRPr="00EF5956">
              <w:rPr>
                <w:rFonts w:cs="Arial"/>
              </w:rPr>
              <w:t xml:space="preserve"> </w:t>
            </w:r>
            <w:r w:rsidR="0066331A">
              <w:rPr>
                <w:rFonts w:cs="Arial"/>
              </w:rPr>
              <w:br/>
            </w:r>
            <w:proofErr w:type="spellStart"/>
            <w:r w:rsidR="0066331A" w:rsidRPr="00EF5956">
              <w:rPr>
                <w:rFonts w:cs="Arial"/>
              </w:rPr>
              <w:t>kombucha</w:t>
            </w:r>
            <w:proofErr w:type="spellEnd"/>
            <w:r w:rsidR="0066331A" w:rsidRPr="00EF5956">
              <w:rPr>
                <w:rFonts w:cs="Arial"/>
              </w:rPr>
              <w:t>, agar Art.</w:t>
            </w:r>
          </w:p>
        </w:tc>
      </w:tr>
      <w:tr w:rsidR="0066331A" w:rsidRPr="00EF5956" w:rsidTr="00ED2537">
        <w:trPr>
          <w:trHeight w:val="1401"/>
        </w:trPr>
        <w:tc>
          <w:tcPr>
            <w:tcW w:w="1729" w:type="dxa"/>
            <w:vMerge/>
          </w:tcPr>
          <w:p w:rsidR="0066331A" w:rsidRPr="00EF5956" w:rsidRDefault="0066331A" w:rsidP="00ED2537">
            <w:pPr>
              <w:pStyle w:val="Titre5tableau"/>
              <w:spacing w:before="40"/>
            </w:pPr>
          </w:p>
        </w:tc>
        <w:tc>
          <w:tcPr>
            <w:tcW w:w="1843" w:type="dxa"/>
            <w:vMerge/>
          </w:tcPr>
          <w:p w:rsidR="0066331A" w:rsidRPr="00EF5956" w:rsidRDefault="0066331A" w:rsidP="00ED4BC0">
            <w:pPr>
              <w:jc w:val="left"/>
              <w:rPr>
                <w:rFonts w:cs="Arial"/>
              </w:rPr>
            </w:pPr>
          </w:p>
        </w:tc>
        <w:tc>
          <w:tcPr>
            <w:tcW w:w="2236" w:type="dxa"/>
            <w:vMerge/>
          </w:tcPr>
          <w:p w:rsidR="0066331A" w:rsidRPr="0066331A" w:rsidRDefault="0066331A" w:rsidP="0066331A">
            <w:pPr>
              <w:pStyle w:val="Listetableau"/>
            </w:pPr>
          </w:p>
        </w:tc>
        <w:tc>
          <w:tcPr>
            <w:tcW w:w="3320" w:type="dxa"/>
            <w:tcBorders>
              <w:top w:val="nil"/>
              <w:bottom w:val="single" w:sz="4" w:space="0" w:color="auto"/>
            </w:tcBorders>
          </w:tcPr>
          <w:p w:rsidR="0066331A" w:rsidRPr="00EF5956" w:rsidRDefault="00113EA4" w:rsidP="00175C34">
            <w:pPr>
              <w:spacing w:before="40" w:after="40"/>
              <w:ind w:left="284" w:hanging="284"/>
              <w:jc w:val="left"/>
              <w:rPr>
                <w:rFonts w:eastAsia="Times" w:cs="Arial"/>
                <w:b/>
              </w:rPr>
            </w:pPr>
            <w:r>
              <w:rPr>
                <w:position w:val="-6"/>
              </w:rPr>
              <w:pict>
                <v:shape id="_x0000_i1029" type="#_x0000_t75" alt="IcÃ´ne dâordinateur portable noir dans un style branchÃ© plat isolÃ© sur fond blanc. Symbole dâordinateur pour votre conception de site web ou logo ou app Ui. Illustration vectorielle, Eps10 â illustration de stock" style="width:15pt;height:15pt;visibility:visible;mso-wrap-style:square" o:bordertopcolor="white" o:borderleftcolor="white" o:borderbottomcolor="white" o:borderrightcolor="white">
                  <v:imagedata r:id="rId19" o:title="IcÃ´ne dâordinateur portable noir dans un style branchÃ© plat isolÃ© sur fond blanc" croptop="7247f" cropbottom="13563f" cropleft="6553f" cropright="5461f"/>
                  <o:lock v:ext="edit" aspectratio="f"/>
                  <w10:bordertop type="single" width="6"/>
                  <w10:borderleft type="single" width="6"/>
                  <w10:borderbottom type="single" width="6"/>
                  <w10:borderright type="single" width="6"/>
                </v:shape>
              </w:pict>
            </w:r>
            <w:r w:rsidR="00ED2537">
              <w:rPr>
                <w:position w:val="-6"/>
              </w:rPr>
              <w:t xml:space="preserve"> </w:t>
            </w:r>
            <w:r w:rsidR="0066331A" w:rsidRPr="00EF5956">
              <w:rPr>
                <w:rFonts w:cs="Arial"/>
                <w:b/>
              </w:rPr>
              <w:t>Publication des travaux</w:t>
            </w:r>
            <w:r w:rsidR="0066331A">
              <w:rPr>
                <w:rFonts w:cs="Arial"/>
              </w:rPr>
              <w:t> </w:t>
            </w:r>
            <w:proofErr w:type="gramStart"/>
            <w:r w:rsidR="0066331A">
              <w:rPr>
                <w:rFonts w:cs="Arial"/>
              </w:rPr>
              <w:t>:</w:t>
            </w:r>
            <w:proofErr w:type="gramEnd"/>
            <w:r w:rsidR="0066331A">
              <w:rPr>
                <w:rFonts w:cs="Arial"/>
              </w:rPr>
              <w:br/>
            </w:r>
            <w:r w:rsidR="0066331A" w:rsidRPr="00EF5956">
              <w:rPr>
                <w:rFonts w:cs="Arial"/>
              </w:rPr>
              <w:t>concours de photographies dans le lycée, blogs, réseaux sociaux, journal en ligne, sites internet institutionnels.</w:t>
            </w:r>
          </w:p>
        </w:tc>
      </w:tr>
      <w:tr w:rsidR="0066331A" w:rsidRPr="00EF5956" w:rsidTr="00ED2537">
        <w:trPr>
          <w:trHeight w:val="318"/>
        </w:trPr>
        <w:tc>
          <w:tcPr>
            <w:tcW w:w="1729" w:type="dxa"/>
            <w:vMerge w:val="restart"/>
          </w:tcPr>
          <w:p w:rsidR="0066331A" w:rsidRPr="00EF5956" w:rsidRDefault="0066331A" w:rsidP="00ED2537">
            <w:pPr>
              <w:pStyle w:val="Titre5tableau"/>
              <w:spacing w:before="40"/>
            </w:pPr>
            <w:r w:rsidRPr="00EF5956">
              <w:t>Environnement</w:t>
            </w:r>
          </w:p>
        </w:tc>
        <w:tc>
          <w:tcPr>
            <w:tcW w:w="1843" w:type="dxa"/>
            <w:vMerge w:val="restart"/>
          </w:tcPr>
          <w:p w:rsidR="0066331A" w:rsidRPr="00EF5956" w:rsidRDefault="0066331A" w:rsidP="004E173C">
            <w:pPr>
              <w:keepNext/>
              <w:jc w:val="left"/>
              <w:rPr>
                <w:rFonts w:cs="Arial"/>
              </w:rPr>
            </w:pPr>
            <w:r w:rsidRPr="00EF5956">
              <w:rPr>
                <w:rFonts w:cs="Arial"/>
              </w:rPr>
              <w:t>Mettre le vivant au service du développement durable.</w:t>
            </w:r>
          </w:p>
        </w:tc>
        <w:tc>
          <w:tcPr>
            <w:tcW w:w="2236" w:type="dxa"/>
            <w:vMerge w:val="restart"/>
            <w:hideMark/>
          </w:tcPr>
          <w:p w:rsidR="0066331A" w:rsidRPr="0066331A" w:rsidRDefault="0066331A" w:rsidP="0066331A">
            <w:pPr>
              <w:pStyle w:val="Listetableau"/>
            </w:pPr>
            <w:r w:rsidRPr="0066331A">
              <w:t>Observation microscopique.</w:t>
            </w:r>
          </w:p>
          <w:p w:rsidR="0066331A" w:rsidRPr="0066331A" w:rsidRDefault="0066331A" w:rsidP="0066331A">
            <w:pPr>
              <w:pStyle w:val="Listetableau"/>
            </w:pPr>
            <w:r w:rsidRPr="0066331A">
              <w:t>Biodiversité.</w:t>
            </w:r>
          </w:p>
          <w:p w:rsidR="0066331A" w:rsidRPr="0066331A" w:rsidRDefault="0066331A" w:rsidP="0066331A">
            <w:pPr>
              <w:pStyle w:val="Listetableau"/>
            </w:pPr>
            <w:r w:rsidRPr="0066331A">
              <w:t>Micro</w:t>
            </w:r>
            <w:r w:rsidR="00975B77">
              <w:t>-</w:t>
            </w:r>
            <w:r w:rsidRPr="0066331A">
              <w:t>organismes.</w:t>
            </w:r>
          </w:p>
          <w:p w:rsidR="0066331A" w:rsidRPr="0066331A" w:rsidRDefault="0066331A" w:rsidP="0066331A">
            <w:pPr>
              <w:pStyle w:val="Listetableau"/>
            </w:pPr>
            <w:r w:rsidRPr="0066331A">
              <w:t>Dépollution biologique.</w:t>
            </w:r>
          </w:p>
        </w:tc>
        <w:tc>
          <w:tcPr>
            <w:tcW w:w="3320" w:type="dxa"/>
            <w:tcBorders>
              <w:bottom w:val="nil"/>
            </w:tcBorders>
          </w:tcPr>
          <w:p w:rsidR="0066331A" w:rsidRPr="00EF5956" w:rsidRDefault="0066331A" w:rsidP="00175C34">
            <w:pPr>
              <w:spacing w:before="40" w:after="40"/>
              <w:ind w:left="284" w:hanging="284"/>
              <w:jc w:val="left"/>
              <w:rPr>
                <w:rFonts w:cs="Arial"/>
              </w:rPr>
            </w:pPr>
            <w:r>
              <w:rPr>
                <w:noProof/>
                <w:lang w:eastAsia="fr-FR"/>
              </w:rPr>
              <mc:AlternateContent>
                <mc:Choice Requires="wpg">
                  <w:drawing>
                    <wp:inline distT="0" distB="0" distL="0" distR="0" wp14:anchorId="6F159F42" wp14:editId="2B8B86D0">
                      <wp:extent cx="288000" cy="72000"/>
                      <wp:effectExtent l="0" t="0" r="0" b="4445"/>
                      <wp:docPr id="14" name="Groupe 14"/>
                      <wp:cNvGraphicFramePr/>
                      <a:graphic xmlns:a="http://schemas.openxmlformats.org/drawingml/2006/main">
                        <a:graphicData uri="http://schemas.microsoft.com/office/word/2010/wordprocessingGroup">
                          <wpg:wgp>
                            <wpg:cNvGrpSpPr/>
                            <wpg:grpSpPr>
                              <a:xfrm>
                                <a:off x="0" y="0"/>
                                <a:ext cx="288000" cy="72000"/>
                                <a:chOff x="0" y="0"/>
                                <a:chExt cx="289501" cy="70610"/>
                              </a:xfrm>
                            </wpg:grpSpPr>
                            <pic:pic xmlns:pic="http://schemas.openxmlformats.org/drawingml/2006/picture">
                              <pic:nvPicPr>
                                <pic:cNvPr id="15" name="Image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16" name="Image 16"/>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14" o:spid="_x0000_s1026" style="width:22.7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">
                      <v:shape id="Image 15"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cf7TCAAAA2wAAAA8AAABkcnMvZG93bnJldi54bWxET01rwkAQvRf8D8sUvJS6SbAi0VWiROix&#10;tULxNmTHJDQ7G3c3mv77bqHQ2zze56y3o+nEjZxvLStIZwkI4srqlmsFp4/D8xKED8gaO8uk4Js8&#10;bDeThzXm2t75nW7HUIsYwj5HBU0IfS6lrxoy6Ge2J47cxTqDIUJXS+3wHsNNJ7MkWUiDLceGBnva&#10;N1R9HQejYFm+ZX15fko1FvOdK648H86fSk0fx2IFItAY/sV/7lcd57/A7y/x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nH+0wgAAANsAAAAPAAAAAAAAAAAAAAAAAJ8C&#10;AABkcnMvZG93bnJldi54bWxQSwUGAAAAAAQABAD3AAAAjgMAAAAA&#10;">
                        <v:imagedata r:id="rId22" o:title=""/>
                        <v:path arrowok="t"/>
                      </v:shape>
                      <v:shape id="Image 16"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2fq9AAAA2wAAAA8AAABkcnMvZG93bnJldi54bWxET80KwjAMvgu+Q4ngTTtFVKZVRBHEm1PQ&#10;Y1jjNlzTsdY5394Kgrd8fL9ZrltTioZqV1hWMBpGIIhTqwvOFFzO+8EchPPIGkvLpOBNDtarbmeJ&#10;sbYvPlGT+EyEEHYxKsi9r2IpXZqTQTe0FXHg7rY26AOsM6lrfIVwU8pxFE2lwYJDQ44VbXNKH8nT&#10;KJg9t8n1sTumOrlbuX9vJpPjzSrV77WbBQhPrf+Lf+6DDvOn8P0lHCBXH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QjZ+r0AAADbAAAADwAAAAAAAAAAAAAAAACfAgAAZHJz&#10;L2Rvd25yZXYueG1sUEsFBgAAAAAEAAQA9wAAAIkDAAAAAA==&#10;">
                        <v:imagedata r:id="rId23" o:title=""/>
                        <v:path arrowok="t"/>
                      </v:shape>
                      <w10:anchorlock/>
                    </v:group>
                  </w:pict>
                </mc:Fallback>
              </mc:AlternateContent>
            </w:r>
            <w:r>
              <w:rPr>
                <w:rFonts w:cs="Arial"/>
                <w:b/>
              </w:rPr>
              <w:t xml:space="preserve"> </w:t>
            </w:r>
            <w:r w:rsidRPr="00EF5956">
              <w:rPr>
                <w:rFonts w:cs="Arial"/>
                <w:b/>
              </w:rPr>
              <w:t>Visite d’une station d'épuration</w:t>
            </w:r>
            <w:r w:rsidRPr="00EF5956">
              <w:rPr>
                <w:rFonts w:cs="Arial"/>
              </w:rPr>
              <w:t>.</w:t>
            </w:r>
          </w:p>
        </w:tc>
      </w:tr>
      <w:tr w:rsidR="0066331A" w:rsidRPr="00EF5956" w:rsidTr="00ED2537">
        <w:trPr>
          <w:trHeight w:val="1548"/>
        </w:trPr>
        <w:tc>
          <w:tcPr>
            <w:tcW w:w="1729" w:type="dxa"/>
            <w:vMerge/>
          </w:tcPr>
          <w:p w:rsidR="0066331A" w:rsidRPr="00EF5956" w:rsidRDefault="0066331A" w:rsidP="004E173C">
            <w:pPr>
              <w:pStyle w:val="Titre4"/>
              <w:keepLines w:val="0"/>
              <w:ind w:firstLine="0"/>
              <w:jc w:val="left"/>
              <w:outlineLvl w:val="3"/>
              <w:rPr>
                <w:rFonts w:cs="Arial"/>
              </w:rPr>
            </w:pPr>
          </w:p>
        </w:tc>
        <w:tc>
          <w:tcPr>
            <w:tcW w:w="1843" w:type="dxa"/>
            <w:vMerge/>
          </w:tcPr>
          <w:p w:rsidR="0066331A" w:rsidRPr="00EF5956" w:rsidRDefault="0066331A" w:rsidP="004E173C">
            <w:pPr>
              <w:keepNext/>
              <w:jc w:val="left"/>
              <w:rPr>
                <w:rFonts w:cs="Arial"/>
              </w:rPr>
            </w:pPr>
          </w:p>
        </w:tc>
        <w:tc>
          <w:tcPr>
            <w:tcW w:w="2236" w:type="dxa"/>
            <w:vMerge/>
          </w:tcPr>
          <w:p w:rsidR="0066331A" w:rsidRPr="00EF5956" w:rsidRDefault="0066331A" w:rsidP="00EF5956">
            <w:pPr>
              <w:pStyle w:val="Paragraphedeliste"/>
              <w:keepNext/>
              <w:numPr>
                <w:ilvl w:val="0"/>
                <w:numId w:val="2"/>
              </w:numPr>
              <w:jc w:val="left"/>
              <w:rPr>
                <w:rFonts w:cs="Arial"/>
              </w:rPr>
            </w:pPr>
          </w:p>
        </w:tc>
        <w:tc>
          <w:tcPr>
            <w:tcW w:w="3320" w:type="dxa"/>
            <w:tcBorders>
              <w:top w:val="nil"/>
              <w:bottom w:val="nil"/>
            </w:tcBorders>
          </w:tcPr>
          <w:p w:rsidR="0066331A" w:rsidRPr="00EF5956" w:rsidRDefault="0066331A" w:rsidP="00175C34">
            <w:pPr>
              <w:spacing w:before="40" w:after="40"/>
              <w:ind w:left="284" w:hanging="284"/>
              <w:jc w:val="left"/>
              <w:rPr>
                <w:rFonts w:cs="Arial"/>
              </w:rPr>
            </w:pPr>
            <w:r w:rsidRPr="00ED2537">
              <w:rPr>
                <w:rFonts w:cs="Arial"/>
                <w:noProof/>
                <w:position w:val="-2"/>
                <w:lang w:eastAsia="fr-FR"/>
              </w:rPr>
              <w:drawing>
                <wp:inline distT="0" distB="0" distL="0" distR="0" wp14:anchorId="179C82D4" wp14:editId="6A53AB85">
                  <wp:extent cx="186690" cy="186690"/>
                  <wp:effectExtent l="0" t="0" r="3810" b="3810"/>
                  <wp:docPr id="17" name="Image 1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ED2537">
              <w:rPr>
                <w:rFonts w:eastAsia="Times"/>
                <w:b/>
                <w:noProof/>
                <w:position w:val="-6"/>
                <w:lang w:eastAsia="fr-FR"/>
              </w:rPr>
              <w:drawing>
                <wp:inline distT="0" distB="0" distL="0" distR="0" wp14:anchorId="26E80979" wp14:editId="2EC03FF9">
                  <wp:extent cx="187200" cy="187200"/>
                  <wp:effectExtent l="19050" t="19050" r="22860" b="22860"/>
                  <wp:docPr id="19" name="Image 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5" descr="IcÃ´ne dâordinateur portable noir dans un style branchÃ© plat isolÃ© sur fond blanc. Symbole dâordinateur pour votre conception de site web ou logo ou app Ui. Illustration vectorielle, Eps10 â illustration de stock"/>
                          <pic:cNvPicPr>
                            <a:picLocks noChangeAspect="1"/>
                          </pic:cNvPicPr>
                        </pic:nvPicPr>
                        <pic:blipFill rotWithShape="1">
                          <a:blip r:embed="rId24" cstate="print">
                            <a:extLst>
                              <a:ext uri="{BEBA8EAE-BF5A-486C-A8C5-ECC9F3942E4B}">
                                <a14:imgProps xmlns:a14="http://schemas.microsoft.com/office/drawing/2010/main">
                                  <a14:imgLayer r:embed="rId2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9999" t="11058" r="8333" b="20695"/>
                          <a:stretch/>
                        </pic:blipFill>
                        <pic:spPr bwMode="auto">
                          <a:xfrm>
                            <a:off x="0" y="0"/>
                            <a:ext cx="187200" cy="18720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rFonts w:cs="Arial"/>
                <w:b/>
              </w:rPr>
              <w:t xml:space="preserve"> </w:t>
            </w:r>
            <w:r w:rsidRPr="00EF5956">
              <w:rPr>
                <w:rFonts w:cs="Arial"/>
                <w:b/>
              </w:rPr>
              <w:t>Étude de la pollution - dépollution des eaux et des sols</w:t>
            </w:r>
            <w:r>
              <w:rPr>
                <w:rFonts w:cs="Arial"/>
              </w:rPr>
              <w:t> :</w:t>
            </w:r>
          </w:p>
          <w:p w:rsidR="0066331A" w:rsidRPr="00EF5956" w:rsidRDefault="0066331A" w:rsidP="004E173C">
            <w:pPr>
              <w:pStyle w:val="Listetableau"/>
              <w:keepNext/>
              <w:rPr>
                <w:rFonts w:cs="Arial"/>
              </w:rPr>
            </w:pPr>
            <w:r w:rsidRPr="00EF5956">
              <w:rPr>
                <w:rFonts w:cs="Arial"/>
              </w:rPr>
              <w:t>analyse d’une eau de rivière</w:t>
            </w:r>
            <w:r>
              <w:rPr>
                <w:rFonts w:cs="Arial"/>
              </w:rPr>
              <w:t> ;</w:t>
            </w:r>
          </w:p>
          <w:p w:rsidR="0066331A" w:rsidRPr="00EF5956" w:rsidRDefault="0066331A" w:rsidP="004E173C">
            <w:pPr>
              <w:pStyle w:val="Listetableau"/>
              <w:keepNext/>
              <w:rPr>
                <w:rFonts w:cs="Arial"/>
              </w:rPr>
            </w:pPr>
            <w:r w:rsidRPr="00EF5956">
              <w:rPr>
                <w:rFonts w:cs="Arial"/>
              </w:rPr>
              <w:t>réalisation d’une mini station d’épuration</w:t>
            </w:r>
            <w:r>
              <w:rPr>
                <w:rFonts w:cs="Arial"/>
              </w:rPr>
              <w:t> ;</w:t>
            </w:r>
          </w:p>
          <w:p w:rsidR="0066331A" w:rsidRPr="00EF5956" w:rsidRDefault="0066331A" w:rsidP="004E173C">
            <w:pPr>
              <w:pStyle w:val="Listetableau"/>
              <w:keepNext/>
              <w:rPr>
                <w:rFonts w:cs="Arial"/>
              </w:rPr>
            </w:pPr>
            <w:r w:rsidRPr="00EF5956">
              <w:rPr>
                <w:rFonts w:cs="Arial"/>
              </w:rPr>
              <w:t>encapsulation d’algues pour dépolluer une eau</w:t>
            </w:r>
            <w:r>
              <w:rPr>
                <w:rFonts w:cs="Arial"/>
              </w:rPr>
              <w:t> ;</w:t>
            </w:r>
          </w:p>
          <w:p w:rsidR="0066331A" w:rsidRPr="00EF5956" w:rsidRDefault="0066331A" w:rsidP="004E173C">
            <w:pPr>
              <w:pStyle w:val="Listetableau"/>
              <w:keepNext/>
              <w:rPr>
                <w:rFonts w:cs="Arial"/>
              </w:rPr>
            </w:pPr>
            <w:r w:rsidRPr="00EF5956">
              <w:rPr>
                <w:rFonts w:cs="Arial"/>
              </w:rPr>
              <w:t>recherche de phages dans des boues d’épuration.</w:t>
            </w:r>
          </w:p>
        </w:tc>
      </w:tr>
      <w:tr w:rsidR="00ED2537" w:rsidRPr="00EF5956" w:rsidTr="00ED2537">
        <w:trPr>
          <w:trHeight w:val="1548"/>
        </w:trPr>
        <w:tc>
          <w:tcPr>
            <w:tcW w:w="1729" w:type="dxa"/>
            <w:vMerge/>
          </w:tcPr>
          <w:p w:rsidR="00ED2537" w:rsidRPr="00EF5956" w:rsidRDefault="00ED2537" w:rsidP="004E173C">
            <w:pPr>
              <w:pStyle w:val="Titre4"/>
              <w:keepLines w:val="0"/>
              <w:ind w:firstLine="0"/>
              <w:jc w:val="left"/>
              <w:outlineLvl w:val="3"/>
              <w:rPr>
                <w:rFonts w:cs="Arial"/>
              </w:rPr>
            </w:pPr>
          </w:p>
        </w:tc>
        <w:tc>
          <w:tcPr>
            <w:tcW w:w="1843" w:type="dxa"/>
            <w:vMerge/>
          </w:tcPr>
          <w:p w:rsidR="00ED2537" w:rsidRPr="00EF5956" w:rsidRDefault="00ED2537" w:rsidP="004E173C">
            <w:pPr>
              <w:keepNext/>
              <w:jc w:val="left"/>
              <w:rPr>
                <w:rFonts w:cs="Arial"/>
              </w:rPr>
            </w:pPr>
          </w:p>
        </w:tc>
        <w:tc>
          <w:tcPr>
            <w:tcW w:w="2236" w:type="dxa"/>
            <w:vMerge/>
          </w:tcPr>
          <w:p w:rsidR="00ED2537" w:rsidRPr="00EF5956" w:rsidRDefault="00ED2537" w:rsidP="00EF5956">
            <w:pPr>
              <w:pStyle w:val="Paragraphedeliste"/>
              <w:keepNext/>
              <w:numPr>
                <w:ilvl w:val="0"/>
                <w:numId w:val="2"/>
              </w:numPr>
              <w:jc w:val="left"/>
              <w:rPr>
                <w:rFonts w:cs="Arial"/>
              </w:rPr>
            </w:pPr>
          </w:p>
        </w:tc>
        <w:tc>
          <w:tcPr>
            <w:tcW w:w="3320" w:type="dxa"/>
            <w:tcBorders>
              <w:top w:val="nil"/>
            </w:tcBorders>
          </w:tcPr>
          <w:p w:rsidR="00ED2537" w:rsidRPr="00EF5956" w:rsidRDefault="00113EA4" w:rsidP="00175C34">
            <w:pPr>
              <w:spacing w:before="40" w:after="40"/>
              <w:ind w:left="284" w:hanging="284"/>
              <w:jc w:val="left"/>
              <w:rPr>
                <w:rFonts w:cs="Arial"/>
              </w:rPr>
            </w:pPr>
            <w:r>
              <w:rPr>
                <w:position w:val="-6"/>
              </w:rPr>
              <w:pict>
                <v:shape id="_x0000_i1030" type="#_x0000_t75" alt="IcÃ´ne dâordinateur portable noir dans un style branchÃ© plat isolÃ© sur fond blanc. Symbole dâordinateur pour votre conception de site web ou logo ou app Ui. Illustration vectorielle, Eps10 â illustration de stock" style="width:15pt;height:15pt;visibility:visible;mso-wrap-style:square" o:bordertopcolor="white" o:borderleftcolor="white" o:borderbottomcolor="white" o:borderrightcolor="white">
                  <v:imagedata r:id="rId19" o:title="IcÃ´ne dâordinateur portable noir dans un style branchÃ© plat isolÃ© sur fond blanc" croptop="7247f" cropbottom="13563f" cropleft="6553f" cropright="5461f"/>
                  <o:lock v:ext="edit" aspectratio="f"/>
                  <w10:bordertop type="single" width="6"/>
                  <w10:borderleft type="single" width="6"/>
                  <w10:borderbottom type="single" width="6"/>
                  <w10:borderright type="single" width="6"/>
                </v:shape>
              </w:pict>
            </w:r>
            <w:r w:rsidR="00ED2537" w:rsidRPr="00ED2537">
              <w:rPr>
                <w:rFonts w:cs="Arial"/>
                <w:noProof/>
                <w:position w:val="-2"/>
                <w:lang w:eastAsia="fr-FR"/>
              </w:rPr>
              <w:drawing>
                <wp:inline distT="0" distB="0" distL="0" distR="0" wp14:anchorId="7C93BBFE" wp14:editId="4A9FE76C">
                  <wp:extent cx="186690" cy="186690"/>
                  <wp:effectExtent l="0" t="0" r="3810" b="3810"/>
                  <wp:docPr id="20" name="Image 2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ED2537">
              <w:rPr>
                <w:rFonts w:cs="Arial"/>
                <w:b/>
              </w:rPr>
              <w:t xml:space="preserve"> </w:t>
            </w:r>
            <w:r w:rsidR="00ED2537" w:rsidRPr="00EF5956">
              <w:rPr>
                <w:rFonts w:cs="Arial"/>
                <w:b/>
              </w:rPr>
              <w:t>Participation à des projets de développement durable avec des partenaires extérieurs dont des acteurs locaux</w:t>
            </w:r>
            <w:r w:rsidR="00ED2537" w:rsidRPr="00EF5956">
              <w:rPr>
                <w:rFonts w:cs="Arial"/>
              </w:rPr>
              <w:t xml:space="preserve"> (commune, département, région, associations agréées</w:t>
            </w:r>
            <w:r w:rsidR="00ED2537">
              <w:rPr>
                <w:rFonts w:cs="Arial"/>
              </w:rPr>
              <w:t>, etc.</w:t>
            </w:r>
            <w:r w:rsidR="00ED2537" w:rsidRPr="00EF5956">
              <w:rPr>
                <w:rFonts w:cs="Arial"/>
              </w:rPr>
              <w:t>).</w:t>
            </w:r>
          </w:p>
        </w:tc>
      </w:tr>
    </w:tbl>
    <w:p w:rsidR="00AB7223" w:rsidRPr="00EF5956" w:rsidRDefault="00AB7223">
      <w:pPr>
        <w:rPr>
          <w:rFonts w:cs="Arial"/>
        </w:rPr>
      </w:pPr>
    </w:p>
    <w:tbl>
      <w:tblPr>
        <w:tblStyle w:val="Grilledutableauneutre"/>
        <w:tblW w:w="5000" w:type="pct"/>
        <w:tblLayout w:type="fixed"/>
        <w:tblLook w:val="04A0" w:firstRow="1" w:lastRow="0" w:firstColumn="1" w:lastColumn="0" w:noHBand="0" w:noVBand="1"/>
      </w:tblPr>
      <w:tblGrid>
        <w:gridCol w:w="1729"/>
        <w:gridCol w:w="1843"/>
        <w:gridCol w:w="2236"/>
        <w:gridCol w:w="3320"/>
      </w:tblGrid>
      <w:tr w:rsidR="00AB7223" w:rsidRPr="00EF5956" w:rsidTr="00ED2537">
        <w:trPr>
          <w:cnfStyle w:val="100000000000" w:firstRow="1" w:lastRow="0" w:firstColumn="0" w:lastColumn="0" w:oddVBand="0" w:evenVBand="0" w:oddHBand="0" w:evenHBand="0" w:firstRowFirstColumn="0" w:firstRowLastColumn="0" w:lastRowFirstColumn="0" w:lastRowLastColumn="0"/>
          <w:trHeight w:val="20"/>
        </w:trPr>
        <w:tc>
          <w:tcPr>
            <w:tcW w:w="1729" w:type="dxa"/>
            <w:vAlign w:val="center"/>
          </w:tcPr>
          <w:p w:rsidR="00AB7223" w:rsidRPr="00EF5956" w:rsidRDefault="00AB7223" w:rsidP="00ED2537">
            <w:pPr>
              <w:pStyle w:val="Titre5tableau"/>
              <w:spacing w:before="60"/>
              <w:jc w:val="center"/>
            </w:pPr>
            <w:r w:rsidRPr="00EF5956">
              <w:lastRenderedPageBreak/>
              <w:t>Domaine</w:t>
            </w:r>
          </w:p>
        </w:tc>
        <w:tc>
          <w:tcPr>
            <w:tcW w:w="1843" w:type="dxa"/>
            <w:vAlign w:val="center"/>
            <w:hideMark/>
          </w:tcPr>
          <w:p w:rsidR="00AB7223" w:rsidRPr="00EF5956" w:rsidRDefault="00AB7223" w:rsidP="00ED2537">
            <w:pPr>
              <w:pStyle w:val="Titre5tableau"/>
              <w:spacing w:before="60"/>
              <w:jc w:val="center"/>
            </w:pPr>
            <w:r w:rsidRPr="00EF5956">
              <w:t>Objectifs dans le domaine</w:t>
            </w:r>
          </w:p>
        </w:tc>
        <w:tc>
          <w:tcPr>
            <w:tcW w:w="2236" w:type="dxa"/>
            <w:vAlign w:val="center"/>
            <w:hideMark/>
          </w:tcPr>
          <w:p w:rsidR="00AB7223" w:rsidRPr="00EF5956" w:rsidRDefault="00AB7223" w:rsidP="00ED2537">
            <w:pPr>
              <w:pStyle w:val="Titre5tableau"/>
              <w:spacing w:before="60"/>
              <w:jc w:val="center"/>
            </w:pPr>
            <w:r w:rsidRPr="00EF5956">
              <w:t>Notions associées</w:t>
            </w:r>
          </w:p>
        </w:tc>
        <w:tc>
          <w:tcPr>
            <w:tcW w:w="3320" w:type="dxa"/>
            <w:tcBorders>
              <w:bottom w:val="single" w:sz="4" w:space="0" w:color="auto"/>
            </w:tcBorders>
            <w:vAlign w:val="center"/>
            <w:hideMark/>
          </w:tcPr>
          <w:p w:rsidR="00AB7223" w:rsidRPr="00EF5956" w:rsidRDefault="00AB7223" w:rsidP="00ED2537">
            <w:pPr>
              <w:pStyle w:val="Titre5tableau"/>
              <w:spacing w:before="60"/>
              <w:jc w:val="center"/>
            </w:pPr>
            <w:r w:rsidRPr="00EF5956">
              <w:t>Propositions d’activités technologiques</w:t>
            </w:r>
          </w:p>
        </w:tc>
      </w:tr>
      <w:tr w:rsidR="00ED2537" w:rsidRPr="00EF5956" w:rsidTr="00ED2537">
        <w:trPr>
          <w:trHeight w:val="20"/>
        </w:trPr>
        <w:tc>
          <w:tcPr>
            <w:tcW w:w="1729" w:type="dxa"/>
            <w:vMerge w:val="restart"/>
          </w:tcPr>
          <w:p w:rsidR="00ED2537" w:rsidRPr="00EF5956" w:rsidRDefault="00ED2537" w:rsidP="00ED2537">
            <w:pPr>
              <w:pStyle w:val="Titre5tableau"/>
              <w:spacing w:before="40"/>
            </w:pPr>
            <w:r w:rsidRPr="00EF5956">
              <w:t>Bio-industries </w:t>
            </w:r>
          </w:p>
        </w:tc>
        <w:tc>
          <w:tcPr>
            <w:tcW w:w="1843" w:type="dxa"/>
            <w:vMerge w:val="restart"/>
          </w:tcPr>
          <w:p w:rsidR="00ED2537" w:rsidRPr="00EF5956" w:rsidRDefault="00ED2537" w:rsidP="00ED4BC0">
            <w:pPr>
              <w:pStyle w:val="Contenudetableau"/>
              <w:rPr>
                <w:rFonts w:cs="Arial"/>
              </w:rPr>
            </w:pPr>
            <w:r w:rsidRPr="00EF5956">
              <w:rPr>
                <w:rFonts w:cs="Arial"/>
              </w:rPr>
              <w:t>Utiliser le vivant à des fins de production de biens de qualité.</w:t>
            </w:r>
          </w:p>
        </w:tc>
        <w:tc>
          <w:tcPr>
            <w:tcW w:w="2236" w:type="dxa"/>
            <w:vMerge w:val="restart"/>
          </w:tcPr>
          <w:p w:rsidR="00ED2537" w:rsidRPr="00EF5956" w:rsidRDefault="00ED2537" w:rsidP="00ED4BC0">
            <w:pPr>
              <w:pStyle w:val="Listetableau"/>
              <w:rPr>
                <w:rFonts w:cs="Arial"/>
              </w:rPr>
            </w:pPr>
            <w:r w:rsidRPr="00EF5956">
              <w:rPr>
                <w:rFonts w:cs="Arial"/>
              </w:rPr>
              <w:t>Fermentation microbienne.</w:t>
            </w:r>
          </w:p>
          <w:p w:rsidR="00ED2537" w:rsidRPr="00EF5956" w:rsidRDefault="00ED2537" w:rsidP="00ED4BC0">
            <w:pPr>
              <w:pStyle w:val="Listetableau"/>
              <w:rPr>
                <w:rFonts w:cs="Arial"/>
              </w:rPr>
            </w:pPr>
            <w:r w:rsidRPr="00EF5956">
              <w:rPr>
                <w:rFonts w:cs="Arial"/>
              </w:rPr>
              <w:t>Contrôle qualité.</w:t>
            </w:r>
          </w:p>
          <w:p w:rsidR="00ED2537" w:rsidRPr="00EF5956" w:rsidRDefault="00ED2537" w:rsidP="004E173C">
            <w:pPr>
              <w:pStyle w:val="Listetableau"/>
              <w:rPr>
                <w:rFonts w:cs="Arial"/>
              </w:rPr>
            </w:pPr>
            <w:r w:rsidRPr="00EF5956">
              <w:rPr>
                <w:rFonts w:cs="Arial"/>
              </w:rPr>
              <w:t>Analyse qualitative et quantitative.</w:t>
            </w:r>
          </w:p>
        </w:tc>
        <w:tc>
          <w:tcPr>
            <w:tcW w:w="3320" w:type="dxa"/>
            <w:tcBorders>
              <w:bottom w:val="nil"/>
            </w:tcBorders>
            <w:hideMark/>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405C2533" wp14:editId="2A0BE255">
                  <wp:extent cx="186690" cy="186690"/>
                  <wp:effectExtent l="0" t="0" r="3810" b="3810"/>
                  <wp:docPr id="23" name="Image 2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Production d’aliments fermentés</w:t>
            </w:r>
            <w:r>
              <w:rPr>
                <w:rFonts w:cs="Arial"/>
              </w:rPr>
              <w:t> :</w:t>
            </w:r>
          </w:p>
          <w:p w:rsidR="00ED2537" w:rsidRPr="00EF5956" w:rsidRDefault="00ED2537" w:rsidP="00ED2537">
            <w:pPr>
              <w:pStyle w:val="Listetableau"/>
            </w:pPr>
            <w:r w:rsidRPr="00EF5956">
              <w:t>impact des paramètres biologiques et physicochimiques sur une production.</w:t>
            </w:r>
          </w:p>
        </w:tc>
      </w:tr>
      <w:tr w:rsidR="00ED2537" w:rsidRPr="00EF5956" w:rsidTr="00ED2537">
        <w:trPr>
          <w:trHeight w:val="20"/>
        </w:trPr>
        <w:tc>
          <w:tcPr>
            <w:tcW w:w="1729" w:type="dxa"/>
            <w:vMerge/>
          </w:tcPr>
          <w:p w:rsidR="00ED2537" w:rsidRPr="00EF5956" w:rsidRDefault="00ED2537" w:rsidP="00ED2537">
            <w:pPr>
              <w:pStyle w:val="Titre5tableau"/>
              <w:spacing w:before="40"/>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bottom w:val="nil"/>
            </w:tcBorders>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76DD60C1" wp14:editId="25D5C4D3">
                  <wp:extent cx="186690" cy="186690"/>
                  <wp:effectExtent l="0" t="0" r="3810" b="3810"/>
                  <wp:docPr id="24" name="Image 24"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Contrôle de matière première pour garantir une qualité de production ou du produit fini.</w:t>
            </w:r>
          </w:p>
        </w:tc>
      </w:tr>
      <w:tr w:rsidR="00ED2537" w:rsidRPr="00EF5956" w:rsidTr="00ED2537">
        <w:trPr>
          <w:trHeight w:val="20"/>
        </w:trPr>
        <w:tc>
          <w:tcPr>
            <w:tcW w:w="1729" w:type="dxa"/>
            <w:vMerge/>
          </w:tcPr>
          <w:p w:rsidR="00ED2537" w:rsidRPr="00EF5956" w:rsidRDefault="00ED2537" w:rsidP="00ED2537">
            <w:pPr>
              <w:pStyle w:val="Titre5tableau"/>
              <w:spacing w:before="40"/>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bottom w:val="single" w:sz="4" w:space="0" w:color="auto"/>
            </w:tcBorders>
          </w:tcPr>
          <w:p w:rsidR="00ED2537" w:rsidRPr="00EF5956" w:rsidRDefault="00ED2537" w:rsidP="00175C34">
            <w:pPr>
              <w:spacing w:before="40" w:after="40"/>
              <w:ind w:left="284" w:hanging="284"/>
              <w:jc w:val="left"/>
              <w:rPr>
                <w:rFonts w:cs="Arial"/>
              </w:rPr>
            </w:pPr>
            <w:r>
              <w:rPr>
                <w:noProof/>
                <w:lang w:eastAsia="fr-FR"/>
              </w:rPr>
              <mc:AlternateContent>
                <mc:Choice Requires="wpg">
                  <w:drawing>
                    <wp:inline distT="0" distB="0" distL="0" distR="0" wp14:anchorId="7A15FF9D" wp14:editId="38FC22E5">
                      <wp:extent cx="252000" cy="72000"/>
                      <wp:effectExtent l="0" t="0" r="0" b="4445"/>
                      <wp:docPr id="32" name="Groupe 32"/>
                      <wp:cNvGraphicFramePr/>
                      <a:graphic xmlns:a="http://schemas.openxmlformats.org/drawingml/2006/main">
                        <a:graphicData uri="http://schemas.microsoft.com/office/word/2010/wordprocessingGroup">
                          <wpg:wgp>
                            <wpg:cNvGrpSpPr/>
                            <wpg:grpSpPr>
                              <a:xfrm>
                                <a:off x="0" y="0"/>
                                <a:ext cx="252000" cy="72000"/>
                                <a:chOff x="0" y="0"/>
                                <a:chExt cx="289501" cy="70610"/>
                              </a:xfrm>
                            </wpg:grpSpPr>
                            <pic:pic xmlns:pic="http://schemas.openxmlformats.org/drawingml/2006/picture">
                              <pic:nvPicPr>
                                <pic:cNvPr id="33" name="Image 3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35" name="Image 3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32" o:spid="_x0000_s1026" style="width:19.85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">
                      <v:shape id="Image 33"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EMH3GAAAA2wAAAA8AAABkcnMvZG93bnJldi54bWxEj09rwkAUxO+C32F5Qi9SNyraGl2lCEWl&#10;J/8UPT6yzyQ2+zZmtxr99N2C4HGYmd8wk1ltCnGhyuWWFXQ7EQjixOqcUwW77efrOwjnkTUWlknB&#10;jRzMps3GBGNtr7ymy8anIkDYxagg876MpXRJRgZdx5bEwTvayqAPskqlrvAa4KaQvSgaSoM5h4UM&#10;S5pnlPxsfo2C/eC++h6cpVuMvuq37q59WrcPW6VeWvXHGISn2j/Dj/ZSK+j34f9L+AF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UQwfcYAAADbAAAADwAAAAAAAAAAAAAA&#10;AACfAgAAZHJzL2Rvd25yZXYueG1sUEsFBgAAAAAEAAQA9wAAAJIDAAAAAA==&#10;">
                        <v:imagedata r:id="rId16" o:title=""/>
                        <v:path arrowok="t"/>
                      </v:shape>
                      <v:shape id="Image 35"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KvM/EAAAA2wAAAA8AAABkcnMvZG93bnJldi54bWxEj81qwzAQhO+BvIPYQm+NnJS0xY0SQsHQ&#10;UyB/tMfF2lp2rZUrqbHz9lEgkOMwM98wi9VgW3EiH2rHCqaTDARx6XTNlYLDvnh6AxEissbWMSk4&#10;U4DVcjxaYK5dz1s67WIlEoRDjgpMjF0uZSgNWQwT1xEn78d5izFJX0ntsU9w28pZlr1IizWnBYMd&#10;fRgqf3f/VsHmrymyYxNnfb833822nL5++UKpx4dh/Q4i0hDv4Vv7Uyt4nsP1S/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KvM/EAAAA2wAAAA8AAAAAAAAAAAAAAAAA&#10;nwIAAGRycy9kb3ducmV2LnhtbFBLBQYAAAAABAAEAPcAAACQAwAAAAA=&#10;">
                        <v:imagedata r:id="rId17" o:title=""/>
                        <v:path arrowok="t"/>
                      </v:shape>
                      <w10:anchorlock/>
                    </v:group>
                  </w:pict>
                </mc:Fallback>
              </mc:AlternateContent>
            </w:r>
            <w:r>
              <w:rPr>
                <w:rFonts w:cs="Arial"/>
              </w:rPr>
              <w:t xml:space="preserve"> </w:t>
            </w:r>
            <w:r w:rsidRPr="00EF5956">
              <w:rPr>
                <w:rFonts w:cs="Arial"/>
              </w:rPr>
              <w:t>Visite d’entreprise, travail avec un mentor industriel.</w:t>
            </w:r>
          </w:p>
        </w:tc>
      </w:tr>
      <w:tr w:rsidR="00ED2537" w:rsidRPr="00EF5956" w:rsidTr="00ED2537">
        <w:trPr>
          <w:trHeight w:val="20"/>
        </w:trPr>
        <w:tc>
          <w:tcPr>
            <w:tcW w:w="1729" w:type="dxa"/>
            <w:vMerge w:val="restart"/>
          </w:tcPr>
          <w:p w:rsidR="00ED2537" w:rsidRPr="00EF5956" w:rsidRDefault="00ED2537" w:rsidP="00ED2537">
            <w:pPr>
              <w:pStyle w:val="Titre5tableau"/>
              <w:spacing w:before="40"/>
            </w:pPr>
            <w:r w:rsidRPr="00EF5956">
              <w:t>Santé</w:t>
            </w:r>
          </w:p>
        </w:tc>
        <w:tc>
          <w:tcPr>
            <w:tcW w:w="1843" w:type="dxa"/>
            <w:vMerge w:val="restart"/>
          </w:tcPr>
          <w:p w:rsidR="00ED2537" w:rsidRPr="00EF5956" w:rsidRDefault="00ED2537" w:rsidP="00ED4BC0">
            <w:pPr>
              <w:jc w:val="left"/>
              <w:rPr>
                <w:rFonts w:cs="Arial"/>
                <w:b/>
              </w:rPr>
            </w:pPr>
            <w:r w:rsidRPr="00EF5956">
              <w:rPr>
                <w:rFonts w:cs="Arial"/>
              </w:rPr>
              <w:t>Mesurer les paramètres du vivant à des fins de</w:t>
            </w:r>
            <w:r w:rsidRPr="00EF5956">
              <w:rPr>
                <w:rFonts w:cs="Arial"/>
                <w:b/>
              </w:rPr>
              <w:t xml:space="preserve"> </w:t>
            </w:r>
            <w:r w:rsidRPr="00EF5956">
              <w:rPr>
                <w:rFonts w:cs="Arial"/>
              </w:rPr>
              <w:t>diagnostic, de traitement ou de prévention.</w:t>
            </w:r>
          </w:p>
          <w:p w:rsidR="00ED2537" w:rsidRPr="00EF5956" w:rsidRDefault="00ED2537" w:rsidP="00ED4BC0">
            <w:pPr>
              <w:jc w:val="left"/>
              <w:rPr>
                <w:rFonts w:cs="Arial"/>
              </w:rPr>
            </w:pPr>
          </w:p>
        </w:tc>
        <w:tc>
          <w:tcPr>
            <w:tcW w:w="2236" w:type="dxa"/>
            <w:vMerge w:val="restart"/>
          </w:tcPr>
          <w:p w:rsidR="00ED2537" w:rsidRPr="00EF5956" w:rsidRDefault="00ED2537" w:rsidP="00ED4BC0">
            <w:pPr>
              <w:pStyle w:val="Listetableau"/>
              <w:rPr>
                <w:rFonts w:cs="Arial"/>
              </w:rPr>
            </w:pPr>
            <w:r w:rsidRPr="00EF5956">
              <w:rPr>
                <w:rFonts w:cs="Arial"/>
              </w:rPr>
              <w:t>Culture en milieu sélectif.</w:t>
            </w:r>
          </w:p>
          <w:p w:rsidR="00ED2537" w:rsidRPr="00EF5956" w:rsidRDefault="00ED2537" w:rsidP="00ED4BC0">
            <w:pPr>
              <w:pStyle w:val="Listetableau"/>
              <w:rPr>
                <w:rFonts w:cs="Arial"/>
              </w:rPr>
            </w:pPr>
            <w:r w:rsidRPr="00EF5956">
              <w:rPr>
                <w:rFonts w:cs="Arial"/>
              </w:rPr>
              <w:t>Dosage d’un paramètre biologique.</w:t>
            </w:r>
          </w:p>
          <w:p w:rsidR="00ED2537" w:rsidRPr="00EF5956" w:rsidRDefault="00ED2537" w:rsidP="00ED4BC0">
            <w:pPr>
              <w:pStyle w:val="Listetableau"/>
              <w:rPr>
                <w:rFonts w:cs="Arial"/>
              </w:rPr>
            </w:pPr>
            <w:r w:rsidRPr="00EF5956">
              <w:rPr>
                <w:rFonts w:cs="Arial"/>
              </w:rPr>
              <w:t>Cellules nucléées et anucléées.</w:t>
            </w:r>
          </w:p>
          <w:p w:rsidR="00ED2537" w:rsidRPr="00EF5956" w:rsidRDefault="00ED2537" w:rsidP="00ED4BC0">
            <w:pPr>
              <w:pStyle w:val="Listetableau"/>
              <w:rPr>
                <w:rFonts w:cs="Arial"/>
              </w:rPr>
            </w:pPr>
            <w:r w:rsidRPr="00EF5956">
              <w:rPr>
                <w:rFonts w:cs="Arial"/>
              </w:rPr>
              <w:t>Valeurs physiologiques de référence.</w:t>
            </w:r>
          </w:p>
        </w:tc>
        <w:tc>
          <w:tcPr>
            <w:tcW w:w="3320" w:type="dxa"/>
            <w:tcBorders>
              <w:bottom w:val="nil"/>
            </w:tcBorders>
          </w:tcPr>
          <w:p w:rsidR="00ED2537" w:rsidRDefault="00ED2537" w:rsidP="00175C34">
            <w:pPr>
              <w:spacing w:before="40" w:after="40"/>
              <w:ind w:left="284" w:hanging="284"/>
              <w:jc w:val="left"/>
              <w:rPr>
                <w:rFonts w:cs="Arial"/>
              </w:rPr>
            </w:pPr>
            <w:r w:rsidRPr="00EF5956">
              <w:rPr>
                <w:rFonts w:cs="Arial"/>
              </w:rPr>
              <w:fldChar w:fldCharType="begin"/>
            </w:r>
            <w:r w:rsidRPr="00EF5956">
              <w:rPr>
                <w:rFonts w:cs="Arial"/>
              </w:rPr>
              <w:instrText xml:space="preserve"> INCLUDEPICTURE "https://encrypted-tbn0.gstatic.com/images?q=tbn:ANd9GcSwx0970B9UqHIJVH1ui0Y9ABnbsKM7V0Grj1e0NAs59F6UjSS1KQ" \* MERGEFORMATINET </w:instrText>
            </w:r>
            <w:r w:rsidR="004E1DAE">
              <w:rPr>
                <w:rFonts w:cs="Arial"/>
              </w:rPr>
              <w:fldChar w:fldCharType="separate"/>
            </w:r>
            <w:r w:rsidRPr="00EF5956">
              <w:rPr>
                <w:rFonts w:cs="Arial"/>
              </w:rPr>
              <w:fldChar w:fldCharType="end"/>
            </w:r>
            <w:r w:rsidRPr="00ED2537">
              <w:rPr>
                <w:rFonts w:cs="Arial"/>
                <w:noProof/>
                <w:position w:val="-2"/>
                <w:lang w:eastAsia="fr-FR"/>
              </w:rPr>
              <w:drawing>
                <wp:inline distT="0" distB="0" distL="0" distR="0" wp14:anchorId="034EE7FD" wp14:editId="052692A8">
                  <wp:extent cx="186690" cy="186690"/>
                  <wp:effectExtent l="0" t="0" r="3810" b="3810"/>
                  <wp:docPr id="25" name="Image 2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Analyse quantitative des constituants biochimiques d’intérêt diagnostique</w:t>
            </w:r>
            <w:r>
              <w:rPr>
                <w:rFonts w:cs="Arial"/>
              </w:rPr>
              <w:t> :</w:t>
            </w:r>
          </w:p>
          <w:p w:rsidR="00ED2537" w:rsidRPr="00EF5956" w:rsidRDefault="00ED2537" w:rsidP="00ED4BC0">
            <w:pPr>
              <w:pStyle w:val="Listetableau"/>
              <w:rPr>
                <w:rFonts w:eastAsia="Times" w:cs="Arial"/>
              </w:rPr>
            </w:pPr>
            <w:r w:rsidRPr="00EF5956">
              <w:rPr>
                <w:rFonts w:cs="Arial"/>
              </w:rPr>
              <w:t>dosage spectrophotométrique.</w:t>
            </w:r>
          </w:p>
        </w:tc>
      </w:tr>
      <w:tr w:rsidR="00ED2537" w:rsidRPr="00EF5956" w:rsidTr="00ED2537">
        <w:trPr>
          <w:trHeight w:val="20"/>
        </w:trPr>
        <w:tc>
          <w:tcPr>
            <w:tcW w:w="1729" w:type="dxa"/>
            <w:vMerge/>
          </w:tcPr>
          <w:p w:rsidR="00ED2537" w:rsidRPr="00EF5956" w:rsidRDefault="00ED2537" w:rsidP="00ED2537">
            <w:pPr>
              <w:pStyle w:val="Titre5tableau"/>
              <w:spacing w:before="40"/>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bottom w:val="nil"/>
            </w:tcBorders>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362E5ED3" wp14:editId="2BF898E0">
                  <wp:extent cx="186690" cy="186690"/>
                  <wp:effectExtent l="0" t="0" r="3810" b="3810"/>
                  <wp:docPr id="26" name="Image 2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Analyse qualitative d’un frottis sanguin</w:t>
            </w:r>
            <w:r>
              <w:rPr>
                <w:rFonts w:cs="Arial"/>
              </w:rPr>
              <w:t> :</w:t>
            </w:r>
          </w:p>
          <w:p w:rsidR="00ED2537" w:rsidRPr="00EF5956" w:rsidRDefault="00ED2537" w:rsidP="00ED4BC0">
            <w:pPr>
              <w:pStyle w:val="Listetableau"/>
              <w:rPr>
                <w:rFonts w:eastAsia="Times" w:cs="Arial"/>
              </w:rPr>
            </w:pPr>
            <w:r w:rsidRPr="00EF5956">
              <w:rPr>
                <w:rFonts w:cs="Arial"/>
              </w:rPr>
              <w:t>observation comparée d’une hématie et d’un leucocyte</w:t>
            </w:r>
            <w:r w:rsidR="00DA1608">
              <w:rPr>
                <w:rFonts w:cs="Arial"/>
              </w:rPr>
              <w:t>.</w:t>
            </w:r>
          </w:p>
        </w:tc>
      </w:tr>
      <w:tr w:rsidR="00ED2537" w:rsidRPr="00EF5956" w:rsidTr="00ED2537">
        <w:trPr>
          <w:trHeight w:val="20"/>
        </w:trPr>
        <w:tc>
          <w:tcPr>
            <w:tcW w:w="1729" w:type="dxa"/>
            <w:vMerge/>
          </w:tcPr>
          <w:p w:rsidR="00ED2537" w:rsidRPr="00EF5956" w:rsidRDefault="00ED2537" w:rsidP="00ED2537">
            <w:pPr>
              <w:pStyle w:val="Titre5tableau"/>
              <w:spacing w:before="40"/>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bottom w:val="single" w:sz="4" w:space="0" w:color="auto"/>
            </w:tcBorders>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5A406FF2" wp14:editId="75137745">
                  <wp:extent cx="186690" cy="186690"/>
                  <wp:effectExtent l="0" t="0" r="3810" b="3810"/>
                  <wp:docPr id="27" name="Image 2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Étude d’une infection bactérienne</w:t>
            </w:r>
            <w:r>
              <w:rPr>
                <w:rFonts w:cs="Arial"/>
              </w:rPr>
              <w:t> :</w:t>
            </w:r>
          </w:p>
          <w:p w:rsidR="00ED2537" w:rsidRPr="00EF5956" w:rsidRDefault="00ED2537" w:rsidP="00ED4BC0">
            <w:pPr>
              <w:pStyle w:val="Listetableau"/>
              <w:rPr>
                <w:rFonts w:cs="Arial"/>
              </w:rPr>
            </w:pPr>
            <w:r w:rsidRPr="00EF5956">
              <w:rPr>
                <w:rFonts w:cs="Arial"/>
              </w:rPr>
              <w:t>culture d’un produit poly-microbien sur milieu sélectif</w:t>
            </w:r>
            <w:r>
              <w:rPr>
                <w:rFonts w:cs="Arial"/>
              </w:rPr>
              <w:t> ;</w:t>
            </w:r>
          </w:p>
          <w:p w:rsidR="00ED2537" w:rsidRPr="00EF5956" w:rsidRDefault="00ED2537" w:rsidP="00ED4BC0">
            <w:pPr>
              <w:pStyle w:val="Listetableau"/>
              <w:rPr>
                <w:rFonts w:cs="Arial"/>
              </w:rPr>
            </w:pPr>
            <w:r w:rsidRPr="00EF5956">
              <w:rPr>
                <w:rFonts w:cs="Arial"/>
              </w:rPr>
              <w:t>orientation d’un diagnostic bactériologique.</w:t>
            </w:r>
          </w:p>
        </w:tc>
      </w:tr>
      <w:tr w:rsidR="00ED2537" w:rsidRPr="00EF5956" w:rsidTr="00ED2537">
        <w:trPr>
          <w:trHeight w:val="20"/>
        </w:trPr>
        <w:tc>
          <w:tcPr>
            <w:tcW w:w="1729" w:type="dxa"/>
            <w:vMerge w:val="restart"/>
          </w:tcPr>
          <w:p w:rsidR="00ED2537" w:rsidRPr="00EF5956" w:rsidRDefault="00ED2537" w:rsidP="00ED2537">
            <w:pPr>
              <w:pStyle w:val="Titre5tableau"/>
              <w:spacing w:before="40"/>
            </w:pPr>
            <w:r w:rsidRPr="00EF5956">
              <w:t>Génie génétique et recherche</w:t>
            </w:r>
          </w:p>
        </w:tc>
        <w:tc>
          <w:tcPr>
            <w:tcW w:w="1843" w:type="dxa"/>
            <w:vMerge w:val="restart"/>
          </w:tcPr>
          <w:p w:rsidR="00ED2537" w:rsidRPr="00EF5956" w:rsidRDefault="00ED2537" w:rsidP="00ED4BC0">
            <w:pPr>
              <w:jc w:val="left"/>
              <w:rPr>
                <w:rFonts w:cs="Arial"/>
              </w:rPr>
            </w:pPr>
            <w:r w:rsidRPr="00EF5956">
              <w:rPr>
                <w:rFonts w:cs="Arial"/>
              </w:rPr>
              <w:t>Modifier ou caractériser le vivant au niveau moléculaire.</w:t>
            </w:r>
          </w:p>
        </w:tc>
        <w:tc>
          <w:tcPr>
            <w:tcW w:w="2236" w:type="dxa"/>
            <w:vMerge w:val="restart"/>
          </w:tcPr>
          <w:p w:rsidR="00ED2537" w:rsidRPr="00EF5956" w:rsidRDefault="00ED2537" w:rsidP="00ED4BC0">
            <w:pPr>
              <w:pStyle w:val="Listetableau"/>
              <w:rPr>
                <w:rFonts w:cs="Arial"/>
              </w:rPr>
            </w:pPr>
            <w:r w:rsidRPr="00EF5956">
              <w:rPr>
                <w:rFonts w:cs="Arial"/>
              </w:rPr>
              <w:t>Séparation de molécules.</w:t>
            </w:r>
          </w:p>
          <w:p w:rsidR="00ED2537" w:rsidRPr="00EF5956" w:rsidRDefault="00ED2537" w:rsidP="00ED4BC0">
            <w:pPr>
              <w:pStyle w:val="Listetableau"/>
              <w:rPr>
                <w:rFonts w:cs="Arial"/>
              </w:rPr>
            </w:pPr>
            <w:r w:rsidRPr="00EF5956">
              <w:rPr>
                <w:rFonts w:cs="Arial"/>
              </w:rPr>
              <w:t>ADN.</w:t>
            </w:r>
          </w:p>
          <w:p w:rsidR="00ED2537" w:rsidRPr="00EF5956" w:rsidRDefault="00ED2537" w:rsidP="00ED4BC0">
            <w:pPr>
              <w:pStyle w:val="Listetableau"/>
              <w:rPr>
                <w:rFonts w:cs="Arial"/>
              </w:rPr>
            </w:pPr>
            <w:r w:rsidRPr="00EF5956">
              <w:rPr>
                <w:rFonts w:cs="Arial"/>
              </w:rPr>
              <w:t>Protéine.</w:t>
            </w:r>
          </w:p>
          <w:p w:rsidR="00ED2537" w:rsidRPr="00EF5956" w:rsidRDefault="00ED2537" w:rsidP="00ED4BC0">
            <w:pPr>
              <w:pStyle w:val="Listetableau"/>
              <w:rPr>
                <w:rFonts w:cs="Arial"/>
              </w:rPr>
            </w:pPr>
            <w:r w:rsidRPr="00EF5956">
              <w:rPr>
                <w:rFonts w:cs="Arial"/>
              </w:rPr>
              <w:t>Transformation bactérienne.</w:t>
            </w:r>
          </w:p>
          <w:p w:rsidR="00ED2537" w:rsidRPr="00EF5956" w:rsidRDefault="00ED2537" w:rsidP="004E173C">
            <w:pPr>
              <w:pStyle w:val="Listetableau"/>
              <w:rPr>
                <w:rFonts w:cs="Arial"/>
              </w:rPr>
            </w:pPr>
            <w:r w:rsidRPr="00EF5956">
              <w:rPr>
                <w:rFonts w:cs="Arial"/>
              </w:rPr>
              <w:t>Plasmide.</w:t>
            </w:r>
          </w:p>
        </w:tc>
        <w:tc>
          <w:tcPr>
            <w:tcW w:w="3320" w:type="dxa"/>
            <w:tcBorders>
              <w:bottom w:val="nil"/>
            </w:tcBorders>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22FC1D69" wp14:editId="3D0114A5">
                  <wp:extent cx="186690" cy="186690"/>
                  <wp:effectExtent l="0" t="0" r="3810" b="3810"/>
                  <wp:docPr id="28" name="Image 2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Extraction et caractérisation d’une molécule d’intérêt</w:t>
            </w:r>
            <w:r>
              <w:rPr>
                <w:rFonts w:cs="Arial"/>
              </w:rPr>
              <w:t> :</w:t>
            </w:r>
          </w:p>
          <w:p w:rsidR="00ED2537" w:rsidRPr="00EF5956" w:rsidRDefault="00ED2537" w:rsidP="00ED4BC0">
            <w:pPr>
              <w:pStyle w:val="Listetableau"/>
              <w:rPr>
                <w:rFonts w:cs="Arial"/>
              </w:rPr>
            </w:pPr>
            <w:r w:rsidRPr="00EF5956">
              <w:rPr>
                <w:rFonts w:cs="Arial"/>
              </w:rPr>
              <w:t>électrophorèse d’ADN</w:t>
            </w:r>
            <w:r>
              <w:rPr>
                <w:rFonts w:cs="Arial"/>
              </w:rPr>
              <w:t> ;</w:t>
            </w:r>
          </w:p>
          <w:p w:rsidR="00ED2537" w:rsidRPr="00EF5956" w:rsidRDefault="00ED2537" w:rsidP="00ED4BC0">
            <w:pPr>
              <w:pStyle w:val="Listetableau"/>
              <w:rPr>
                <w:rFonts w:cs="Arial"/>
              </w:rPr>
            </w:pPr>
            <w:r w:rsidRPr="00EF5956">
              <w:rPr>
                <w:rFonts w:cs="Arial"/>
              </w:rPr>
              <w:t>chromatographie de protéines.</w:t>
            </w:r>
          </w:p>
        </w:tc>
      </w:tr>
      <w:tr w:rsidR="00ED2537" w:rsidRPr="00EF5956" w:rsidTr="00ED2537">
        <w:trPr>
          <w:trHeight w:val="20"/>
        </w:trPr>
        <w:tc>
          <w:tcPr>
            <w:tcW w:w="1729" w:type="dxa"/>
            <w:vMerge/>
          </w:tcPr>
          <w:p w:rsidR="00ED2537" w:rsidRPr="00EF5956" w:rsidRDefault="00ED2537" w:rsidP="00ED4BC0">
            <w:pPr>
              <w:jc w:val="left"/>
              <w:rPr>
                <w:rFonts w:cs="Arial"/>
              </w:rPr>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bottom w:val="nil"/>
            </w:tcBorders>
          </w:tcPr>
          <w:p w:rsidR="00ED2537" w:rsidRPr="00EF5956" w:rsidRDefault="00ED2537" w:rsidP="00175C34">
            <w:pPr>
              <w:spacing w:before="40" w:after="40"/>
              <w:ind w:left="284" w:hanging="284"/>
              <w:jc w:val="left"/>
              <w:rPr>
                <w:rFonts w:cs="Arial"/>
              </w:rPr>
            </w:pPr>
            <w:r w:rsidRPr="00ED2537">
              <w:rPr>
                <w:rFonts w:cs="Arial"/>
                <w:noProof/>
                <w:position w:val="-2"/>
                <w:lang w:eastAsia="fr-FR"/>
              </w:rPr>
              <w:drawing>
                <wp:inline distT="0" distB="0" distL="0" distR="0" wp14:anchorId="56488317" wp14:editId="36D9EE36">
                  <wp:extent cx="186690" cy="186690"/>
                  <wp:effectExtent l="0" t="0" r="3810" b="3810"/>
                  <wp:docPr id="30" name="Image 3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rPr>
              <w:t xml:space="preserve"> </w:t>
            </w:r>
            <w:r w:rsidRPr="00EF5956">
              <w:rPr>
                <w:rFonts w:cs="Arial"/>
              </w:rPr>
              <w:t>Transformation d’un micro</w:t>
            </w:r>
            <w:r w:rsidR="00975B77">
              <w:rPr>
                <w:rFonts w:cs="Arial"/>
              </w:rPr>
              <w:t>-</w:t>
            </w:r>
            <w:r w:rsidRPr="00EF5956">
              <w:rPr>
                <w:rFonts w:cs="Arial"/>
              </w:rPr>
              <w:t>organisme.</w:t>
            </w:r>
          </w:p>
        </w:tc>
      </w:tr>
      <w:tr w:rsidR="00ED2537" w:rsidRPr="00EF5956" w:rsidTr="00ED2537">
        <w:trPr>
          <w:trHeight w:val="20"/>
        </w:trPr>
        <w:tc>
          <w:tcPr>
            <w:tcW w:w="1729" w:type="dxa"/>
            <w:vMerge/>
          </w:tcPr>
          <w:p w:rsidR="00ED2537" w:rsidRPr="00EF5956" w:rsidRDefault="00ED2537" w:rsidP="00ED4BC0">
            <w:pPr>
              <w:jc w:val="left"/>
              <w:rPr>
                <w:rFonts w:cs="Arial"/>
              </w:rPr>
            </w:pPr>
          </w:p>
        </w:tc>
        <w:tc>
          <w:tcPr>
            <w:tcW w:w="1843" w:type="dxa"/>
            <w:vMerge/>
          </w:tcPr>
          <w:p w:rsidR="00ED2537" w:rsidRPr="00EF5956" w:rsidRDefault="00ED2537" w:rsidP="00ED4BC0">
            <w:pPr>
              <w:jc w:val="left"/>
              <w:rPr>
                <w:rFonts w:cs="Arial"/>
              </w:rPr>
            </w:pPr>
          </w:p>
        </w:tc>
        <w:tc>
          <w:tcPr>
            <w:tcW w:w="2236" w:type="dxa"/>
            <w:vMerge/>
          </w:tcPr>
          <w:p w:rsidR="00ED2537" w:rsidRPr="00EF5956" w:rsidRDefault="00ED2537" w:rsidP="00EF5956">
            <w:pPr>
              <w:pStyle w:val="Paragraphedeliste"/>
              <w:numPr>
                <w:ilvl w:val="0"/>
                <w:numId w:val="2"/>
              </w:numPr>
              <w:jc w:val="left"/>
              <w:rPr>
                <w:rFonts w:cs="Arial"/>
              </w:rPr>
            </w:pPr>
          </w:p>
        </w:tc>
        <w:tc>
          <w:tcPr>
            <w:tcW w:w="3320" w:type="dxa"/>
            <w:tcBorders>
              <w:top w:val="nil"/>
            </w:tcBorders>
          </w:tcPr>
          <w:p w:rsidR="00ED2537" w:rsidRPr="00EF5956" w:rsidRDefault="00ED2537" w:rsidP="00ED2537">
            <w:pPr>
              <w:ind w:left="146" w:hanging="146"/>
              <w:jc w:val="left"/>
              <w:rPr>
                <w:rFonts w:cs="Arial"/>
              </w:rPr>
            </w:pPr>
            <w:r>
              <w:rPr>
                <w:noProof/>
                <w:position w:val="-6"/>
                <w:lang w:eastAsia="fr-FR"/>
              </w:rPr>
              <w:drawing>
                <wp:inline distT="0" distB="0" distL="0" distR="0" wp14:anchorId="37445DFA" wp14:editId="54D60C3F">
                  <wp:extent cx="184150" cy="184150"/>
                  <wp:effectExtent l="19050" t="19050" r="25400" b="25400"/>
                  <wp:docPr id="36" name="Image 36"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84150" cy="184150"/>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rPr>
              <w:t xml:space="preserve"> </w:t>
            </w:r>
            <w:r w:rsidRPr="00EF5956">
              <w:rPr>
                <w:rFonts w:cs="Arial"/>
              </w:rPr>
              <w:t>Modélisation moléculaire</w:t>
            </w:r>
            <w:r>
              <w:rPr>
                <w:rFonts w:cs="Arial"/>
              </w:rPr>
              <w:t> :</w:t>
            </w:r>
          </w:p>
          <w:p w:rsidR="00ED2537" w:rsidRPr="00EF5956" w:rsidRDefault="00ED2537" w:rsidP="00ED4BC0">
            <w:pPr>
              <w:pStyle w:val="Listetableau"/>
              <w:rPr>
                <w:rFonts w:cs="Arial"/>
              </w:rPr>
            </w:pPr>
            <w:r w:rsidRPr="00EF5956">
              <w:rPr>
                <w:rFonts w:cs="Arial"/>
              </w:rPr>
              <w:t>visualisation à l’aide de représentations 2D ou 3D</w:t>
            </w:r>
            <w:r>
              <w:rPr>
                <w:rFonts w:cs="Arial"/>
              </w:rPr>
              <w:t> ;</w:t>
            </w:r>
          </w:p>
          <w:p w:rsidR="00ED2537" w:rsidRPr="00EF5956" w:rsidRDefault="00ED2537" w:rsidP="00ED4BC0">
            <w:pPr>
              <w:pStyle w:val="Listetableau"/>
              <w:rPr>
                <w:rFonts w:cs="Arial"/>
              </w:rPr>
            </w:pPr>
            <w:r w:rsidRPr="00EF5956">
              <w:rPr>
                <w:rFonts w:cs="Arial"/>
              </w:rPr>
              <w:t>utilisation de sites de bio-informatique.</w:t>
            </w:r>
          </w:p>
        </w:tc>
      </w:tr>
    </w:tbl>
    <w:p w:rsidR="00D11598" w:rsidRDefault="00D11598" w:rsidP="00D11598">
      <w:bookmarkStart w:id="10" w:name="_Toc531681381"/>
    </w:p>
    <w:p w:rsidR="0069318B" w:rsidRPr="00EF5956" w:rsidRDefault="005351F7" w:rsidP="00305144">
      <w:pPr>
        <w:pStyle w:val="Titre4"/>
        <w:numPr>
          <w:ilvl w:val="0"/>
          <w:numId w:val="0"/>
        </w:numPr>
        <w:spacing w:before="0" w:after="0"/>
      </w:pPr>
      <w:r w:rsidRPr="00EF5956">
        <w:lastRenderedPageBreak/>
        <w:t>Champ 2</w:t>
      </w:r>
      <w:r w:rsidR="001B1E54">
        <w:t> :</w:t>
      </w:r>
      <w:r w:rsidRPr="00EF5956">
        <w:t xml:space="preserve"> </w:t>
      </w:r>
      <w:r w:rsidR="003C436B" w:rsidRPr="00EF5956">
        <w:t>l</w:t>
      </w:r>
      <w:r w:rsidR="00131315" w:rsidRPr="00EF5956">
        <w:t>e laboratoire de biotechnologies</w:t>
      </w:r>
      <w:r w:rsidRPr="00EF5956">
        <w:t xml:space="preserve">, </w:t>
      </w:r>
      <w:r w:rsidR="003C436B" w:rsidRPr="00EF5956">
        <w:t xml:space="preserve">un </w:t>
      </w:r>
      <w:r w:rsidR="00107A15" w:rsidRPr="00EF5956">
        <w:t>environnement de travail</w:t>
      </w:r>
      <w:r w:rsidR="00131315" w:rsidRPr="00EF5956">
        <w:t xml:space="preserve"> à découvrir</w:t>
      </w:r>
      <w:bookmarkEnd w:id="10"/>
    </w:p>
    <w:p w:rsidR="001B1E54" w:rsidRPr="00305144" w:rsidRDefault="002926FF" w:rsidP="002C09AF">
      <w:pPr>
        <w:rPr>
          <w:rFonts w:cs="Arial"/>
        </w:rPr>
      </w:pPr>
      <w:r w:rsidRPr="00305144">
        <w:rPr>
          <w:rFonts w:eastAsia="Times" w:cs="Arial"/>
          <w:bCs/>
        </w:rPr>
        <w:t>Le</w:t>
      </w:r>
      <w:r w:rsidR="00557B56" w:rsidRPr="00305144">
        <w:rPr>
          <w:rFonts w:eastAsia="Times" w:cs="Arial"/>
          <w:bCs/>
        </w:rPr>
        <w:t xml:space="preserve"> laboratoire de biotechnologies est</w:t>
      </w:r>
      <w:r w:rsidR="00F93553" w:rsidRPr="00305144">
        <w:rPr>
          <w:rFonts w:eastAsia="Times" w:cs="Arial"/>
          <w:bCs/>
        </w:rPr>
        <w:t xml:space="preserve"> </w:t>
      </w:r>
      <w:r w:rsidR="00557B56" w:rsidRPr="00305144">
        <w:rPr>
          <w:rFonts w:eastAsia="Times" w:cs="Arial"/>
          <w:bCs/>
        </w:rPr>
        <w:t xml:space="preserve">un nouvel espace </w:t>
      </w:r>
      <w:r w:rsidR="000B4D2E" w:rsidRPr="00305144">
        <w:rPr>
          <w:rFonts w:eastAsia="Times" w:cs="Arial"/>
          <w:bCs/>
        </w:rPr>
        <w:t xml:space="preserve">de travail </w:t>
      </w:r>
      <w:r w:rsidR="00557B56" w:rsidRPr="00305144">
        <w:rPr>
          <w:rFonts w:eastAsia="Times" w:cs="Arial"/>
          <w:bCs/>
        </w:rPr>
        <w:t>qu</w:t>
      </w:r>
      <w:r w:rsidR="00F93553" w:rsidRPr="00305144">
        <w:rPr>
          <w:rFonts w:eastAsia="Times" w:cs="Arial"/>
          <w:bCs/>
        </w:rPr>
        <w:t>e les élèves de seconde</w:t>
      </w:r>
      <w:r w:rsidR="00557B56" w:rsidRPr="00305144">
        <w:rPr>
          <w:rFonts w:cs="Arial"/>
        </w:rPr>
        <w:t xml:space="preserve"> doivent s’approprier</w:t>
      </w:r>
      <w:r w:rsidR="00DD7B3D" w:rsidRPr="00305144">
        <w:rPr>
          <w:rFonts w:cs="Arial"/>
        </w:rPr>
        <w:t>.</w:t>
      </w:r>
      <w:r w:rsidR="009D3970" w:rsidRPr="00305144">
        <w:rPr>
          <w:rFonts w:cs="Arial"/>
        </w:rPr>
        <w:t xml:space="preserve"> </w:t>
      </w:r>
      <w:r w:rsidR="00DD7B3D" w:rsidRPr="00305144">
        <w:rPr>
          <w:rFonts w:cs="Arial"/>
        </w:rPr>
        <w:t>S</w:t>
      </w:r>
      <w:r w:rsidR="00F93553" w:rsidRPr="00305144">
        <w:rPr>
          <w:rFonts w:cs="Arial"/>
        </w:rPr>
        <w:t>on organisation, le matériel spécifique qui s’y trouve,</w:t>
      </w:r>
      <w:r w:rsidR="00DD7B3D" w:rsidRPr="00305144">
        <w:rPr>
          <w:rFonts w:cs="Arial"/>
        </w:rPr>
        <w:t xml:space="preserve"> ainsi que</w:t>
      </w:r>
      <w:r w:rsidR="00F93553" w:rsidRPr="00305144">
        <w:rPr>
          <w:rFonts w:cs="Arial"/>
        </w:rPr>
        <w:t xml:space="preserve"> les modalités de déplacement</w:t>
      </w:r>
      <w:r w:rsidR="00344F5E" w:rsidRPr="00305144">
        <w:rPr>
          <w:rFonts w:cs="Arial"/>
        </w:rPr>
        <w:t xml:space="preserve"> et de travail</w:t>
      </w:r>
      <w:r w:rsidR="00F93553" w:rsidRPr="00305144">
        <w:rPr>
          <w:rFonts w:cs="Arial"/>
        </w:rPr>
        <w:t xml:space="preserve"> en autonomie dans le laboratoire doivent </w:t>
      </w:r>
      <w:r w:rsidR="001527E0" w:rsidRPr="00305144">
        <w:rPr>
          <w:rFonts w:cs="Arial"/>
        </w:rPr>
        <w:t>être explicités.</w:t>
      </w:r>
    </w:p>
    <w:p w:rsidR="00F93553" w:rsidRPr="00044072" w:rsidRDefault="001527E0" w:rsidP="00044072">
      <w:pPr>
        <w:spacing w:after="60"/>
        <w:rPr>
          <w:rFonts w:cs="Arial"/>
          <w:spacing w:val="-4"/>
        </w:rPr>
      </w:pPr>
      <w:r w:rsidRPr="00305144">
        <w:rPr>
          <w:rFonts w:cs="Arial"/>
        </w:rPr>
        <w:t>Parce q</w:t>
      </w:r>
      <w:r w:rsidR="003842AC" w:rsidRPr="00305144">
        <w:rPr>
          <w:rFonts w:cs="Arial"/>
        </w:rPr>
        <w:t>ue les biotechnologies ont une dimension expérimentale</w:t>
      </w:r>
      <w:r w:rsidRPr="00305144">
        <w:rPr>
          <w:rFonts w:cs="Arial"/>
        </w:rPr>
        <w:t xml:space="preserve">, </w:t>
      </w:r>
      <w:r w:rsidR="00E44199" w:rsidRPr="00305144">
        <w:rPr>
          <w:rFonts w:cs="Arial"/>
        </w:rPr>
        <w:t xml:space="preserve">il est indispensable de sensibiliser les élèves à la </w:t>
      </w:r>
      <w:r w:rsidR="00AB5458" w:rsidRPr="00305144">
        <w:rPr>
          <w:rFonts w:cs="Arial"/>
        </w:rPr>
        <w:t xml:space="preserve">démarche </w:t>
      </w:r>
      <w:r w:rsidR="00DD7B3D" w:rsidRPr="00305144">
        <w:rPr>
          <w:rFonts w:cs="Arial"/>
        </w:rPr>
        <w:t xml:space="preserve">de prévention </w:t>
      </w:r>
      <w:r w:rsidR="00AB5458" w:rsidRPr="00305144">
        <w:rPr>
          <w:rFonts w:cs="Arial"/>
        </w:rPr>
        <w:t>des risques</w:t>
      </w:r>
      <w:r w:rsidR="003842AC" w:rsidRPr="00305144">
        <w:rPr>
          <w:rFonts w:cs="Arial"/>
        </w:rPr>
        <w:t xml:space="preserve">. </w:t>
      </w:r>
      <w:r w:rsidR="00DD7B3D" w:rsidRPr="00305144">
        <w:rPr>
          <w:rFonts w:cs="Arial"/>
        </w:rPr>
        <w:t>D</w:t>
      </w:r>
      <w:r w:rsidRPr="00305144">
        <w:rPr>
          <w:rFonts w:cs="Arial"/>
        </w:rPr>
        <w:t xml:space="preserve">ans le cadre des activités, </w:t>
      </w:r>
      <w:r w:rsidR="00DD7B3D" w:rsidRPr="00305144">
        <w:rPr>
          <w:rFonts w:cs="Arial"/>
        </w:rPr>
        <w:t>l</w:t>
      </w:r>
      <w:r w:rsidR="00410D01" w:rsidRPr="00305144">
        <w:rPr>
          <w:rFonts w:cs="Arial"/>
        </w:rPr>
        <w:t xml:space="preserve">e professeur </w:t>
      </w:r>
      <w:r w:rsidR="00AB690D" w:rsidRPr="00305144">
        <w:rPr>
          <w:rFonts w:cs="Arial"/>
        </w:rPr>
        <w:t xml:space="preserve">permet </w:t>
      </w:r>
      <w:r w:rsidR="00051C7D" w:rsidRPr="00305144">
        <w:rPr>
          <w:rFonts w:cs="Arial"/>
        </w:rPr>
        <w:t>à l’élève d’</w:t>
      </w:r>
      <w:r w:rsidR="00DD7B3D" w:rsidRPr="00305144">
        <w:rPr>
          <w:rFonts w:cs="Arial"/>
        </w:rPr>
        <w:t xml:space="preserve">atteindre les trois objectifs </w:t>
      </w:r>
      <w:r w:rsidR="00E44199" w:rsidRPr="00305144">
        <w:rPr>
          <w:rFonts w:cs="Arial"/>
        </w:rPr>
        <w:t>de ce champ</w:t>
      </w:r>
      <w:r w:rsidRPr="00305144">
        <w:rPr>
          <w:rFonts w:cs="Arial"/>
        </w:rPr>
        <w:t>.</w:t>
      </w:r>
    </w:p>
    <w:tbl>
      <w:tblPr>
        <w:tblStyle w:val="Grilledutableauneutre"/>
        <w:tblW w:w="5000" w:type="pct"/>
        <w:tblLayout w:type="fixed"/>
        <w:tblLook w:val="04A0" w:firstRow="1" w:lastRow="0" w:firstColumn="1" w:lastColumn="0" w:noHBand="0" w:noVBand="1"/>
      </w:tblPr>
      <w:tblGrid>
        <w:gridCol w:w="1799"/>
        <w:gridCol w:w="2181"/>
        <w:gridCol w:w="5148"/>
      </w:tblGrid>
      <w:tr w:rsidR="003842AC" w:rsidRPr="00EF5956" w:rsidTr="00305144">
        <w:trPr>
          <w:cnfStyle w:val="100000000000" w:firstRow="1" w:lastRow="0" w:firstColumn="0" w:lastColumn="0" w:oddVBand="0" w:evenVBand="0" w:oddHBand="0" w:evenHBand="0" w:firstRowFirstColumn="0" w:firstRowLastColumn="0" w:lastRowFirstColumn="0" w:lastRowLastColumn="0"/>
          <w:trHeight w:val="20"/>
        </w:trPr>
        <w:tc>
          <w:tcPr>
            <w:tcW w:w="1871" w:type="dxa"/>
            <w:vAlign w:val="center"/>
          </w:tcPr>
          <w:p w:rsidR="00EC68C1" w:rsidRPr="00EF5956" w:rsidRDefault="00E02D12" w:rsidP="00044072">
            <w:pPr>
              <w:pStyle w:val="Titre5tableau"/>
              <w:spacing w:before="40" w:after="40"/>
              <w:jc w:val="center"/>
            </w:pPr>
            <w:r w:rsidRPr="00EF5956">
              <w:t>Objectif</w:t>
            </w:r>
            <w:r w:rsidR="00D84077" w:rsidRPr="00EF5956">
              <w:t>s</w:t>
            </w:r>
          </w:p>
        </w:tc>
        <w:tc>
          <w:tcPr>
            <w:tcW w:w="2268" w:type="dxa"/>
            <w:vAlign w:val="center"/>
          </w:tcPr>
          <w:p w:rsidR="00C711A7" w:rsidRPr="00EF5956" w:rsidRDefault="00A84493" w:rsidP="00044072">
            <w:pPr>
              <w:pStyle w:val="Titre5tableau"/>
              <w:spacing w:before="40" w:after="40"/>
              <w:jc w:val="center"/>
            </w:pPr>
            <w:r w:rsidRPr="00EF5956">
              <w:t>Notions associées</w:t>
            </w:r>
          </w:p>
        </w:tc>
        <w:tc>
          <w:tcPr>
            <w:tcW w:w="5359" w:type="dxa"/>
            <w:tcBorders>
              <w:bottom w:val="single" w:sz="4" w:space="0" w:color="auto"/>
            </w:tcBorders>
            <w:vAlign w:val="center"/>
          </w:tcPr>
          <w:p w:rsidR="00C711A7" w:rsidRPr="00EF5956" w:rsidRDefault="00B92538" w:rsidP="00044072">
            <w:pPr>
              <w:pStyle w:val="Titre5tableau"/>
              <w:spacing w:before="40" w:after="40"/>
              <w:jc w:val="center"/>
            </w:pPr>
            <w:r w:rsidRPr="00EF5956">
              <w:t>Propositions d’activités au laboratoire</w:t>
            </w:r>
          </w:p>
        </w:tc>
      </w:tr>
      <w:tr w:rsidR="00E77149" w:rsidRPr="00EF5956" w:rsidTr="00305144">
        <w:trPr>
          <w:trHeight w:val="20"/>
        </w:trPr>
        <w:tc>
          <w:tcPr>
            <w:tcW w:w="1871" w:type="dxa"/>
            <w:vMerge w:val="restart"/>
          </w:tcPr>
          <w:p w:rsidR="00E77149" w:rsidRPr="00EF5956" w:rsidRDefault="00E77149" w:rsidP="005D2C71">
            <w:pPr>
              <w:pStyle w:val="Titre5tableau"/>
              <w:keepNext w:val="0"/>
              <w:spacing w:before="40"/>
            </w:pPr>
            <w:r w:rsidRPr="00EF5956">
              <w:t xml:space="preserve">Appréhender les spécificités du laboratoire de biotechnologies </w:t>
            </w:r>
          </w:p>
        </w:tc>
        <w:tc>
          <w:tcPr>
            <w:tcW w:w="2268" w:type="dxa"/>
            <w:vMerge w:val="restart"/>
          </w:tcPr>
          <w:p w:rsidR="00E77149" w:rsidRPr="00EF5956" w:rsidRDefault="00E77149" w:rsidP="00E77149">
            <w:pPr>
              <w:pStyle w:val="Listetableau"/>
            </w:pPr>
            <w:r w:rsidRPr="00EF5956">
              <w:t>Poste de travail.</w:t>
            </w:r>
          </w:p>
          <w:p w:rsidR="00E77149" w:rsidRPr="00EF5956" w:rsidRDefault="00E77149" w:rsidP="00E77149">
            <w:pPr>
              <w:pStyle w:val="Listetableau"/>
            </w:pPr>
            <w:r w:rsidRPr="00EF5956">
              <w:t xml:space="preserve">Paillasse </w:t>
            </w:r>
            <w:proofErr w:type="spellStart"/>
            <w:r w:rsidRPr="00EF5956">
              <w:t>désinfectable</w:t>
            </w:r>
            <w:proofErr w:type="spellEnd"/>
            <w:r w:rsidRPr="00EF5956">
              <w:t>.</w:t>
            </w:r>
          </w:p>
          <w:p w:rsidR="00E77149" w:rsidRPr="00EF5956" w:rsidRDefault="00E77149" w:rsidP="00E77149">
            <w:pPr>
              <w:pStyle w:val="Listetableau"/>
            </w:pPr>
            <w:r w:rsidRPr="00EF5956">
              <w:t>Micropipettes à piston.</w:t>
            </w:r>
          </w:p>
          <w:p w:rsidR="00E77149" w:rsidRPr="00EF5956" w:rsidRDefault="00E77149" w:rsidP="00E77149">
            <w:pPr>
              <w:pStyle w:val="Listetableau"/>
            </w:pPr>
            <w:r w:rsidRPr="00EF5956">
              <w:t>Microscope optique.</w:t>
            </w:r>
          </w:p>
          <w:p w:rsidR="00E77149" w:rsidRPr="00EF5956" w:rsidRDefault="00E77149" w:rsidP="00E77149">
            <w:pPr>
              <w:pStyle w:val="Listetableau"/>
            </w:pPr>
            <w:r w:rsidRPr="00EF5956">
              <w:t xml:space="preserve">Incubateur </w:t>
            </w:r>
            <w:proofErr w:type="spellStart"/>
            <w:r w:rsidRPr="00EF5956">
              <w:t>thermostaté</w:t>
            </w:r>
            <w:proofErr w:type="spellEnd"/>
            <w:r w:rsidRPr="00EF5956">
              <w:t>.</w:t>
            </w:r>
          </w:p>
          <w:p w:rsidR="00E77149" w:rsidRPr="00EF5956" w:rsidRDefault="00E77149" w:rsidP="00044072">
            <w:pPr>
              <w:pStyle w:val="Listetableau"/>
            </w:pPr>
            <w:r w:rsidRPr="00EF5956">
              <w:t>Équipement de protection.</w:t>
            </w:r>
          </w:p>
        </w:tc>
        <w:tc>
          <w:tcPr>
            <w:tcW w:w="5359" w:type="dxa"/>
            <w:tcBorders>
              <w:bottom w:val="nil"/>
            </w:tcBorders>
          </w:tcPr>
          <w:p w:rsidR="00E77149" w:rsidRPr="00EF5956" w:rsidRDefault="00E77149" w:rsidP="00044072">
            <w:pPr>
              <w:pStyle w:val="Contenudetableau"/>
              <w:spacing w:before="20"/>
              <w:ind w:left="142" w:hanging="142"/>
              <w:rPr>
                <w:rFonts w:cs="Arial"/>
              </w:rPr>
            </w:pPr>
            <w:r w:rsidRPr="00ED2537">
              <w:rPr>
                <w:rFonts w:cs="Arial"/>
                <w:noProof/>
                <w:position w:val="-2"/>
                <w:lang w:eastAsia="fr-FR"/>
              </w:rPr>
              <w:drawing>
                <wp:inline distT="0" distB="0" distL="0" distR="0" wp14:anchorId="6D5E6BA6" wp14:editId="5A54A1FC">
                  <wp:extent cx="186690" cy="186690"/>
                  <wp:effectExtent l="0" t="0" r="3810" b="3810"/>
                  <wp:docPr id="37" name="Image 3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noProof/>
                <w:lang w:eastAsia="fr-FR"/>
              </w:rPr>
              <mc:AlternateContent>
                <mc:Choice Requires="wpg">
                  <w:drawing>
                    <wp:inline distT="0" distB="0" distL="0" distR="0" wp14:anchorId="7BD722ED" wp14:editId="0763CAE6">
                      <wp:extent cx="252000" cy="72000"/>
                      <wp:effectExtent l="0" t="0" r="0" b="4445"/>
                      <wp:docPr id="39" name="Groupe 39"/>
                      <wp:cNvGraphicFramePr/>
                      <a:graphic xmlns:a="http://schemas.openxmlformats.org/drawingml/2006/main">
                        <a:graphicData uri="http://schemas.microsoft.com/office/word/2010/wordprocessingGroup">
                          <wpg:wgp>
                            <wpg:cNvGrpSpPr/>
                            <wpg:grpSpPr>
                              <a:xfrm>
                                <a:off x="0" y="0"/>
                                <a:ext cx="252000" cy="72000"/>
                                <a:chOff x="0" y="0"/>
                                <a:chExt cx="289501" cy="70610"/>
                              </a:xfrm>
                            </wpg:grpSpPr>
                            <pic:pic xmlns:pic="http://schemas.openxmlformats.org/drawingml/2006/picture">
                              <pic:nvPicPr>
                                <pic:cNvPr id="40" name="Image 4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44" name="Image 4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39" o:spid="_x0000_s1026" style="width:19.85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">
                      <v:shape id="Image 40"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Q3XfDAAAA2wAAAA8AAABkcnMvZG93bnJldi54bWxET8tqwkAU3Qv+w3CFbqROLGprdJQiiBVX&#10;PoouL5lrEpu5EzOjpn69sxBcHs57PK1NIa5Uudyygm4nAkGcWJ1zqmC3nb9/gXAeWWNhmRT8k4Pp&#10;pNkYY6ztjdd03fhUhBB2MSrIvC9jKV2SkUHXsSVx4I62MugDrFKpK7yFcFPIjygaSIM5h4YMS5pl&#10;lPxtLkbBvn9f/vbP0i2Gq/qzu2uf1u3DVqm3Vv09AuGp9i/x0/2jFfTC+vAl/AA5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ZDdd8MAAADbAAAADwAAAAAAAAAAAAAAAACf&#10;AgAAZHJzL2Rvd25yZXYueG1sUEsFBgAAAAAEAAQA9wAAAI8DAAAAAA==&#10;">
                        <v:imagedata r:id="rId16" o:title=""/>
                        <v:path arrowok="t"/>
                      </v:shape>
                      <v:shape id="Image 44"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AainEAAAA2wAAAA8AAABkcnMvZG93bnJldi54bWxEj09rAjEUxO+C3yE8wZtmFalla5RSWPAk&#10;+Ke0x8fmdbPbzcs2ie767U2h0OMwM79hNrvBtuJGPtSOFSzmGQji0umaKwWXczF7BhEissbWMSm4&#10;U4DddjzaYK5dz0e6nWIlEoRDjgpMjF0uZSgNWQxz1xEn78t5izFJX0ntsU9w28pllj1JizWnBYMd&#10;vRkqv09Xq+Dw0xTZexOXfX82n82xXKw/fKHUdDK8voCINMT/8F97rxWsVvD7Jf0Au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AainEAAAA2wAAAA8AAAAAAAAAAAAAAAAA&#10;nwIAAGRycy9kb3ducmV2LnhtbFBLBQYAAAAABAAEAPcAAACQAwAAAAA=&#10;">
                        <v:imagedata r:id="rId17" o:title=""/>
                        <v:path arrowok="t"/>
                      </v:shape>
                      <w10:anchorlock/>
                    </v:group>
                  </w:pict>
                </mc:Fallback>
              </mc:AlternateContent>
            </w:r>
            <w:r w:rsidR="00305144">
              <w:rPr>
                <w:rFonts w:cs="Arial"/>
                <w:b/>
              </w:rPr>
              <w:t xml:space="preserve"> </w:t>
            </w:r>
            <w:r w:rsidRPr="00EF5956">
              <w:rPr>
                <w:rFonts w:cs="Arial"/>
                <w:b/>
              </w:rPr>
              <w:t>Visite de laboratoire de biotechnologies</w:t>
            </w:r>
            <w:r>
              <w:rPr>
                <w:rFonts w:cs="Arial"/>
              </w:rPr>
              <w:t> :</w:t>
            </w:r>
          </w:p>
          <w:p w:rsidR="00E77149" w:rsidRPr="00E77149" w:rsidRDefault="00E77149" w:rsidP="00E77149">
            <w:pPr>
              <w:pStyle w:val="Listetableau"/>
            </w:pPr>
            <w:r w:rsidRPr="00EF5956">
              <w:t>laboratoir</w:t>
            </w:r>
            <w:r w:rsidRPr="00E77149">
              <w:t>e de préparation ;</w:t>
            </w:r>
          </w:p>
          <w:p w:rsidR="00E77149" w:rsidRPr="00EF5956" w:rsidRDefault="00E77149" w:rsidP="00044072">
            <w:pPr>
              <w:pStyle w:val="Listetableau"/>
              <w:spacing w:after="0"/>
            </w:pPr>
            <w:r w:rsidRPr="00E77149">
              <w:t>laboratoire</w:t>
            </w:r>
            <w:r w:rsidRPr="00EF5956">
              <w:t xml:space="preserve"> d’entreprises ou de recherche</w:t>
            </w:r>
            <w:r w:rsidRPr="00EF5956">
              <w:rPr>
                <w:rFonts w:eastAsia="Times"/>
                <w:b/>
              </w:rPr>
              <w:t>.</w:t>
            </w:r>
          </w:p>
        </w:tc>
      </w:tr>
      <w:tr w:rsidR="00E77149" w:rsidRPr="00EF5956" w:rsidTr="00305144">
        <w:trPr>
          <w:trHeight w:val="20"/>
        </w:trPr>
        <w:tc>
          <w:tcPr>
            <w:tcW w:w="1871" w:type="dxa"/>
            <w:vMerge/>
          </w:tcPr>
          <w:p w:rsidR="00E77149" w:rsidRPr="00EF5956" w:rsidRDefault="00E77149" w:rsidP="005D2C71">
            <w:pPr>
              <w:pStyle w:val="Titre5tableau"/>
              <w:keepNext w:val="0"/>
              <w:spacing w:before="40"/>
            </w:pPr>
          </w:p>
        </w:tc>
        <w:tc>
          <w:tcPr>
            <w:tcW w:w="2268" w:type="dxa"/>
            <w:vMerge/>
          </w:tcPr>
          <w:p w:rsidR="00E77149" w:rsidRPr="00EF5956" w:rsidRDefault="00E77149" w:rsidP="00E77149">
            <w:pPr>
              <w:pStyle w:val="Listetableau"/>
            </w:pPr>
          </w:p>
        </w:tc>
        <w:tc>
          <w:tcPr>
            <w:tcW w:w="5359" w:type="dxa"/>
            <w:tcBorders>
              <w:top w:val="nil"/>
              <w:bottom w:val="single" w:sz="4" w:space="0" w:color="auto"/>
            </w:tcBorders>
          </w:tcPr>
          <w:p w:rsidR="00E77149" w:rsidRPr="00EF5956" w:rsidRDefault="00E77149" w:rsidP="00175C34">
            <w:pPr>
              <w:pStyle w:val="Contenudetableau"/>
              <w:ind w:left="284" w:hanging="284"/>
              <w:rPr>
                <w:rFonts w:cs="Arial"/>
              </w:rPr>
            </w:pPr>
            <w:r w:rsidRPr="00ED2537">
              <w:rPr>
                <w:rFonts w:cs="Arial"/>
                <w:noProof/>
                <w:position w:val="-2"/>
                <w:lang w:eastAsia="fr-FR"/>
              </w:rPr>
              <w:drawing>
                <wp:inline distT="0" distB="0" distL="0" distR="0" wp14:anchorId="536A621A" wp14:editId="33425550">
                  <wp:extent cx="186690" cy="186690"/>
                  <wp:effectExtent l="0" t="0" r="3810" b="3810"/>
                  <wp:docPr id="46" name="Image 4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Mise en évidence des spécificités du laboratoire de biotechnologies au lycée</w:t>
            </w:r>
            <w:r>
              <w:rPr>
                <w:rFonts w:cs="Arial"/>
              </w:rPr>
              <w:t> :</w:t>
            </w:r>
          </w:p>
          <w:p w:rsidR="00E77149" w:rsidRPr="00E77149" w:rsidRDefault="00E77149" w:rsidP="00E77149">
            <w:pPr>
              <w:pStyle w:val="Listetableau"/>
            </w:pPr>
            <w:r w:rsidRPr="00EF5956">
              <w:t>comparaison des équipements et de l’organisation d’un l</w:t>
            </w:r>
            <w:r w:rsidRPr="00E77149">
              <w:t>aboratoire de biotechnologies avec une salle de travaux pratiques ;</w:t>
            </w:r>
          </w:p>
          <w:p w:rsidR="00E77149" w:rsidRPr="00EF5956" w:rsidRDefault="00E77149" w:rsidP="00044072">
            <w:pPr>
              <w:pStyle w:val="Listetableau"/>
              <w:spacing w:after="20"/>
            </w:pPr>
            <w:r w:rsidRPr="00E77149">
              <w:t>repérage des éléments de protection collectifs dans le laboratoire</w:t>
            </w:r>
            <w:r w:rsidRPr="00EF5956">
              <w:t>.</w:t>
            </w:r>
          </w:p>
        </w:tc>
      </w:tr>
      <w:tr w:rsidR="00E77149" w:rsidRPr="00EF5956" w:rsidTr="00305144">
        <w:trPr>
          <w:trHeight w:val="20"/>
        </w:trPr>
        <w:tc>
          <w:tcPr>
            <w:tcW w:w="1871" w:type="dxa"/>
            <w:vMerge w:val="restart"/>
          </w:tcPr>
          <w:p w:rsidR="00E77149" w:rsidRPr="00EF5956" w:rsidRDefault="00E77149" w:rsidP="005D2C71">
            <w:pPr>
              <w:pStyle w:val="Titre5tableau"/>
              <w:keepNext w:val="0"/>
              <w:spacing w:before="40"/>
            </w:pPr>
            <w:r w:rsidRPr="00EF5956">
              <w:t>S’engager dans une démarche d’analyse du risque</w:t>
            </w:r>
          </w:p>
        </w:tc>
        <w:tc>
          <w:tcPr>
            <w:tcW w:w="2268" w:type="dxa"/>
            <w:vMerge w:val="restart"/>
          </w:tcPr>
          <w:p w:rsidR="00E77149" w:rsidRPr="00EF5956" w:rsidRDefault="00E36655" w:rsidP="00E77149">
            <w:pPr>
              <w:pStyle w:val="Listetableau"/>
            </w:pPr>
            <w:r>
              <w:t>Danger/</w:t>
            </w:r>
            <w:r w:rsidR="00E77149" w:rsidRPr="00EF5956">
              <w:t>risque.</w:t>
            </w:r>
          </w:p>
          <w:p w:rsidR="00E77149" w:rsidRPr="00EF5956" w:rsidRDefault="00E77149" w:rsidP="00E77149">
            <w:pPr>
              <w:pStyle w:val="Listetableau"/>
            </w:pPr>
            <w:r w:rsidRPr="00EF5956">
              <w:t>Classes de micro</w:t>
            </w:r>
            <w:r w:rsidR="00975B77">
              <w:t>-</w:t>
            </w:r>
            <w:r w:rsidRPr="00EF5956">
              <w:t>organismes.</w:t>
            </w:r>
          </w:p>
          <w:p w:rsidR="00E77149" w:rsidRPr="00EF5956" w:rsidRDefault="00E77149" w:rsidP="00E77149">
            <w:pPr>
              <w:pStyle w:val="Listetableau"/>
            </w:pPr>
            <w:r w:rsidRPr="00EF5956">
              <w:t>Pictogrammes.</w:t>
            </w:r>
          </w:p>
          <w:p w:rsidR="00E77149" w:rsidRDefault="00E77149" w:rsidP="00E77149">
            <w:pPr>
              <w:pStyle w:val="Listetableau"/>
            </w:pPr>
            <w:r w:rsidRPr="00EF5956">
              <w:t>Mentions de danger.</w:t>
            </w:r>
          </w:p>
          <w:p w:rsidR="00E77149" w:rsidRPr="00EF5956" w:rsidRDefault="00E77149" w:rsidP="00E77149">
            <w:pPr>
              <w:pStyle w:val="Listetableau"/>
            </w:pPr>
            <w:r w:rsidRPr="00EF5956">
              <w:t>Équip</w:t>
            </w:r>
            <w:r w:rsidR="00E36655">
              <w:t>ements de protection collectifs</w:t>
            </w:r>
            <w:r w:rsidRPr="00EF5956">
              <w:t>/ individuels.</w:t>
            </w:r>
          </w:p>
          <w:p w:rsidR="00E77149" w:rsidRDefault="00E77149" w:rsidP="00E77149">
            <w:pPr>
              <w:pStyle w:val="Listetableau"/>
            </w:pPr>
            <w:r w:rsidRPr="00EF5956">
              <w:t>Règles de prévention.</w:t>
            </w:r>
          </w:p>
          <w:p w:rsidR="00E77149" w:rsidRPr="00EF5956" w:rsidRDefault="00E77149" w:rsidP="00E77149">
            <w:pPr>
              <w:pStyle w:val="Listetableau"/>
            </w:pPr>
            <w:r w:rsidRPr="00EF5956">
              <w:t>Déchet ordinaire/ déchet spécifique au laboratoire.</w:t>
            </w:r>
          </w:p>
          <w:p w:rsidR="00E77149" w:rsidRPr="00EF5956" w:rsidRDefault="00E77149" w:rsidP="00E77149">
            <w:pPr>
              <w:pStyle w:val="Listetableau"/>
            </w:pPr>
            <w:r w:rsidRPr="00EF5956">
              <w:t>Désinfection.</w:t>
            </w:r>
          </w:p>
          <w:p w:rsidR="00E77149" w:rsidRPr="00EF5956" w:rsidRDefault="00E77149" w:rsidP="00E77149">
            <w:pPr>
              <w:pStyle w:val="Listetableau"/>
            </w:pPr>
            <w:r w:rsidRPr="00EF5956">
              <w:t>Procédure.</w:t>
            </w:r>
          </w:p>
          <w:p w:rsidR="00E77149" w:rsidRPr="00EF5956" w:rsidRDefault="00E77149" w:rsidP="00E77149">
            <w:pPr>
              <w:pStyle w:val="Listetableau"/>
              <w:rPr>
                <w:rFonts w:eastAsia="Times"/>
              </w:rPr>
            </w:pPr>
            <w:r w:rsidRPr="00EF5956">
              <w:t>Autoclave.</w:t>
            </w:r>
          </w:p>
        </w:tc>
        <w:tc>
          <w:tcPr>
            <w:tcW w:w="5359" w:type="dxa"/>
            <w:tcBorders>
              <w:bottom w:val="nil"/>
            </w:tcBorders>
          </w:tcPr>
          <w:p w:rsidR="00E77149" w:rsidRPr="00EF5956" w:rsidRDefault="00E36655" w:rsidP="00E36655">
            <w:pPr>
              <w:pStyle w:val="Contenudetableau"/>
            </w:pPr>
            <w:r>
              <w:rPr>
                <w:noProof/>
                <w:position w:val="-6"/>
                <w:lang w:eastAsia="fr-FR"/>
              </w:rPr>
              <w:drawing>
                <wp:inline distT="0" distB="0" distL="0" distR="0" wp14:anchorId="2B5342BE" wp14:editId="34345029">
                  <wp:extent cx="191135" cy="191135"/>
                  <wp:effectExtent l="19050" t="19050" r="18415" b="18415"/>
                  <wp:docPr id="6" name="Image 6"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sidR="00E77149" w:rsidRPr="00ED2537">
              <w:rPr>
                <w:noProof/>
                <w:position w:val="-2"/>
                <w:lang w:eastAsia="fr-FR"/>
              </w:rPr>
              <w:drawing>
                <wp:inline distT="0" distB="0" distL="0" distR="0" wp14:anchorId="11D58836" wp14:editId="47D74932">
                  <wp:extent cx="186690" cy="186690"/>
                  <wp:effectExtent l="0" t="0" r="3810" b="3810"/>
                  <wp:docPr id="48" name="Image 48"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E77149">
              <w:t xml:space="preserve"> </w:t>
            </w:r>
            <w:r w:rsidR="00E77149" w:rsidRPr="00E36655">
              <w:rPr>
                <w:b/>
              </w:rPr>
              <w:t>Distinction risque et danger</w:t>
            </w:r>
            <w:r w:rsidR="00E77149">
              <w:t> :</w:t>
            </w:r>
          </w:p>
          <w:p w:rsidR="00E77149" w:rsidRPr="00EF5956" w:rsidRDefault="00E77149" w:rsidP="00044072">
            <w:pPr>
              <w:pStyle w:val="Listetableau"/>
              <w:spacing w:after="0"/>
            </w:pPr>
            <w:r w:rsidRPr="00EF5956">
              <w:t>recensement des dangers et identification des risques dans un laboratoire de biotechnologies.</w:t>
            </w:r>
          </w:p>
        </w:tc>
      </w:tr>
      <w:tr w:rsidR="00E77149" w:rsidRPr="00EF5956" w:rsidTr="00305144">
        <w:trPr>
          <w:trHeight w:val="20"/>
        </w:trPr>
        <w:tc>
          <w:tcPr>
            <w:tcW w:w="1871" w:type="dxa"/>
            <w:vMerge/>
          </w:tcPr>
          <w:p w:rsidR="00E77149" w:rsidRPr="00EF5956" w:rsidRDefault="00E77149" w:rsidP="005D2C71">
            <w:pPr>
              <w:pStyle w:val="Titre5tableau"/>
              <w:keepNext w:val="0"/>
              <w:spacing w:before="40"/>
            </w:pPr>
          </w:p>
        </w:tc>
        <w:tc>
          <w:tcPr>
            <w:tcW w:w="2268" w:type="dxa"/>
            <w:vMerge/>
          </w:tcPr>
          <w:p w:rsidR="00E77149" w:rsidRPr="00EF5956" w:rsidRDefault="00E77149" w:rsidP="00E77149">
            <w:pPr>
              <w:pStyle w:val="Listetableau"/>
            </w:pPr>
          </w:p>
        </w:tc>
        <w:tc>
          <w:tcPr>
            <w:tcW w:w="5359" w:type="dxa"/>
            <w:tcBorders>
              <w:top w:val="nil"/>
              <w:bottom w:val="nil"/>
            </w:tcBorders>
          </w:tcPr>
          <w:p w:rsidR="00E77149" w:rsidRPr="00EF5956" w:rsidRDefault="00E77149" w:rsidP="00175C34">
            <w:pPr>
              <w:pStyle w:val="Contenudetableau"/>
              <w:ind w:left="284" w:hanging="284"/>
              <w:rPr>
                <w:rFonts w:cs="Arial"/>
              </w:rPr>
            </w:pPr>
            <w:r>
              <w:rPr>
                <w:noProof/>
                <w:position w:val="-6"/>
                <w:lang w:eastAsia="fr-FR"/>
              </w:rPr>
              <w:drawing>
                <wp:inline distT="0" distB="0" distL="0" distR="0" wp14:anchorId="48596A36" wp14:editId="294C8238">
                  <wp:extent cx="191135" cy="191135"/>
                  <wp:effectExtent l="19050" t="19050" r="18415" b="18415"/>
                  <wp:docPr id="54" name="Image 54"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sidRPr="00ED2537">
              <w:rPr>
                <w:rFonts w:cs="Arial"/>
                <w:noProof/>
                <w:position w:val="-2"/>
                <w:lang w:eastAsia="fr-FR"/>
              </w:rPr>
              <w:drawing>
                <wp:inline distT="0" distB="0" distL="0" distR="0" wp14:anchorId="772C67B2" wp14:editId="7D931132">
                  <wp:extent cx="186690" cy="186690"/>
                  <wp:effectExtent l="0" t="0" r="3810" b="3810"/>
                  <wp:docPr id="47" name="Image 4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Mise en évidence de l’importance des mentions de danger</w:t>
            </w:r>
            <w:r>
              <w:rPr>
                <w:rFonts w:cs="Arial"/>
              </w:rPr>
              <w:t> :</w:t>
            </w:r>
          </w:p>
          <w:p w:rsidR="00E77149" w:rsidRPr="00EF5956" w:rsidRDefault="00E77149" w:rsidP="00044072">
            <w:pPr>
              <w:pStyle w:val="Listetableau"/>
              <w:spacing w:after="0"/>
            </w:pPr>
            <w:r w:rsidRPr="00EF5956">
              <w:t>comparaison de l’information apportée par les mentions de danger pour des réactifs portant le même pictogramme.</w:t>
            </w:r>
          </w:p>
        </w:tc>
      </w:tr>
      <w:tr w:rsidR="00E77149" w:rsidRPr="00EF5956" w:rsidTr="00305144">
        <w:trPr>
          <w:trHeight w:val="20"/>
        </w:trPr>
        <w:tc>
          <w:tcPr>
            <w:tcW w:w="1871" w:type="dxa"/>
            <w:vMerge/>
          </w:tcPr>
          <w:p w:rsidR="00E77149" w:rsidRPr="00EF5956" w:rsidRDefault="00E77149" w:rsidP="005D2C71">
            <w:pPr>
              <w:pStyle w:val="Titre5tableau"/>
              <w:keepNext w:val="0"/>
              <w:spacing w:before="40"/>
            </w:pPr>
          </w:p>
        </w:tc>
        <w:tc>
          <w:tcPr>
            <w:tcW w:w="2268" w:type="dxa"/>
            <w:vMerge/>
          </w:tcPr>
          <w:p w:rsidR="00E77149" w:rsidRPr="00EF5956" w:rsidRDefault="00E77149" w:rsidP="00E77149">
            <w:pPr>
              <w:pStyle w:val="Listetableau"/>
            </w:pPr>
          </w:p>
        </w:tc>
        <w:tc>
          <w:tcPr>
            <w:tcW w:w="5359" w:type="dxa"/>
            <w:tcBorders>
              <w:top w:val="nil"/>
              <w:bottom w:val="nil"/>
            </w:tcBorders>
          </w:tcPr>
          <w:p w:rsidR="00E77149" w:rsidRPr="00EF5956" w:rsidRDefault="00E77149" w:rsidP="00175C34">
            <w:pPr>
              <w:pStyle w:val="Contenudetableau"/>
              <w:ind w:left="284" w:hanging="284"/>
              <w:rPr>
                <w:rFonts w:cs="Arial"/>
              </w:rPr>
            </w:pPr>
            <w:r>
              <w:rPr>
                <w:noProof/>
                <w:position w:val="-6"/>
                <w:lang w:eastAsia="fr-FR"/>
              </w:rPr>
              <w:drawing>
                <wp:inline distT="0" distB="0" distL="0" distR="0" wp14:anchorId="7D54C68B" wp14:editId="3851C95E">
                  <wp:extent cx="191135" cy="191135"/>
                  <wp:effectExtent l="19050" t="19050" r="18415" b="18415"/>
                  <wp:docPr id="55" name="Image 55"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sidRPr="00ED2537">
              <w:rPr>
                <w:rFonts w:cs="Arial"/>
                <w:noProof/>
                <w:position w:val="-2"/>
                <w:lang w:eastAsia="fr-FR"/>
              </w:rPr>
              <w:drawing>
                <wp:inline distT="0" distB="0" distL="0" distR="0" wp14:anchorId="34A6F331" wp14:editId="03CC62B1">
                  <wp:extent cx="186690" cy="186690"/>
                  <wp:effectExtent l="0" t="0" r="3810" b="3810"/>
                  <wp:docPr id="50" name="Image 50"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 xml:space="preserve">Analyse </w:t>
            </w:r>
            <w:r w:rsidRPr="00EF5956">
              <w:rPr>
                <w:rFonts w:cs="Arial"/>
                <w:b/>
                <w:i/>
              </w:rPr>
              <w:t>a priori</w:t>
            </w:r>
            <w:r w:rsidRPr="00EF5956">
              <w:rPr>
                <w:rFonts w:cs="Arial"/>
                <w:b/>
              </w:rPr>
              <w:t xml:space="preserve"> du risque de l’activité proposée et argumentation du choix des moyens de prévention</w:t>
            </w:r>
            <w:r>
              <w:rPr>
                <w:rFonts w:cs="Arial"/>
                <w:b/>
              </w:rPr>
              <w:t> :</w:t>
            </w:r>
          </w:p>
          <w:p w:rsidR="00E77149" w:rsidRPr="00EF5956" w:rsidRDefault="00E77149" w:rsidP="00044072">
            <w:pPr>
              <w:pStyle w:val="Listetableau"/>
              <w:spacing w:after="0"/>
            </w:pPr>
            <w:r w:rsidRPr="00EF5956">
              <w:t>recours au Réseau Ressources Risques Biologiques (site de l’Institut National de Recherche sur la Sécurité).</w:t>
            </w:r>
          </w:p>
        </w:tc>
      </w:tr>
      <w:tr w:rsidR="00E77149" w:rsidRPr="00EF5956" w:rsidTr="00305144">
        <w:trPr>
          <w:trHeight w:val="20"/>
        </w:trPr>
        <w:tc>
          <w:tcPr>
            <w:tcW w:w="1871" w:type="dxa"/>
            <w:vMerge/>
          </w:tcPr>
          <w:p w:rsidR="00E77149" w:rsidRPr="00EF5956" w:rsidRDefault="00E77149" w:rsidP="005D2C71">
            <w:pPr>
              <w:pStyle w:val="Titre5tableau"/>
              <w:keepNext w:val="0"/>
              <w:spacing w:before="40"/>
            </w:pPr>
          </w:p>
        </w:tc>
        <w:tc>
          <w:tcPr>
            <w:tcW w:w="2268" w:type="dxa"/>
            <w:vMerge/>
          </w:tcPr>
          <w:p w:rsidR="00E77149" w:rsidRPr="00EF5956" w:rsidRDefault="00E77149" w:rsidP="00E77149">
            <w:pPr>
              <w:pStyle w:val="Listetableau"/>
            </w:pPr>
          </w:p>
        </w:tc>
        <w:tc>
          <w:tcPr>
            <w:tcW w:w="5359" w:type="dxa"/>
            <w:tcBorders>
              <w:top w:val="nil"/>
            </w:tcBorders>
          </w:tcPr>
          <w:p w:rsidR="00E77149" w:rsidRPr="00EF5956" w:rsidRDefault="00E77149" w:rsidP="00175C34">
            <w:pPr>
              <w:pStyle w:val="Contenudetableau"/>
              <w:ind w:left="284" w:hanging="284"/>
              <w:rPr>
                <w:rFonts w:cs="Arial"/>
              </w:rPr>
            </w:pPr>
            <w:r w:rsidRPr="00ED2537">
              <w:rPr>
                <w:rFonts w:cs="Arial"/>
                <w:noProof/>
                <w:position w:val="-2"/>
                <w:lang w:eastAsia="fr-FR"/>
              </w:rPr>
              <w:drawing>
                <wp:inline distT="0" distB="0" distL="0" distR="0" wp14:anchorId="7227AB8E" wp14:editId="76ED6BCE">
                  <wp:extent cx="186690" cy="186690"/>
                  <wp:effectExtent l="0" t="0" r="3810" b="3810"/>
                  <wp:docPr id="51" name="Image 51"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Analyse comparée d’un déchet ordinaire et d’un déchet spécifique au laboratoire.</w:t>
            </w:r>
            <w:r>
              <w:rPr>
                <w:rFonts w:cs="Arial"/>
                <w:b/>
              </w:rPr>
              <w:br/>
            </w:r>
            <w:r w:rsidRPr="00EF5956">
              <w:rPr>
                <w:rFonts w:cs="Arial"/>
                <w:b/>
              </w:rPr>
              <w:t>Contrôle de l’efficacité des procédures de prévention</w:t>
            </w:r>
            <w:r>
              <w:rPr>
                <w:rFonts w:cs="Arial"/>
              </w:rPr>
              <w:t> :</w:t>
            </w:r>
          </w:p>
          <w:p w:rsidR="00E77149" w:rsidRPr="00E77149" w:rsidRDefault="00E77149" w:rsidP="00E77149">
            <w:pPr>
              <w:pStyle w:val="Listetableau"/>
            </w:pPr>
            <w:r w:rsidRPr="00EF5956">
              <w:t>procédur</w:t>
            </w:r>
            <w:r w:rsidRPr="00E77149">
              <w:t>e de lavage des mains ;</w:t>
            </w:r>
          </w:p>
          <w:p w:rsidR="00E77149" w:rsidRPr="00EF5956" w:rsidRDefault="00E77149" w:rsidP="00044072">
            <w:pPr>
              <w:pStyle w:val="Listetableau"/>
              <w:spacing w:after="20"/>
            </w:pPr>
            <w:r w:rsidRPr="00E77149">
              <w:t>procédur</w:t>
            </w:r>
            <w:r w:rsidRPr="00EF5956">
              <w:t>e de désinfection d’une surface.</w:t>
            </w:r>
          </w:p>
        </w:tc>
      </w:tr>
      <w:tr w:rsidR="00E77149" w:rsidRPr="00EF5956" w:rsidTr="00305144">
        <w:trPr>
          <w:cantSplit w:val="0"/>
          <w:trHeight w:val="20"/>
        </w:trPr>
        <w:tc>
          <w:tcPr>
            <w:tcW w:w="1871" w:type="dxa"/>
          </w:tcPr>
          <w:p w:rsidR="00E77149" w:rsidRPr="00EF5956" w:rsidRDefault="00E77149" w:rsidP="005D2C71">
            <w:pPr>
              <w:pStyle w:val="Titre5tableau"/>
              <w:keepNext w:val="0"/>
              <w:spacing w:before="40"/>
            </w:pPr>
            <w:r w:rsidRPr="00EF5956">
              <w:t xml:space="preserve">Connaître la réglementation </w:t>
            </w:r>
          </w:p>
        </w:tc>
        <w:tc>
          <w:tcPr>
            <w:tcW w:w="2268" w:type="dxa"/>
          </w:tcPr>
          <w:p w:rsidR="00E77149" w:rsidRPr="00EF5956" w:rsidRDefault="00E77149" w:rsidP="00E77149">
            <w:pPr>
              <w:pStyle w:val="Listetableau"/>
            </w:pPr>
            <w:r w:rsidRPr="00EF5956">
              <w:t>Autorisation.</w:t>
            </w:r>
          </w:p>
          <w:p w:rsidR="00E77149" w:rsidRPr="00EF5956" w:rsidRDefault="00E77149" w:rsidP="00E77149">
            <w:pPr>
              <w:pStyle w:val="Listetableau"/>
            </w:pPr>
            <w:r w:rsidRPr="00EF5956">
              <w:t>Risque calculé.</w:t>
            </w:r>
          </w:p>
        </w:tc>
        <w:tc>
          <w:tcPr>
            <w:tcW w:w="5359" w:type="dxa"/>
          </w:tcPr>
          <w:p w:rsidR="00E77149" w:rsidRPr="00EF5956" w:rsidRDefault="00E77149" w:rsidP="00044072">
            <w:pPr>
              <w:pStyle w:val="Contenudetableau"/>
              <w:spacing w:before="20"/>
              <w:rPr>
                <w:rFonts w:cs="Arial"/>
              </w:rPr>
            </w:pPr>
            <w:r>
              <w:rPr>
                <w:noProof/>
                <w:position w:val="-6"/>
                <w:lang w:eastAsia="fr-FR"/>
              </w:rPr>
              <w:drawing>
                <wp:inline distT="0" distB="0" distL="0" distR="0" wp14:anchorId="71C01A50" wp14:editId="71BE6286">
                  <wp:extent cx="191135" cy="191135"/>
                  <wp:effectExtent l="19050" t="19050" r="18415" b="18415"/>
                  <wp:docPr id="57" name="Image 57"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sidRPr="00ED2537">
              <w:rPr>
                <w:rFonts w:cs="Arial"/>
                <w:noProof/>
                <w:position w:val="-2"/>
                <w:lang w:eastAsia="fr-FR"/>
              </w:rPr>
              <w:drawing>
                <wp:inline distT="0" distB="0" distL="0" distR="0" wp14:anchorId="2FD6AB70" wp14:editId="597BABCC">
                  <wp:extent cx="186690" cy="186690"/>
                  <wp:effectExtent l="0" t="0" r="3810" b="3810"/>
                  <wp:docPr id="52" name="Image 5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Découverte d’un cadre r</w:t>
            </w:r>
            <w:r>
              <w:rPr>
                <w:rFonts w:cs="Arial"/>
                <w:b/>
              </w:rPr>
              <w:t>é</w:t>
            </w:r>
            <w:r w:rsidRPr="00EF5956">
              <w:rPr>
                <w:rFonts w:cs="Arial"/>
                <w:b/>
              </w:rPr>
              <w:t>glementaire</w:t>
            </w:r>
            <w:r>
              <w:rPr>
                <w:rFonts w:cs="Arial"/>
              </w:rPr>
              <w:t> :</w:t>
            </w:r>
          </w:p>
          <w:p w:rsidR="00E77149" w:rsidRPr="00EF5956" w:rsidRDefault="00E77149" w:rsidP="004E1DAE">
            <w:pPr>
              <w:pStyle w:val="Listetableau"/>
              <w:widowControl w:val="0"/>
              <w:spacing w:before="0" w:after="20"/>
            </w:pPr>
            <w:r w:rsidRPr="00EF5956">
              <w:t>explicitation de quelques points du cadre r</w:t>
            </w:r>
            <w:r w:rsidR="004E1DAE">
              <w:t>é</w:t>
            </w:r>
            <w:r w:rsidRPr="00EF5956">
              <w:t>glementaire.</w:t>
            </w:r>
            <w:bookmarkStart w:id="11" w:name="_GoBack"/>
            <w:bookmarkEnd w:id="11"/>
          </w:p>
        </w:tc>
      </w:tr>
    </w:tbl>
    <w:p w:rsidR="00AB7223" w:rsidRPr="00B056CC" w:rsidRDefault="00AB7223" w:rsidP="00044072">
      <w:pPr>
        <w:spacing w:before="0"/>
        <w:rPr>
          <w:sz w:val="10"/>
        </w:rPr>
      </w:pPr>
      <w:bookmarkStart w:id="12" w:name="_Toc531681382"/>
    </w:p>
    <w:p w:rsidR="004C544D" w:rsidRPr="00EF5956" w:rsidRDefault="005351F7" w:rsidP="00B056CC">
      <w:pPr>
        <w:pStyle w:val="Titre4"/>
        <w:numPr>
          <w:ilvl w:val="0"/>
          <w:numId w:val="0"/>
        </w:numPr>
      </w:pPr>
      <w:r w:rsidRPr="00EF5956">
        <w:lastRenderedPageBreak/>
        <w:t>Champ 3</w:t>
      </w:r>
      <w:r w:rsidR="001B1E54">
        <w:t> :</w:t>
      </w:r>
      <w:r w:rsidRPr="00EF5956">
        <w:t xml:space="preserve"> </w:t>
      </w:r>
      <w:r w:rsidR="006D4AFF" w:rsidRPr="00EF5956">
        <w:t>d</w:t>
      </w:r>
      <w:r w:rsidR="00B661A5" w:rsidRPr="00EF5956">
        <w:t xml:space="preserve">éfinir </w:t>
      </w:r>
      <w:r w:rsidR="00EF009B" w:rsidRPr="00EF5956">
        <w:t>son projet</w:t>
      </w:r>
      <w:r w:rsidR="0056256D" w:rsidRPr="00EF5956">
        <w:t xml:space="preserve"> de formation</w:t>
      </w:r>
      <w:r w:rsidR="00EF009B" w:rsidRPr="00EF5956">
        <w:t xml:space="preserve"> </w:t>
      </w:r>
      <w:r w:rsidR="0056256D" w:rsidRPr="00EF5956">
        <w:t>et découvrir des métiers</w:t>
      </w:r>
      <w:bookmarkEnd w:id="12"/>
    </w:p>
    <w:p w:rsidR="001B1E54" w:rsidRDefault="00866F64" w:rsidP="00B056CC">
      <w:pPr>
        <w:rPr>
          <w:lang w:bidi="fr-FR"/>
        </w:rPr>
      </w:pPr>
      <w:r w:rsidRPr="00EF5956">
        <w:rPr>
          <w:lang w:bidi="fr-FR"/>
        </w:rPr>
        <w:t xml:space="preserve">Cet enseignement </w:t>
      </w:r>
      <w:r w:rsidR="00274CF9" w:rsidRPr="00EF5956">
        <w:rPr>
          <w:lang w:bidi="fr-FR"/>
        </w:rPr>
        <w:t>optionnel</w:t>
      </w:r>
      <w:r w:rsidRPr="00EF5956">
        <w:rPr>
          <w:lang w:bidi="fr-FR"/>
        </w:rPr>
        <w:t xml:space="preserve"> permet à l’élève de découvrir les formations et les métiers </w:t>
      </w:r>
      <w:r w:rsidR="00274CF9" w:rsidRPr="00EF5956">
        <w:rPr>
          <w:lang w:bidi="fr-FR"/>
        </w:rPr>
        <w:t>associés au domaine des biotechnologies</w:t>
      </w:r>
      <w:r w:rsidR="00FD6BD5" w:rsidRPr="00EF5956">
        <w:rPr>
          <w:lang w:bidi="fr-FR"/>
        </w:rPr>
        <w:t xml:space="preserve"> et de la biologie en général</w:t>
      </w:r>
      <w:r w:rsidRPr="00EF5956">
        <w:rPr>
          <w:lang w:bidi="fr-FR"/>
        </w:rPr>
        <w:t>.</w:t>
      </w:r>
    </w:p>
    <w:p w:rsidR="006D4AFF" w:rsidRPr="00EF5956" w:rsidRDefault="005F608E" w:rsidP="00B056CC">
      <w:pPr>
        <w:spacing w:after="60"/>
      </w:pPr>
      <w:r w:rsidRPr="00EF5956">
        <w:t xml:space="preserve">Les élèves réalisent </w:t>
      </w:r>
      <w:r w:rsidR="003970FD" w:rsidRPr="00EF5956">
        <w:t>un travail collectif</w:t>
      </w:r>
      <w:r w:rsidR="00935954" w:rsidRPr="00EF5956">
        <w:t xml:space="preserve"> de découverte</w:t>
      </w:r>
      <w:r w:rsidR="003970FD" w:rsidRPr="00EF5956">
        <w:t xml:space="preserve"> accompagné par </w:t>
      </w:r>
      <w:r w:rsidR="00281878" w:rsidRPr="00EF5956">
        <w:t>le professeur</w:t>
      </w:r>
      <w:r w:rsidR="00FD6BD5" w:rsidRPr="00EF5956">
        <w:t xml:space="preserve"> ou par un professionnel du secteur</w:t>
      </w:r>
      <w:r w:rsidR="00486E25" w:rsidRPr="00EF5956">
        <w:t>.</w:t>
      </w:r>
      <w:r w:rsidR="00935954" w:rsidRPr="00EF5956">
        <w:t xml:space="preserve"> </w:t>
      </w:r>
      <w:r w:rsidR="00AD2B1A" w:rsidRPr="00EF5956">
        <w:t>L</w:t>
      </w:r>
      <w:r w:rsidR="00EB191D" w:rsidRPr="00EF5956">
        <w:t xml:space="preserve">a </w:t>
      </w:r>
      <w:r w:rsidR="00935954" w:rsidRPr="00EF5956">
        <w:t>présentation</w:t>
      </w:r>
      <w:r w:rsidR="00AD2B1A" w:rsidRPr="00EF5956">
        <w:t xml:space="preserve"> de ce projet et sa valorisation</w:t>
      </w:r>
      <w:r w:rsidR="00935954" w:rsidRPr="00EF5956">
        <w:t xml:space="preserve"> </w:t>
      </w:r>
      <w:r w:rsidR="005833D7" w:rsidRPr="00EF5956">
        <w:t>au-delà de l’espace</w:t>
      </w:r>
      <w:r w:rsidR="00975B77">
        <w:t xml:space="preserve"> </w:t>
      </w:r>
      <w:r w:rsidR="005833D7" w:rsidRPr="00EF5956">
        <w:t>classe</w:t>
      </w:r>
      <w:r w:rsidR="003970FD" w:rsidRPr="00EF5956">
        <w:t xml:space="preserve"> favorise</w:t>
      </w:r>
      <w:r w:rsidR="00AD2B1A" w:rsidRPr="00EF5956">
        <w:t>nt</w:t>
      </w:r>
      <w:r w:rsidR="003970FD" w:rsidRPr="00EF5956">
        <w:t xml:space="preserve"> le développement </w:t>
      </w:r>
      <w:r w:rsidR="00EC68C1" w:rsidRPr="00EF5956">
        <w:t xml:space="preserve">de compétences </w:t>
      </w:r>
      <w:r w:rsidR="00AD2B1A" w:rsidRPr="00EF5956">
        <w:t xml:space="preserve">d’expression orale et écrite, de compétences </w:t>
      </w:r>
      <w:r w:rsidR="00FD6BD5" w:rsidRPr="00EF5956">
        <w:t>sociales</w:t>
      </w:r>
      <w:r w:rsidR="00A57BE1" w:rsidRPr="00EF5956">
        <w:t>. Chaque élève développe ainsi sa</w:t>
      </w:r>
      <w:r w:rsidR="005833D7" w:rsidRPr="00EF5956">
        <w:t xml:space="preserve"> </w:t>
      </w:r>
      <w:r w:rsidR="00A109B3" w:rsidRPr="00EF5956">
        <w:t>capacité de discerner</w:t>
      </w:r>
      <w:r w:rsidR="005833D7" w:rsidRPr="00EF5956">
        <w:t xml:space="preserve"> ses</w:t>
      </w:r>
      <w:r w:rsidR="00FD6BD5" w:rsidRPr="00EF5956">
        <w:t xml:space="preserve"> aptitudes et</w:t>
      </w:r>
      <w:r w:rsidR="00A109B3" w:rsidRPr="00EF5956">
        <w:t xml:space="preserve"> défini</w:t>
      </w:r>
      <w:r w:rsidR="00A57BE1" w:rsidRPr="00EF5956">
        <w:t>t</w:t>
      </w:r>
      <w:r w:rsidR="00A109B3" w:rsidRPr="00EF5956">
        <w:t xml:space="preserve"> ses</w:t>
      </w:r>
      <w:r w:rsidR="00FD6BD5" w:rsidRPr="00EF5956">
        <w:t xml:space="preserve"> appétences.</w:t>
      </w:r>
    </w:p>
    <w:tbl>
      <w:tblPr>
        <w:tblStyle w:val="Grilledutableauneutre"/>
        <w:tblW w:w="5000" w:type="pct"/>
        <w:tblLook w:val="04A0" w:firstRow="1" w:lastRow="0" w:firstColumn="1" w:lastColumn="0" w:noHBand="0" w:noVBand="1"/>
      </w:tblPr>
      <w:tblGrid>
        <w:gridCol w:w="2249"/>
        <w:gridCol w:w="2562"/>
        <w:gridCol w:w="4317"/>
      </w:tblGrid>
      <w:tr w:rsidR="00363E7B" w:rsidRPr="00EF5956" w:rsidTr="00767DB7">
        <w:trPr>
          <w:cnfStyle w:val="100000000000" w:firstRow="1" w:lastRow="0" w:firstColumn="0" w:lastColumn="0" w:oddVBand="0" w:evenVBand="0" w:oddHBand="0" w:evenHBand="0" w:firstRowFirstColumn="0" w:firstRowLastColumn="0" w:lastRowFirstColumn="0" w:lastRowLastColumn="0"/>
          <w:trHeight w:val="20"/>
        </w:trPr>
        <w:tc>
          <w:tcPr>
            <w:tcW w:w="2249" w:type="dxa"/>
            <w:vAlign w:val="center"/>
          </w:tcPr>
          <w:p w:rsidR="00EC68C1" w:rsidRPr="00767DB7" w:rsidRDefault="00363E7B" w:rsidP="00767DB7">
            <w:pPr>
              <w:spacing w:before="40" w:after="40"/>
              <w:contextualSpacing w:val="0"/>
              <w:jc w:val="center"/>
              <w:rPr>
                <w:b/>
              </w:rPr>
            </w:pPr>
            <w:r w:rsidRPr="00767DB7">
              <w:rPr>
                <w:b/>
              </w:rPr>
              <w:t>Objectifs</w:t>
            </w:r>
          </w:p>
        </w:tc>
        <w:tc>
          <w:tcPr>
            <w:tcW w:w="2562" w:type="dxa"/>
            <w:vAlign w:val="center"/>
          </w:tcPr>
          <w:p w:rsidR="00363E7B" w:rsidRPr="00767DB7" w:rsidRDefault="00363E7B" w:rsidP="00767DB7">
            <w:pPr>
              <w:spacing w:before="40" w:after="40"/>
              <w:contextualSpacing w:val="0"/>
              <w:jc w:val="center"/>
              <w:rPr>
                <w:b/>
              </w:rPr>
            </w:pPr>
            <w:r w:rsidRPr="00767DB7">
              <w:rPr>
                <w:b/>
              </w:rPr>
              <w:t>Lexique associé</w:t>
            </w:r>
          </w:p>
        </w:tc>
        <w:tc>
          <w:tcPr>
            <w:tcW w:w="4317" w:type="dxa"/>
            <w:tcBorders>
              <w:bottom w:val="single" w:sz="4" w:space="0" w:color="auto"/>
            </w:tcBorders>
            <w:vAlign w:val="center"/>
          </w:tcPr>
          <w:p w:rsidR="00363E7B" w:rsidRPr="00767DB7" w:rsidRDefault="00B92538" w:rsidP="00767DB7">
            <w:pPr>
              <w:spacing w:before="40" w:after="40"/>
              <w:contextualSpacing w:val="0"/>
              <w:jc w:val="center"/>
              <w:rPr>
                <w:b/>
              </w:rPr>
            </w:pPr>
            <w:r w:rsidRPr="00767DB7">
              <w:rPr>
                <w:b/>
              </w:rPr>
              <w:t>Propositions d’activités</w:t>
            </w:r>
            <w:r w:rsidR="004019EF" w:rsidRPr="00767DB7">
              <w:rPr>
                <w:b/>
              </w:rPr>
              <w:t xml:space="preserve"> technologiques</w:t>
            </w:r>
          </w:p>
        </w:tc>
      </w:tr>
      <w:tr w:rsidR="00767DB7" w:rsidRPr="00EF5956" w:rsidTr="00767DB7">
        <w:trPr>
          <w:trHeight w:val="20"/>
        </w:trPr>
        <w:tc>
          <w:tcPr>
            <w:tcW w:w="2268" w:type="dxa"/>
            <w:vMerge w:val="restart"/>
          </w:tcPr>
          <w:p w:rsidR="00767DB7" w:rsidRPr="00EF5956" w:rsidRDefault="00767DB7" w:rsidP="005D2C71">
            <w:pPr>
              <w:pStyle w:val="Titre5tableau"/>
              <w:spacing w:before="40"/>
            </w:pPr>
            <w:r w:rsidRPr="00EF5956">
              <w:t>Construire son projet d’orientation en identifiant ses aptitudes</w:t>
            </w:r>
          </w:p>
        </w:tc>
        <w:tc>
          <w:tcPr>
            <w:tcW w:w="2581" w:type="dxa"/>
            <w:vMerge w:val="restart"/>
          </w:tcPr>
          <w:p w:rsidR="00767DB7" w:rsidRPr="00767DB7" w:rsidRDefault="00767DB7" w:rsidP="00767DB7">
            <w:pPr>
              <w:pStyle w:val="Listetableau"/>
            </w:pPr>
            <w:r w:rsidRPr="00EF5956">
              <w:t>Compé</w:t>
            </w:r>
            <w:r w:rsidRPr="00767DB7">
              <w:t>tences sociales.</w:t>
            </w:r>
          </w:p>
          <w:p w:rsidR="00767DB7" w:rsidRPr="00EF5956" w:rsidRDefault="00767DB7" w:rsidP="00767DB7">
            <w:pPr>
              <w:pStyle w:val="Listetableau"/>
            </w:pPr>
            <w:r w:rsidRPr="00767DB7">
              <w:t>Aptitud</w:t>
            </w:r>
            <w:r w:rsidRPr="00EF5956">
              <w:t>es individuelles.</w:t>
            </w:r>
          </w:p>
        </w:tc>
        <w:tc>
          <w:tcPr>
            <w:tcW w:w="4371" w:type="dxa"/>
            <w:tcBorders>
              <w:bottom w:val="nil"/>
            </w:tcBorders>
          </w:tcPr>
          <w:p w:rsidR="00767DB7" w:rsidRPr="00EF5956" w:rsidRDefault="00767DB7" w:rsidP="00767DB7">
            <w:pPr>
              <w:pStyle w:val="Contenudetableau"/>
              <w:ind w:left="284" w:hanging="284"/>
              <w:rPr>
                <w:rFonts w:cs="Arial"/>
              </w:rPr>
            </w:pPr>
            <w:r>
              <w:rPr>
                <w:noProof/>
                <w:position w:val="-6"/>
                <w:lang w:eastAsia="fr-FR"/>
              </w:rPr>
              <w:drawing>
                <wp:inline distT="0" distB="0" distL="0" distR="0" wp14:anchorId="67F63C64" wp14:editId="6C77B1AD">
                  <wp:extent cx="191135" cy="191135"/>
                  <wp:effectExtent l="19050" t="19050" r="18415" b="18415"/>
                  <wp:docPr id="59" name="Image 59"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sidRPr="00EF5956">
              <w:rPr>
                <w:rFonts w:cs="Arial"/>
                <w:b/>
              </w:rPr>
              <w:t>Réalisation d’un travail collectif en vue d’une production</w:t>
            </w:r>
            <w:r w:rsidRPr="00EF5956">
              <w:rPr>
                <w:rFonts w:cs="Arial"/>
              </w:rPr>
              <w:t>.</w:t>
            </w:r>
          </w:p>
        </w:tc>
      </w:tr>
      <w:tr w:rsidR="00767DB7" w:rsidRPr="00EF5956" w:rsidTr="00767DB7">
        <w:trPr>
          <w:trHeight w:val="20"/>
        </w:trPr>
        <w:tc>
          <w:tcPr>
            <w:tcW w:w="2222" w:type="dxa"/>
            <w:vMerge/>
          </w:tcPr>
          <w:p w:rsidR="00767DB7" w:rsidRPr="00EF5956" w:rsidRDefault="00767DB7" w:rsidP="005D2C71">
            <w:pPr>
              <w:pStyle w:val="Titre5tableau"/>
              <w:spacing w:before="40"/>
            </w:pPr>
          </w:p>
        </w:tc>
        <w:tc>
          <w:tcPr>
            <w:tcW w:w="2535" w:type="dxa"/>
            <w:vMerge/>
          </w:tcPr>
          <w:p w:rsidR="00767DB7" w:rsidRPr="00EF5956" w:rsidRDefault="00767DB7" w:rsidP="00EF5956">
            <w:pPr>
              <w:pStyle w:val="Paragraphedeliste"/>
              <w:numPr>
                <w:ilvl w:val="0"/>
                <w:numId w:val="5"/>
              </w:numPr>
              <w:rPr>
                <w:rFonts w:cs="Arial"/>
              </w:rPr>
            </w:pPr>
          </w:p>
        </w:tc>
        <w:tc>
          <w:tcPr>
            <w:tcW w:w="4318" w:type="dxa"/>
            <w:tcBorders>
              <w:top w:val="nil"/>
              <w:bottom w:val="single" w:sz="4" w:space="0" w:color="auto"/>
            </w:tcBorders>
          </w:tcPr>
          <w:p w:rsidR="00767DB7" w:rsidRPr="00EF5956" w:rsidRDefault="00767DB7" w:rsidP="00767DB7">
            <w:pPr>
              <w:pStyle w:val="Contenudetableau"/>
              <w:ind w:left="284" w:hanging="284"/>
              <w:rPr>
                <w:rFonts w:cs="Arial"/>
              </w:rPr>
            </w:pPr>
            <w:r>
              <w:rPr>
                <w:noProof/>
                <w:position w:val="-6"/>
                <w:lang w:eastAsia="fr-FR"/>
              </w:rPr>
              <w:drawing>
                <wp:inline distT="0" distB="0" distL="0" distR="0" wp14:anchorId="1D5ED5ED" wp14:editId="5A4199C5">
                  <wp:extent cx="191135" cy="191135"/>
                  <wp:effectExtent l="19050" t="19050" r="18415" b="18415"/>
                  <wp:docPr id="60" name="Image 60"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b/>
              </w:rPr>
              <w:t xml:space="preserve"> </w:t>
            </w:r>
            <w:r w:rsidRPr="00EF5956">
              <w:rPr>
                <w:rFonts w:cs="Arial"/>
                <w:b/>
              </w:rPr>
              <w:t>Valorisation et présentation d’une production</w:t>
            </w:r>
            <w:r>
              <w:rPr>
                <w:rFonts w:cs="Arial"/>
                <w:b/>
              </w:rPr>
              <w:t> :</w:t>
            </w:r>
          </w:p>
          <w:p w:rsidR="00767DB7" w:rsidRPr="00767DB7" w:rsidRDefault="00767DB7" w:rsidP="00767DB7">
            <w:pPr>
              <w:pStyle w:val="Listetableau"/>
            </w:pPr>
            <w:r w:rsidRPr="00EF5956">
              <w:t>en part</w:t>
            </w:r>
            <w:r w:rsidRPr="00767DB7">
              <w:t>icipant à des concours ;</w:t>
            </w:r>
          </w:p>
          <w:p w:rsidR="00767DB7" w:rsidRPr="00EF5956" w:rsidRDefault="00767DB7" w:rsidP="00767DB7">
            <w:pPr>
              <w:pStyle w:val="Listetableau"/>
            </w:pPr>
            <w:r w:rsidRPr="00767DB7">
              <w:t>en communiquant, par écrit ou à l’oral, au sein du lycée et auprès des parents d’élève</w:t>
            </w:r>
            <w:r w:rsidRPr="00EF5956">
              <w:t>s ou des partenaires.</w:t>
            </w:r>
          </w:p>
        </w:tc>
      </w:tr>
      <w:tr w:rsidR="00767DB7" w:rsidRPr="00EF5956" w:rsidTr="00767DB7">
        <w:trPr>
          <w:trHeight w:val="20"/>
        </w:trPr>
        <w:tc>
          <w:tcPr>
            <w:tcW w:w="2248" w:type="dxa"/>
            <w:vMerge w:val="restart"/>
          </w:tcPr>
          <w:p w:rsidR="00767DB7" w:rsidRPr="00EF5956" w:rsidRDefault="00767DB7" w:rsidP="005D2C71">
            <w:pPr>
              <w:pStyle w:val="Titre5tableau"/>
              <w:spacing w:before="40"/>
            </w:pPr>
            <w:r w:rsidRPr="00EF5956">
              <w:t>Découvrir les métiers et les parcours de formation pour se projeter dans l’avenir</w:t>
            </w:r>
          </w:p>
        </w:tc>
        <w:tc>
          <w:tcPr>
            <w:tcW w:w="2562" w:type="dxa"/>
            <w:vMerge w:val="restart"/>
          </w:tcPr>
          <w:p w:rsidR="00767DB7" w:rsidRPr="00767DB7" w:rsidRDefault="00767DB7" w:rsidP="00767DB7">
            <w:pPr>
              <w:pStyle w:val="Listetableau"/>
            </w:pPr>
            <w:r w:rsidRPr="00EF5956">
              <w:t>Domain</w:t>
            </w:r>
            <w:r w:rsidRPr="00767DB7">
              <w:t>es des biotechnologies.</w:t>
            </w:r>
          </w:p>
          <w:p w:rsidR="00767DB7" w:rsidRPr="00767DB7" w:rsidRDefault="00767DB7" w:rsidP="00767DB7">
            <w:pPr>
              <w:pStyle w:val="Listetableau"/>
            </w:pPr>
            <w:r w:rsidRPr="00767DB7">
              <w:t>Métiers.</w:t>
            </w:r>
          </w:p>
          <w:p w:rsidR="00767DB7" w:rsidRPr="00EF5956" w:rsidRDefault="00767DB7" w:rsidP="00767DB7">
            <w:pPr>
              <w:pStyle w:val="Listetableau"/>
            </w:pPr>
            <w:r w:rsidRPr="00767DB7">
              <w:t>Parcour</w:t>
            </w:r>
            <w:r w:rsidRPr="00EF5956">
              <w:t>s de formation.</w:t>
            </w:r>
          </w:p>
        </w:tc>
        <w:tc>
          <w:tcPr>
            <w:tcW w:w="4317" w:type="dxa"/>
            <w:tcBorders>
              <w:bottom w:val="nil"/>
            </w:tcBorders>
          </w:tcPr>
          <w:p w:rsidR="00767DB7" w:rsidRPr="00EF5956" w:rsidRDefault="00767DB7" w:rsidP="00767DB7">
            <w:pPr>
              <w:pStyle w:val="Contenudetableau"/>
              <w:ind w:left="284" w:hanging="284"/>
              <w:rPr>
                <w:rFonts w:cs="Arial"/>
              </w:rPr>
            </w:pPr>
            <w:r w:rsidRPr="00ED2537">
              <w:rPr>
                <w:rFonts w:cs="Arial"/>
                <w:noProof/>
                <w:position w:val="-2"/>
                <w:lang w:eastAsia="fr-FR"/>
              </w:rPr>
              <w:drawing>
                <wp:inline distT="0" distB="0" distL="0" distR="0" wp14:anchorId="11527BFE" wp14:editId="246B840F">
                  <wp:extent cx="186690" cy="186690"/>
                  <wp:effectExtent l="0" t="0" r="3810" b="3810"/>
                  <wp:docPr id="62" name="Image 62"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Mentorat d’un projet par un professionnel, un ancien élève</w:t>
            </w:r>
            <w:r w:rsidRPr="00EF5956">
              <w:rPr>
                <w:rFonts w:cs="Arial"/>
              </w:rPr>
              <w:t>.</w:t>
            </w:r>
          </w:p>
        </w:tc>
      </w:tr>
      <w:tr w:rsidR="00767DB7" w:rsidRPr="00EF5956" w:rsidTr="00767DB7">
        <w:trPr>
          <w:trHeight w:val="20"/>
        </w:trPr>
        <w:tc>
          <w:tcPr>
            <w:tcW w:w="2249" w:type="dxa"/>
            <w:vMerge/>
          </w:tcPr>
          <w:p w:rsidR="00767DB7" w:rsidRPr="00EF5956" w:rsidRDefault="00767DB7" w:rsidP="002C09AF">
            <w:pPr>
              <w:rPr>
                <w:rFonts w:cs="Arial"/>
              </w:rPr>
            </w:pPr>
          </w:p>
        </w:tc>
        <w:tc>
          <w:tcPr>
            <w:tcW w:w="2562" w:type="dxa"/>
            <w:vMerge/>
          </w:tcPr>
          <w:p w:rsidR="00767DB7" w:rsidRPr="00EF5956" w:rsidRDefault="00767DB7" w:rsidP="00EF5956">
            <w:pPr>
              <w:pStyle w:val="Paragraphedeliste"/>
              <w:numPr>
                <w:ilvl w:val="0"/>
                <w:numId w:val="6"/>
              </w:numPr>
              <w:rPr>
                <w:rFonts w:cs="Arial"/>
              </w:rPr>
            </w:pPr>
          </w:p>
        </w:tc>
        <w:tc>
          <w:tcPr>
            <w:tcW w:w="4318" w:type="dxa"/>
            <w:tcBorders>
              <w:top w:val="nil"/>
              <w:bottom w:val="nil"/>
            </w:tcBorders>
          </w:tcPr>
          <w:p w:rsidR="00767DB7" w:rsidRPr="00EF5956" w:rsidRDefault="00767DB7" w:rsidP="00767DB7">
            <w:pPr>
              <w:spacing w:before="40" w:after="40"/>
              <w:ind w:left="284" w:hanging="284"/>
              <w:jc w:val="left"/>
              <w:rPr>
                <w:rFonts w:cs="Arial"/>
              </w:rPr>
            </w:pPr>
            <w:r>
              <w:rPr>
                <w:noProof/>
                <w:lang w:eastAsia="fr-FR"/>
              </w:rPr>
              <mc:AlternateContent>
                <mc:Choice Requires="wpg">
                  <w:drawing>
                    <wp:inline distT="0" distB="0" distL="0" distR="0" wp14:anchorId="5102F218" wp14:editId="790E60AE">
                      <wp:extent cx="252000" cy="72000"/>
                      <wp:effectExtent l="0" t="0" r="0" b="4445"/>
                      <wp:docPr id="68" name="Groupe 68"/>
                      <wp:cNvGraphicFramePr/>
                      <a:graphic xmlns:a="http://schemas.openxmlformats.org/drawingml/2006/main">
                        <a:graphicData uri="http://schemas.microsoft.com/office/word/2010/wordprocessingGroup">
                          <wpg:wgp>
                            <wpg:cNvGrpSpPr/>
                            <wpg:grpSpPr>
                              <a:xfrm>
                                <a:off x="0" y="0"/>
                                <a:ext cx="252000" cy="72000"/>
                                <a:chOff x="0" y="0"/>
                                <a:chExt cx="289501" cy="70610"/>
                              </a:xfrm>
                            </wpg:grpSpPr>
                            <pic:pic xmlns:pic="http://schemas.openxmlformats.org/drawingml/2006/picture">
                              <pic:nvPicPr>
                                <pic:cNvPr id="72" name="Image 7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48281" y="0"/>
                                  <a:ext cx="141220" cy="70610"/>
                                </a:xfrm>
                                <a:prstGeom prst="rect">
                                  <a:avLst/>
                                </a:prstGeom>
                              </pic:spPr>
                            </pic:pic>
                            <pic:pic xmlns:pic="http://schemas.openxmlformats.org/drawingml/2006/picture">
                              <pic:nvPicPr>
                                <pic:cNvPr id="74" name="Image 7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159" cy="70610"/>
                                </a:xfrm>
                                <a:prstGeom prst="rect">
                                  <a:avLst/>
                                </a:prstGeom>
                              </pic:spPr>
                            </pic:pic>
                          </wpg:wgp>
                        </a:graphicData>
                      </a:graphic>
                    </wp:inline>
                  </w:drawing>
                </mc:Choice>
                <mc:Fallback>
                  <w:pict>
                    <v:group id="Groupe 68" o:spid="_x0000_s1026" style="width:19.85pt;height:5.65pt;mso-position-horizontal-relative:char;mso-position-vertical-relative:line" coordsize="289501,70610"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">
                      <v:shape id="Image 72" o:spid="_x0000_s1027" type="#_x0000_t75" style="position:absolute;left:148281;width:141220;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iLCbGAAAA2wAAAA8AAABkcnMvZG93bnJldi54bWxEj09rwkAUxO8Fv8PyCl5ENwpWG92EUihW&#10;evIf9vjIPpPU7Ns0u9XYT+8KgsdhZn7DzNPWVOJEjSstKxgOIhDEmdUl5wq2m4/+FITzyBory6Tg&#10;Qg7SpPM0x1jbM6/otPa5CBB2MSoovK9jKV1WkEE3sDVx8A62MeiDbHKpGzwHuKnkKIpepMGSw0KB&#10;Nb0XlB3Xf0bBfvy/3I1/pVu8frWT4bb3s+p9b5TqPrdvMxCeWv8I39ufWsFkBLcv4QfI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IsJsYAAADbAAAADwAAAAAAAAAAAAAA&#10;AACfAgAAZHJzL2Rvd25yZXYueG1sUEsFBgAAAAAEAAQA9wAAAJIDAAAAAA==&#10;">
                        <v:imagedata r:id="rId16" o:title=""/>
                        <v:path arrowok="t"/>
                      </v:shape>
                      <v:shape id="Image 74" o:spid="_x0000_s1028" type="#_x0000_t75" style="position:absolute;width:134159;height:7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soJTEAAAA2wAAAA8AAABkcnMvZG93bnJldi54bWxEj0FrAjEUhO8F/0N4Qm81q5RaVqOIsOCp&#10;oFbs8bF5bnbdvKxJdLf/vikUehxm5htmuR5sKx7kQ+1YwXSSgSAuna65UvB5LF7eQYSIrLF1TAq+&#10;KcB6NXpaYq5dz3t6HGIlEoRDjgpMjF0uZSgNWQwT1xEn7+K8xZikr6T22Ce4beUsy96kxZrTgsGO&#10;tobK6+FuFXzcmiI7NXHW90fz1ezL6fzsC6Wex8NmASLSEP/Df+2dVjB/hd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soJTEAAAA2wAAAA8AAAAAAAAAAAAAAAAA&#10;nwIAAGRycy9kb3ducmV2LnhtbFBLBQYAAAAABAAEAPcAAACQAwAAAAA=&#10;">
                        <v:imagedata r:id="rId17" o:title=""/>
                        <v:path arrowok="t"/>
                      </v:shape>
                      <w10:anchorlock/>
                    </v:group>
                  </w:pict>
                </mc:Fallback>
              </mc:AlternateContent>
            </w:r>
            <w:r>
              <w:rPr>
                <w:rFonts w:cs="Arial"/>
                <w:b/>
              </w:rPr>
              <w:t xml:space="preserve"> </w:t>
            </w:r>
            <w:r w:rsidRPr="00EF5956">
              <w:rPr>
                <w:rFonts w:cs="Arial"/>
                <w:b/>
              </w:rPr>
              <w:t>Découverte de la diversité des métiers de biotechnologies</w:t>
            </w:r>
            <w:r>
              <w:rPr>
                <w:rFonts w:cs="Arial"/>
              </w:rPr>
              <w:t> :</w:t>
            </w:r>
          </w:p>
          <w:p w:rsidR="00767DB7" w:rsidRPr="00EF5956" w:rsidRDefault="00767DB7" w:rsidP="007A5F27">
            <w:pPr>
              <w:pStyle w:val="Listetableau"/>
              <w:rPr>
                <w:rFonts w:cs="Arial"/>
              </w:rPr>
            </w:pPr>
            <w:r w:rsidRPr="00EF5956">
              <w:rPr>
                <w:rFonts w:cs="Arial"/>
              </w:rPr>
              <w:t>stage d’observation en milieu professionnel ou classe post-bac sur la base du volontariat</w:t>
            </w:r>
            <w:r>
              <w:rPr>
                <w:rFonts w:cs="Arial"/>
              </w:rPr>
              <w:t> ;</w:t>
            </w:r>
          </w:p>
          <w:p w:rsidR="00767DB7" w:rsidRPr="00EF5956" w:rsidRDefault="00767DB7" w:rsidP="007A5F27">
            <w:pPr>
              <w:pStyle w:val="Listetableau"/>
              <w:rPr>
                <w:rFonts w:cs="Arial"/>
              </w:rPr>
            </w:pPr>
            <w:r w:rsidRPr="00EF5956">
              <w:rPr>
                <w:rFonts w:cs="Arial"/>
              </w:rPr>
              <w:t>échange avec un professionnel et recherche documentaire.</w:t>
            </w:r>
          </w:p>
        </w:tc>
      </w:tr>
      <w:tr w:rsidR="00767DB7" w:rsidRPr="00EF5956" w:rsidTr="00767DB7">
        <w:trPr>
          <w:trHeight w:val="20"/>
        </w:trPr>
        <w:tc>
          <w:tcPr>
            <w:tcW w:w="2248" w:type="dxa"/>
            <w:vMerge/>
          </w:tcPr>
          <w:p w:rsidR="00767DB7" w:rsidRPr="00EF5956" w:rsidRDefault="00767DB7" w:rsidP="002C09AF">
            <w:pPr>
              <w:rPr>
                <w:rFonts w:cs="Arial"/>
              </w:rPr>
            </w:pPr>
          </w:p>
        </w:tc>
        <w:tc>
          <w:tcPr>
            <w:tcW w:w="2562" w:type="dxa"/>
            <w:vMerge/>
          </w:tcPr>
          <w:p w:rsidR="00767DB7" w:rsidRPr="00EF5956" w:rsidRDefault="00767DB7" w:rsidP="00EF5956">
            <w:pPr>
              <w:pStyle w:val="Paragraphedeliste"/>
              <w:numPr>
                <w:ilvl w:val="0"/>
                <w:numId w:val="6"/>
              </w:numPr>
              <w:rPr>
                <w:rFonts w:cs="Arial"/>
              </w:rPr>
            </w:pPr>
          </w:p>
        </w:tc>
        <w:tc>
          <w:tcPr>
            <w:tcW w:w="4317" w:type="dxa"/>
            <w:tcBorders>
              <w:top w:val="nil"/>
            </w:tcBorders>
          </w:tcPr>
          <w:p w:rsidR="00767DB7" w:rsidRPr="00EF5956" w:rsidRDefault="00767DB7" w:rsidP="00767DB7">
            <w:pPr>
              <w:pStyle w:val="Contenudetableau"/>
              <w:ind w:left="284" w:hanging="284"/>
              <w:rPr>
                <w:rFonts w:cs="Arial"/>
              </w:rPr>
            </w:pPr>
            <w:r>
              <w:rPr>
                <w:noProof/>
                <w:position w:val="-6"/>
                <w:lang w:eastAsia="fr-FR"/>
              </w:rPr>
              <w:drawing>
                <wp:inline distT="0" distB="0" distL="0" distR="0" wp14:anchorId="3FE953C7" wp14:editId="753FD66D">
                  <wp:extent cx="191135" cy="191135"/>
                  <wp:effectExtent l="19050" t="19050" r="18415" b="18415"/>
                  <wp:docPr id="61" name="Image 61"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b/>
              </w:rPr>
              <w:t xml:space="preserve"> </w:t>
            </w:r>
            <w:r w:rsidRPr="00EF5956">
              <w:rPr>
                <w:rFonts w:cs="Arial"/>
                <w:b/>
              </w:rPr>
              <w:t>Identification des poursuites d’études associées</w:t>
            </w:r>
            <w:r>
              <w:rPr>
                <w:rFonts w:cs="Arial"/>
                <w:b/>
              </w:rPr>
              <w:t> :</w:t>
            </w:r>
          </w:p>
          <w:p w:rsidR="00767DB7" w:rsidRPr="00EF5956" w:rsidRDefault="00767DB7" w:rsidP="007A5F27">
            <w:pPr>
              <w:pStyle w:val="Listetableau"/>
              <w:rPr>
                <w:rFonts w:cs="Arial"/>
              </w:rPr>
            </w:pPr>
            <w:r w:rsidRPr="00EF5956">
              <w:rPr>
                <w:rFonts w:cs="Arial"/>
              </w:rPr>
              <w:t>utilisation accompagnée de MOOC, site ou outils numériques d’aide à l’orientation</w:t>
            </w:r>
            <w:r>
              <w:rPr>
                <w:rFonts w:cs="Arial"/>
              </w:rPr>
              <w:t> ;</w:t>
            </w:r>
          </w:p>
          <w:p w:rsidR="00767DB7" w:rsidRPr="00EF5956" w:rsidRDefault="00767DB7" w:rsidP="007A5F27">
            <w:pPr>
              <w:pStyle w:val="Listetableau"/>
              <w:spacing w:after="120"/>
              <w:rPr>
                <w:rFonts w:cs="Arial"/>
              </w:rPr>
            </w:pPr>
            <w:r w:rsidRPr="00EF5956">
              <w:rPr>
                <w:rFonts w:cs="Arial"/>
              </w:rPr>
              <w:t>organisation d’un forum des métiers des biotechnologies dans le cadre des semaines de l’orientation.</w:t>
            </w:r>
          </w:p>
        </w:tc>
      </w:tr>
    </w:tbl>
    <w:p w:rsidR="00AB7223" w:rsidRPr="00EF5956" w:rsidRDefault="00AB7223" w:rsidP="00AB7223">
      <w:pPr>
        <w:pStyle w:val="Titre2"/>
        <w:spacing w:before="240"/>
        <w:ind w:left="502" w:hanging="360"/>
        <w:rPr>
          <w:rFonts w:cs="Arial"/>
          <w:sz w:val="22"/>
          <w:szCs w:val="22"/>
        </w:rPr>
      </w:pPr>
      <w:bookmarkStart w:id="13" w:name="_Toc531681383"/>
    </w:p>
    <w:p w:rsidR="00AB7223" w:rsidRPr="00EF5956" w:rsidRDefault="00AB7223">
      <w:pPr>
        <w:spacing w:before="0"/>
        <w:jc w:val="left"/>
        <w:rPr>
          <w:rFonts w:eastAsia="Times" w:cs="Arial"/>
          <w:b/>
          <w:bCs/>
          <w:color w:val="007F9F"/>
          <w:lang w:eastAsia="fr-FR"/>
        </w:rPr>
      </w:pPr>
      <w:r w:rsidRPr="00EF5956">
        <w:rPr>
          <w:rFonts w:cs="Arial"/>
        </w:rPr>
        <w:br w:type="page"/>
      </w:r>
    </w:p>
    <w:p w:rsidR="0069318B" w:rsidRPr="00EF5956" w:rsidRDefault="006D4AFF" w:rsidP="005D2C71">
      <w:pPr>
        <w:pStyle w:val="Titre2"/>
        <w:spacing w:before="0" w:after="0"/>
        <w:rPr>
          <w:rFonts w:cs="Arial"/>
          <w:sz w:val="22"/>
          <w:szCs w:val="22"/>
        </w:rPr>
      </w:pPr>
      <w:r w:rsidRPr="00EF5956">
        <w:rPr>
          <w:rFonts w:cs="Arial"/>
          <w:sz w:val="22"/>
          <w:szCs w:val="22"/>
        </w:rPr>
        <w:lastRenderedPageBreak/>
        <w:t>Champ 4</w:t>
      </w:r>
      <w:r w:rsidR="001B1E54">
        <w:rPr>
          <w:rFonts w:cs="Arial"/>
          <w:sz w:val="22"/>
          <w:szCs w:val="22"/>
        </w:rPr>
        <w:t> :</w:t>
      </w:r>
      <w:r w:rsidRPr="00EF5956">
        <w:rPr>
          <w:rFonts w:cs="Arial"/>
          <w:sz w:val="22"/>
          <w:szCs w:val="22"/>
        </w:rPr>
        <w:t xml:space="preserve"> l</w:t>
      </w:r>
      <w:r w:rsidR="00131315" w:rsidRPr="00EF5956">
        <w:rPr>
          <w:rFonts w:cs="Arial"/>
          <w:sz w:val="22"/>
          <w:szCs w:val="22"/>
        </w:rPr>
        <w:t>es biotechnologies</w:t>
      </w:r>
      <w:r w:rsidR="00843E59" w:rsidRPr="00EF5956">
        <w:rPr>
          <w:rFonts w:cs="Arial"/>
          <w:sz w:val="22"/>
          <w:szCs w:val="22"/>
        </w:rPr>
        <w:t xml:space="preserve">, </w:t>
      </w:r>
      <w:r w:rsidR="000B793E" w:rsidRPr="00EF5956">
        <w:rPr>
          <w:rFonts w:cs="Arial"/>
          <w:sz w:val="22"/>
          <w:szCs w:val="22"/>
        </w:rPr>
        <w:t>un exercice de la responsabilité civique</w:t>
      </w:r>
      <w:bookmarkEnd w:id="13"/>
    </w:p>
    <w:p w:rsidR="001B1E54" w:rsidRDefault="00AA6B12" w:rsidP="007A5F27">
      <w:pPr>
        <w:rPr>
          <w:rFonts w:cs="Arial"/>
        </w:rPr>
      </w:pPr>
      <w:r w:rsidRPr="00EF5956">
        <w:rPr>
          <w:rFonts w:cs="Arial"/>
        </w:rPr>
        <w:t>Par l</w:t>
      </w:r>
      <w:r w:rsidR="00474A85" w:rsidRPr="00EF5956">
        <w:rPr>
          <w:rFonts w:cs="Arial"/>
        </w:rPr>
        <w:t>es activités mises en œuvre dans un laboratoire de biotechnologies</w:t>
      </w:r>
      <w:r w:rsidRPr="00EF5956">
        <w:rPr>
          <w:rFonts w:cs="Arial"/>
        </w:rPr>
        <w:t>,</w:t>
      </w:r>
      <w:r w:rsidR="00474A85" w:rsidRPr="00EF5956">
        <w:rPr>
          <w:rFonts w:cs="Arial"/>
        </w:rPr>
        <w:t xml:space="preserve"> </w:t>
      </w:r>
      <w:r w:rsidR="003F0B83" w:rsidRPr="00EF5956">
        <w:rPr>
          <w:rFonts w:cs="Arial"/>
        </w:rPr>
        <w:t xml:space="preserve">l’élève </w:t>
      </w:r>
      <w:r w:rsidRPr="00EF5956">
        <w:rPr>
          <w:rFonts w:cs="Arial"/>
        </w:rPr>
        <w:t xml:space="preserve">acquiert </w:t>
      </w:r>
      <w:r w:rsidR="005833D7" w:rsidRPr="00EF5956">
        <w:rPr>
          <w:rFonts w:cs="Arial"/>
        </w:rPr>
        <w:t xml:space="preserve">une démarche d’analyse des risques </w:t>
      </w:r>
      <w:r w:rsidRPr="00EF5956">
        <w:rPr>
          <w:rFonts w:cs="Arial"/>
        </w:rPr>
        <w:t xml:space="preserve">qui </w:t>
      </w:r>
      <w:r w:rsidR="008E3D1F" w:rsidRPr="00EF5956">
        <w:rPr>
          <w:rFonts w:cs="Arial"/>
        </w:rPr>
        <w:t>le condui</w:t>
      </w:r>
      <w:r w:rsidRPr="00EF5956">
        <w:rPr>
          <w:rFonts w:cs="Arial"/>
        </w:rPr>
        <w:t>t</w:t>
      </w:r>
      <w:r w:rsidR="008E3D1F" w:rsidRPr="00EF5956">
        <w:rPr>
          <w:rFonts w:cs="Arial"/>
        </w:rPr>
        <w:t xml:space="preserve"> à </w:t>
      </w:r>
      <w:r w:rsidR="00474A85" w:rsidRPr="00EF5956">
        <w:rPr>
          <w:rFonts w:cs="Arial"/>
        </w:rPr>
        <w:t>ad</w:t>
      </w:r>
      <w:r w:rsidR="008B2061" w:rsidRPr="00EF5956">
        <w:rPr>
          <w:rFonts w:cs="Arial"/>
        </w:rPr>
        <w:t>o</w:t>
      </w:r>
      <w:r w:rsidR="008E3D1F" w:rsidRPr="00EF5956">
        <w:rPr>
          <w:rFonts w:cs="Arial"/>
        </w:rPr>
        <w:t>pter</w:t>
      </w:r>
      <w:r w:rsidR="00474A85" w:rsidRPr="00EF5956">
        <w:rPr>
          <w:rFonts w:cs="Arial"/>
        </w:rPr>
        <w:t xml:space="preserve"> une attitude responsable envers </w:t>
      </w:r>
      <w:r w:rsidR="003F0B83" w:rsidRPr="00EF5956">
        <w:rPr>
          <w:rFonts w:cs="Arial"/>
        </w:rPr>
        <w:t xml:space="preserve">autrui </w:t>
      </w:r>
      <w:r w:rsidR="00474A85" w:rsidRPr="00EF5956">
        <w:rPr>
          <w:rFonts w:cs="Arial"/>
        </w:rPr>
        <w:t>et</w:t>
      </w:r>
      <w:r w:rsidR="003F0B83" w:rsidRPr="00EF5956">
        <w:rPr>
          <w:rFonts w:cs="Arial"/>
        </w:rPr>
        <w:t xml:space="preserve"> </w:t>
      </w:r>
      <w:r w:rsidR="0042696D" w:rsidRPr="00EF5956">
        <w:rPr>
          <w:rFonts w:cs="Arial"/>
        </w:rPr>
        <w:t>lui-même</w:t>
      </w:r>
      <w:r w:rsidR="00474A85" w:rsidRPr="00EF5956">
        <w:rPr>
          <w:rFonts w:cs="Arial"/>
        </w:rPr>
        <w:t>. Elles favorisent également le développement d’</w:t>
      </w:r>
      <w:r w:rsidR="005833D7" w:rsidRPr="00EF5956">
        <w:rPr>
          <w:rFonts w:cs="Arial"/>
        </w:rPr>
        <w:t>une réflexion critique</w:t>
      </w:r>
      <w:r w:rsidR="003F0B83" w:rsidRPr="00EF5956">
        <w:rPr>
          <w:rFonts w:cs="Arial"/>
        </w:rPr>
        <w:t xml:space="preserve"> permettant de </w:t>
      </w:r>
      <w:r w:rsidR="005833D7" w:rsidRPr="00EF5956">
        <w:rPr>
          <w:rFonts w:cs="Arial"/>
        </w:rPr>
        <w:t>distinguer science et croyance.</w:t>
      </w:r>
    </w:p>
    <w:p w:rsidR="00486E25" w:rsidRPr="00EF5956" w:rsidRDefault="0042696D" w:rsidP="007A5F27">
      <w:pPr>
        <w:rPr>
          <w:rFonts w:cs="Arial"/>
        </w:rPr>
      </w:pPr>
      <w:r w:rsidRPr="00EF5956">
        <w:rPr>
          <w:rFonts w:cs="Arial"/>
        </w:rPr>
        <w:t>Prenant appui sur une question de société, l</w:t>
      </w:r>
      <w:r w:rsidR="00486E25" w:rsidRPr="00EF5956">
        <w:rPr>
          <w:rFonts w:cs="Arial"/>
        </w:rPr>
        <w:t>’enseignement de biotechnologies</w:t>
      </w:r>
      <w:r w:rsidRPr="00EF5956">
        <w:rPr>
          <w:rFonts w:cs="Arial"/>
        </w:rPr>
        <w:t xml:space="preserve"> favorise la construction de valeurs civiques</w:t>
      </w:r>
      <w:r w:rsidR="00486E25" w:rsidRPr="00EF5956">
        <w:rPr>
          <w:rFonts w:cs="Arial"/>
        </w:rPr>
        <w:t xml:space="preserve"> par la mise en œuvre d’un projet collectif </w:t>
      </w:r>
      <w:r w:rsidRPr="00EF5956">
        <w:rPr>
          <w:rFonts w:cs="Arial"/>
        </w:rPr>
        <w:t xml:space="preserve">et par le respect </w:t>
      </w:r>
      <w:r w:rsidR="00486E25" w:rsidRPr="00EF5956">
        <w:rPr>
          <w:rFonts w:cs="Arial"/>
        </w:rPr>
        <w:t>des exigences liées à l’expérimentation</w:t>
      </w:r>
      <w:r w:rsidR="00854D07" w:rsidRPr="00EF5956">
        <w:rPr>
          <w:rFonts w:cs="Arial"/>
        </w:rPr>
        <w:t>.</w:t>
      </w:r>
    </w:p>
    <w:p w:rsidR="00486E25" w:rsidRPr="00EF5956" w:rsidRDefault="00486E25" w:rsidP="005D2C71">
      <w:pPr>
        <w:spacing w:after="60"/>
        <w:rPr>
          <w:rFonts w:cs="Arial"/>
        </w:rPr>
      </w:pPr>
      <w:r w:rsidRPr="00EF5956">
        <w:rPr>
          <w:rFonts w:cs="Arial"/>
        </w:rPr>
        <w:t xml:space="preserve">Les objectifs </w:t>
      </w:r>
      <w:r w:rsidR="0042696D" w:rsidRPr="00EF5956">
        <w:rPr>
          <w:rFonts w:cs="Arial"/>
        </w:rPr>
        <w:t xml:space="preserve">visés </w:t>
      </w:r>
      <w:r w:rsidRPr="00EF5956">
        <w:rPr>
          <w:rFonts w:cs="Arial"/>
        </w:rPr>
        <w:t xml:space="preserve">et les activités </w:t>
      </w:r>
      <w:r w:rsidR="0042696D" w:rsidRPr="00EF5956">
        <w:rPr>
          <w:rFonts w:cs="Arial"/>
        </w:rPr>
        <w:t xml:space="preserve">proposées </w:t>
      </w:r>
      <w:r w:rsidRPr="00EF5956">
        <w:rPr>
          <w:rFonts w:cs="Arial"/>
        </w:rPr>
        <w:t xml:space="preserve">dans ce champ sont </w:t>
      </w:r>
      <w:r w:rsidR="00BE1A8B" w:rsidRPr="00EF5956">
        <w:rPr>
          <w:rFonts w:cs="Arial"/>
        </w:rPr>
        <w:t xml:space="preserve">articulés </w:t>
      </w:r>
      <w:r w:rsidRPr="00EF5956">
        <w:rPr>
          <w:rFonts w:cs="Arial"/>
        </w:rPr>
        <w:t>avec ceux des autres champs, chaque fois que cela est possible.</w:t>
      </w:r>
    </w:p>
    <w:tbl>
      <w:tblPr>
        <w:tblStyle w:val="Grilledutableauneutre"/>
        <w:tblW w:w="9355" w:type="dxa"/>
        <w:tblLayout w:type="fixed"/>
        <w:tblLook w:val="04A0" w:firstRow="1" w:lastRow="0" w:firstColumn="1" w:lastColumn="0" w:noHBand="0" w:noVBand="1"/>
      </w:tblPr>
      <w:tblGrid>
        <w:gridCol w:w="2410"/>
        <w:gridCol w:w="2126"/>
        <w:gridCol w:w="4819"/>
      </w:tblGrid>
      <w:tr w:rsidR="00363E7B" w:rsidRPr="00EF5956" w:rsidTr="00C23ED7">
        <w:trPr>
          <w:cnfStyle w:val="100000000000" w:firstRow="1" w:lastRow="0" w:firstColumn="0" w:lastColumn="0" w:oddVBand="0" w:evenVBand="0" w:oddHBand="0" w:evenHBand="0" w:firstRowFirstColumn="0" w:firstRowLastColumn="0" w:lastRowFirstColumn="0" w:lastRowLastColumn="0"/>
          <w:trHeight w:val="20"/>
        </w:trPr>
        <w:tc>
          <w:tcPr>
            <w:tcW w:w="2410" w:type="dxa"/>
            <w:vAlign w:val="center"/>
          </w:tcPr>
          <w:p w:rsidR="00D62369" w:rsidRPr="00EF5956" w:rsidRDefault="00BC1D56" w:rsidP="00C23ED7">
            <w:pPr>
              <w:pStyle w:val="Titre5tableau"/>
              <w:spacing w:before="40" w:after="40"/>
              <w:contextualSpacing w:val="0"/>
              <w:jc w:val="center"/>
            </w:pPr>
            <w:r w:rsidRPr="00EF5956">
              <w:t>Objectifs</w:t>
            </w:r>
          </w:p>
        </w:tc>
        <w:tc>
          <w:tcPr>
            <w:tcW w:w="2126" w:type="dxa"/>
            <w:vAlign w:val="center"/>
          </w:tcPr>
          <w:p w:rsidR="00363E7B" w:rsidRPr="00EF5956" w:rsidRDefault="00363E7B" w:rsidP="00C23ED7">
            <w:pPr>
              <w:pStyle w:val="Titre5tableau"/>
              <w:spacing w:before="40" w:after="40"/>
              <w:contextualSpacing w:val="0"/>
              <w:jc w:val="center"/>
            </w:pPr>
            <w:r w:rsidRPr="00EF5956">
              <w:t>Lexique associé</w:t>
            </w:r>
          </w:p>
        </w:tc>
        <w:tc>
          <w:tcPr>
            <w:tcW w:w="4819" w:type="dxa"/>
            <w:vAlign w:val="center"/>
          </w:tcPr>
          <w:p w:rsidR="00363E7B" w:rsidRPr="00EF5956" w:rsidRDefault="00BC1D56" w:rsidP="00C23ED7">
            <w:pPr>
              <w:pStyle w:val="Titre5tableau"/>
              <w:spacing w:before="40" w:after="40"/>
              <w:contextualSpacing w:val="0"/>
              <w:jc w:val="center"/>
            </w:pPr>
            <w:r w:rsidRPr="00EF5956">
              <w:t>Propositions d’activités</w:t>
            </w:r>
            <w:r w:rsidR="006D0353" w:rsidRPr="00EF5956">
              <w:t xml:space="preserve"> technologiques</w:t>
            </w:r>
          </w:p>
        </w:tc>
      </w:tr>
      <w:tr w:rsidR="00C23ED7" w:rsidRPr="00EF5956" w:rsidTr="00C23ED7">
        <w:trPr>
          <w:trHeight w:val="20"/>
        </w:trPr>
        <w:tc>
          <w:tcPr>
            <w:tcW w:w="2410" w:type="dxa"/>
          </w:tcPr>
          <w:p w:rsidR="00C23ED7" w:rsidRPr="00EF5956" w:rsidRDefault="00C23ED7" w:rsidP="005D2C71">
            <w:pPr>
              <w:pStyle w:val="Titre5tableau"/>
              <w:keepNext w:val="0"/>
              <w:spacing w:before="40"/>
            </w:pPr>
            <w:r w:rsidRPr="00EF5956">
              <w:t>Adopter une posture responsable vis-à-vis de soi, des autres et de l’environnement</w:t>
            </w:r>
          </w:p>
        </w:tc>
        <w:tc>
          <w:tcPr>
            <w:tcW w:w="2126" w:type="dxa"/>
          </w:tcPr>
          <w:p w:rsidR="00C23ED7" w:rsidRPr="00C23ED7" w:rsidRDefault="00C23ED7" w:rsidP="00C23ED7">
            <w:pPr>
              <w:pStyle w:val="Listetableau"/>
            </w:pPr>
            <w:r w:rsidRPr="00C23ED7">
              <w:t>Autonomie.</w:t>
            </w:r>
          </w:p>
          <w:p w:rsidR="00C23ED7" w:rsidRPr="00C23ED7" w:rsidRDefault="00C23ED7" w:rsidP="00C23ED7">
            <w:pPr>
              <w:pStyle w:val="Listetableau"/>
            </w:pPr>
            <w:r w:rsidRPr="00C23ED7">
              <w:t>Confiance.</w:t>
            </w:r>
          </w:p>
          <w:p w:rsidR="00C23ED7" w:rsidRPr="00C23ED7" w:rsidRDefault="00C23ED7" w:rsidP="00C23ED7">
            <w:pPr>
              <w:pStyle w:val="Listetableau"/>
            </w:pPr>
            <w:r w:rsidRPr="00C23ED7">
              <w:t>Responsabilité.</w:t>
            </w:r>
          </w:p>
          <w:p w:rsidR="00C23ED7" w:rsidRPr="00C23ED7" w:rsidRDefault="00C23ED7" w:rsidP="00C23ED7">
            <w:pPr>
              <w:pStyle w:val="Listetableau"/>
            </w:pPr>
            <w:r w:rsidRPr="00C23ED7">
              <w:t>Attitude réflexive.</w:t>
            </w:r>
          </w:p>
        </w:tc>
        <w:tc>
          <w:tcPr>
            <w:tcW w:w="4819" w:type="dxa"/>
            <w:tcBorders>
              <w:bottom w:val="single" w:sz="4" w:space="0" w:color="auto"/>
            </w:tcBorders>
          </w:tcPr>
          <w:p w:rsidR="00C23ED7" w:rsidRPr="00EF5956" w:rsidRDefault="00C23ED7" w:rsidP="005D2C71">
            <w:pPr>
              <w:pStyle w:val="Contenudetableau"/>
              <w:spacing w:before="0"/>
              <w:ind w:left="284" w:hanging="284"/>
              <w:rPr>
                <w:rFonts w:cs="Arial"/>
              </w:rPr>
            </w:pPr>
            <w:r w:rsidRPr="00ED2537">
              <w:rPr>
                <w:rFonts w:cs="Arial"/>
                <w:noProof/>
                <w:position w:val="-2"/>
                <w:lang w:eastAsia="fr-FR"/>
              </w:rPr>
              <w:drawing>
                <wp:inline distT="0" distB="0" distL="0" distR="0" wp14:anchorId="2A025574" wp14:editId="36951C9B">
                  <wp:extent cx="186690" cy="186690"/>
                  <wp:effectExtent l="0" t="0" r="3810" b="3810"/>
                  <wp:docPr id="83" name="Image 83"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Acquisition progressive d’une réflexion et d’une autonomie gestuelle et organisationnelle</w:t>
            </w:r>
            <w:r>
              <w:rPr>
                <w:rFonts w:cs="Arial"/>
              </w:rPr>
              <w:t> :</w:t>
            </w:r>
          </w:p>
          <w:p w:rsidR="00C23ED7" w:rsidRPr="00EF5956" w:rsidRDefault="00C23ED7" w:rsidP="007A5F27">
            <w:pPr>
              <w:pStyle w:val="Listetableau"/>
              <w:rPr>
                <w:rFonts w:cs="Arial"/>
              </w:rPr>
            </w:pPr>
            <w:r w:rsidRPr="00EF5956">
              <w:rPr>
                <w:rFonts w:cs="Arial"/>
              </w:rPr>
              <w:t>organisation du poste de travail</w:t>
            </w:r>
            <w:r>
              <w:rPr>
                <w:rFonts w:cs="Arial"/>
              </w:rPr>
              <w:t> ;</w:t>
            </w:r>
          </w:p>
          <w:p w:rsidR="00C23ED7" w:rsidRPr="00EF5956" w:rsidRDefault="00C23ED7" w:rsidP="007A5F27">
            <w:pPr>
              <w:pStyle w:val="Listetableau"/>
              <w:rPr>
                <w:rFonts w:cs="Arial"/>
              </w:rPr>
            </w:pPr>
            <w:r w:rsidRPr="00EF5956">
              <w:rPr>
                <w:rFonts w:cs="Arial"/>
              </w:rPr>
              <w:t>rédaction d’un plan de travail</w:t>
            </w:r>
            <w:r>
              <w:rPr>
                <w:rFonts w:cs="Arial"/>
              </w:rPr>
              <w:t> ;</w:t>
            </w:r>
          </w:p>
          <w:p w:rsidR="00C23ED7" w:rsidRPr="00EF5956" w:rsidRDefault="00C23ED7" w:rsidP="007A5F27">
            <w:pPr>
              <w:pStyle w:val="Listetableau"/>
              <w:rPr>
                <w:rFonts w:cs="Arial"/>
              </w:rPr>
            </w:pPr>
            <w:r w:rsidRPr="00EF5956">
              <w:rPr>
                <w:rFonts w:cs="Arial"/>
              </w:rPr>
              <w:t>gestion des déchets de façon raisonnée</w:t>
            </w:r>
            <w:r>
              <w:rPr>
                <w:rFonts w:cs="Arial"/>
              </w:rPr>
              <w:t> ;</w:t>
            </w:r>
          </w:p>
          <w:p w:rsidR="00C23ED7" w:rsidRPr="00EF5956" w:rsidRDefault="00C23ED7" w:rsidP="007A5F27">
            <w:pPr>
              <w:pStyle w:val="Listetableau"/>
              <w:rPr>
                <w:rFonts w:cs="Arial"/>
              </w:rPr>
            </w:pPr>
            <w:r w:rsidRPr="00EF5956">
              <w:rPr>
                <w:rFonts w:cs="Arial"/>
              </w:rPr>
              <w:t>démarche d’évaluation des risques</w:t>
            </w:r>
            <w:r>
              <w:rPr>
                <w:rFonts w:cs="Arial"/>
              </w:rPr>
              <w:t> ;</w:t>
            </w:r>
          </w:p>
          <w:p w:rsidR="00C23ED7" w:rsidRPr="00EF5956" w:rsidRDefault="00C23ED7" w:rsidP="005D2C71">
            <w:pPr>
              <w:pStyle w:val="Listetableau"/>
              <w:spacing w:after="0"/>
              <w:rPr>
                <w:rFonts w:cs="Arial"/>
              </w:rPr>
            </w:pPr>
            <w:r w:rsidRPr="00EF5956">
              <w:rPr>
                <w:rFonts w:cs="Arial"/>
              </w:rPr>
              <w:t>respect d’une procédure.</w:t>
            </w:r>
          </w:p>
        </w:tc>
      </w:tr>
      <w:tr w:rsidR="00C23ED7" w:rsidRPr="00EF5956" w:rsidTr="00C23ED7">
        <w:trPr>
          <w:trHeight w:val="20"/>
        </w:trPr>
        <w:tc>
          <w:tcPr>
            <w:tcW w:w="2410" w:type="dxa"/>
            <w:vMerge w:val="restart"/>
          </w:tcPr>
          <w:p w:rsidR="00C23ED7" w:rsidRPr="00EF5956" w:rsidRDefault="00C23ED7" w:rsidP="005D2C71">
            <w:pPr>
              <w:pStyle w:val="Titre5tableau"/>
              <w:keepNext w:val="0"/>
              <w:spacing w:before="40"/>
            </w:pPr>
            <w:r w:rsidRPr="00EF5956">
              <w:t>Travailler de façon collaborative sur un projet scientifique et technologique </w:t>
            </w:r>
          </w:p>
        </w:tc>
        <w:tc>
          <w:tcPr>
            <w:tcW w:w="2126" w:type="dxa"/>
            <w:vMerge w:val="restart"/>
          </w:tcPr>
          <w:p w:rsidR="00C23ED7" w:rsidRPr="00C23ED7" w:rsidRDefault="00C23ED7" w:rsidP="00C23ED7">
            <w:pPr>
              <w:pStyle w:val="Listetableau"/>
            </w:pPr>
            <w:r w:rsidRPr="00C23ED7">
              <w:t>Écoute.</w:t>
            </w:r>
          </w:p>
          <w:p w:rsidR="00C23ED7" w:rsidRPr="00C23ED7" w:rsidRDefault="00E36655" w:rsidP="00C23ED7">
            <w:pPr>
              <w:pStyle w:val="Listetableau"/>
            </w:pPr>
            <w:r>
              <w:t>Opinion/</w:t>
            </w:r>
            <w:r w:rsidR="00C23ED7" w:rsidRPr="00C23ED7">
              <w:t>fait.</w:t>
            </w:r>
          </w:p>
          <w:p w:rsidR="00C23ED7" w:rsidRPr="00C23ED7" w:rsidRDefault="00E36655" w:rsidP="00C23ED7">
            <w:pPr>
              <w:pStyle w:val="Listetableau"/>
            </w:pPr>
            <w:r>
              <w:t>Argumentation</w:t>
            </w:r>
            <w:r w:rsidR="00C23ED7" w:rsidRPr="00C23ED7">
              <w:t>/ démonstration.</w:t>
            </w:r>
          </w:p>
          <w:p w:rsidR="00C23ED7" w:rsidRPr="00C23ED7" w:rsidRDefault="00C23ED7" w:rsidP="00C23ED7">
            <w:pPr>
              <w:pStyle w:val="Listetableau"/>
            </w:pPr>
            <w:r w:rsidRPr="00C23ED7">
              <w:t>Valorisation.</w:t>
            </w:r>
          </w:p>
          <w:p w:rsidR="00C23ED7" w:rsidRPr="00C23ED7" w:rsidRDefault="00C23ED7" w:rsidP="00C23ED7">
            <w:pPr>
              <w:pStyle w:val="Listetableau"/>
            </w:pPr>
            <w:r w:rsidRPr="00C23ED7">
              <w:t>Communication.</w:t>
            </w:r>
          </w:p>
        </w:tc>
        <w:tc>
          <w:tcPr>
            <w:tcW w:w="4819" w:type="dxa"/>
            <w:tcBorders>
              <w:bottom w:val="nil"/>
            </w:tcBorders>
          </w:tcPr>
          <w:p w:rsidR="00C23ED7" w:rsidRPr="00EF5956" w:rsidRDefault="00C23ED7" w:rsidP="005D2C71">
            <w:pPr>
              <w:pStyle w:val="Contenudetableau"/>
              <w:spacing w:before="0"/>
              <w:ind w:left="284" w:hanging="284"/>
              <w:rPr>
                <w:rFonts w:cs="Arial"/>
              </w:rPr>
            </w:pPr>
            <w:r>
              <w:rPr>
                <w:noProof/>
                <w:position w:val="-6"/>
                <w:lang w:eastAsia="fr-FR"/>
              </w:rPr>
              <w:drawing>
                <wp:inline distT="0" distB="0" distL="0" distR="0" wp14:anchorId="08E084DC" wp14:editId="2855B1C2">
                  <wp:extent cx="191135" cy="191135"/>
                  <wp:effectExtent l="19050" t="19050" r="18415" b="18415"/>
                  <wp:docPr id="88" name="Image 88"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b/>
              </w:rPr>
              <w:t xml:space="preserve"> </w:t>
            </w:r>
            <w:r w:rsidRPr="00EF5956">
              <w:rPr>
                <w:rFonts w:cs="Arial"/>
                <w:b/>
              </w:rPr>
              <w:t>Participation à des projets d’actualité concernant le citoyen</w:t>
            </w:r>
            <w:r w:rsidRPr="00EF5956">
              <w:rPr>
                <w:rFonts w:cs="Arial"/>
              </w:rPr>
              <w:t>.</w:t>
            </w:r>
          </w:p>
        </w:tc>
      </w:tr>
      <w:tr w:rsidR="00C23ED7" w:rsidRPr="00EF5956" w:rsidTr="00C23ED7">
        <w:trPr>
          <w:trHeight w:val="20"/>
        </w:trPr>
        <w:tc>
          <w:tcPr>
            <w:tcW w:w="2410" w:type="dxa"/>
            <w:vMerge/>
          </w:tcPr>
          <w:p w:rsidR="00C23ED7" w:rsidRPr="00EF5956" w:rsidRDefault="00C23ED7" w:rsidP="005D2C71">
            <w:pPr>
              <w:pStyle w:val="Titre5tableau"/>
              <w:keepNext w:val="0"/>
              <w:spacing w:before="40"/>
            </w:pPr>
          </w:p>
        </w:tc>
        <w:tc>
          <w:tcPr>
            <w:tcW w:w="2126" w:type="dxa"/>
            <w:vMerge/>
          </w:tcPr>
          <w:p w:rsidR="00C23ED7" w:rsidRPr="00C23ED7" w:rsidRDefault="00C23ED7" w:rsidP="00C23ED7">
            <w:pPr>
              <w:pStyle w:val="Listetableau"/>
            </w:pPr>
          </w:p>
        </w:tc>
        <w:tc>
          <w:tcPr>
            <w:tcW w:w="4819" w:type="dxa"/>
            <w:tcBorders>
              <w:top w:val="nil"/>
              <w:bottom w:val="single" w:sz="4" w:space="0" w:color="auto"/>
            </w:tcBorders>
          </w:tcPr>
          <w:p w:rsidR="00C23ED7" w:rsidRPr="00EF5956" w:rsidRDefault="00C23ED7" w:rsidP="005D2C71">
            <w:pPr>
              <w:pStyle w:val="Contenudetableau"/>
              <w:spacing w:before="0"/>
              <w:ind w:left="284" w:hanging="284"/>
              <w:rPr>
                <w:rFonts w:cs="Arial"/>
              </w:rPr>
            </w:pPr>
            <w:r>
              <w:rPr>
                <w:noProof/>
                <w:position w:val="-6"/>
                <w:lang w:eastAsia="fr-FR"/>
              </w:rPr>
              <w:drawing>
                <wp:inline distT="0" distB="0" distL="0" distR="0" wp14:anchorId="742738EE" wp14:editId="1FC0000B">
                  <wp:extent cx="191135" cy="191135"/>
                  <wp:effectExtent l="19050" t="19050" r="18415" b="18415"/>
                  <wp:docPr id="89" name="Image 89"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b/>
              </w:rPr>
              <w:t xml:space="preserve"> </w:t>
            </w:r>
            <w:r w:rsidRPr="00EF5956">
              <w:rPr>
                <w:rFonts w:cs="Arial"/>
                <w:b/>
              </w:rPr>
              <w:t>Mobilisation du numérique éducatif pour travailler en équipe</w:t>
            </w:r>
            <w:r>
              <w:rPr>
                <w:rFonts w:cs="Arial"/>
              </w:rPr>
              <w:t> :</w:t>
            </w:r>
          </w:p>
          <w:p w:rsidR="00C23ED7" w:rsidRPr="00EF5956" w:rsidRDefault="00C23ED7" w:rsidP="007A5F27">
            <w:pPr>
              <w:pStyle w:val="Listetableau"/>
              <w:rPr>
                <w:rFonts w:cs="Arial"/>
              </w:rPr>
            </w:pPr>
            <w:r w:rsidRPr="00EF5956">
              <w:rPr>
                <w:rFonts w:cs="Arial"/>
              </w:rPr>
              <w:t>travail collaboratif</w:t>
            </w:r>
            <w:r>
              <w:rPr>
                <w:rFonts w:cs="Arial"/>
              </w:rPr>
              <w:t> ;</w:t>
            </w:r>
          </w:p>
          <w:p w:rsidR="00C23ED7" w:rsidRPr="00EF5956" w:rsidRDefault="00C23ED7" w:rsidP="005D2C71">
            <w:pPr>
              <w:pStyle w:val="Listetableau"/>
              <w:spacing w:after="0"/>
              <w:rPr>
                <w:rFonts w:cs="Arial"/>
              </w:rPr>
            </w:pPr>
            <w:r w:rsidRPr="00EF5956">
              <w:rPr>
                <w:rFonts w:cs="Arial"/>
              </w:rPr>
              <w:t>publication écrite ou orale à l’attention d’un public non initié (réseaux sociaux, blogs, sites institutionnels, etc.).</w:t>
            </w:r>
          </w:p>
        </w:tc>
      </w:tr>
      <w:tr w:rsidR="00C23ED7" w:rsidRPr="00EF5956" w:rsidTr="00C23ED7">
        <w:trPr>
          <w:trHeight w:val="20"/>
        </w:trPr>
        <w:tc>
          <w:tcPr>
            <w:tcW w:w="2410" w:type="dxa"/>
            <w:vMerge w:val="restart"/>
          </w:tcPr>
          <w:p w:rsidR="00C23ED7" w:rsidRPr="00EF5956" w:rsidRDefault="00C23ED7" w:rsidP="005D2C71">
            <w:pPr>
              <w:pStyle w:val="Titre5tableau"/>
              <w:keepNext w:val="0"/>
              <w:spacing w:before="40"/>
            </w:pPr>
            <w:r w:rsidRPr="00EF5956">
              <w:t xml:space="preserve">Développer une réflexion critique </w:t>
            </w:r>
          </w:p>
        </w:tc>
        <w:tc>
          <w:tcPr>
            <w:tcW w:w="2126" w:type="dxa"/>
            <w:vMerge w:val="restart"/>
          </w:tcPr>
          <w:p w:rsidR="00C23ED7" w:rsidRPr="00C23ED7" w:rsidRDefault="00E36655" w:rsidP="00C23ED7">
            <w:pPr>
              <w:pStyle w:val="Listetableau"/>
            </w:pPr>
            <w:r>
              <w:t>Subjectivité</w:t>
            </w:r>
            <w:r w:rsidR="00C23ED7" w:rsidRPr="00C23ED7">
              <w:t>/ objectivité.</w:t>
            </w:r>
          </w:p>
          <w:p w:rsidR="00C23ED7" w:rsidRPr="00C23ED7" w:rsidRDefault="00C23ED7" w:rsidP="00C23ED7">
            <w:pPr>
              <w:pStyle w:val="Listetableau"/>
            </w:pPr>
            <w:r w:rsidRPr="00C23ED7">
              <w:t>Doute rationnel.</w:t>
            </w:r>
          </w:p>
          <w:p w:rsidR="00C23ED7" w:rsidRPr="00C23ED7" w:rsidRDefault="00C23ED7" w:rsidP="00C23ED7">
            <w:pPr>
              <w:pStyle w:val="Listetableau"/>
            </w:pPr>
            <w:r w:rsidRPr="00C23ED7">
              <w:t>Erreur.</w:t>
            </w:r>
          </w:p>
          <w:p w:rsidR="00C23ED7" w:rsidRPr="00C23ED7" w:rsidRDefault="00E36655" w:rsidP="00C23ED7">
            <w:pPr>
              <w:pStyle w:val="Listetableau"/>
            </w:pPr>
            <w:r>
              <w:t>Opinion/</w:t>
            </w:r>
            <w:r w:rsidR="00C23ED7" w:rsidRPr="00C23ED7">
              <w:t>point de vue.</w:t>
            </w:r>
          </w:p>
          <w:p w:rsidR="00C23ED7" w:rsidRPr="00C23ED7" w:rsidRDefault="00C23ED7" w:rsidP="00C23ED7">
            <w:pPr>
              <w:pStyle w:val="Listetableau"/>
            </w:pPr>
            <w:r w:rsidRPr="00C23ED7">
              <w:t>Argumentation.</w:t>
            </w:r>
          </w:p>
        </w:tc>
        <w:tc>
          <w:tcPr>
            <w:tcW w:w="4819" w:type="dxa"/>
            <w:tcBorders>
              <w:bottom w:val="nil"/>
            </w:tcBorders>
          </w:tcPr>
          <w:p w:rsidR="00C23ED7" w:rsidRPr="00EF5956" w:rsidRDefault="00C23ED7" w:rsidP="00C23ED7">
            <w:pPr>
              <w:pStyle w:val="Contenudetableau"/>
              <w:ind w:left="284" w:hanging="284"/>
              <w:rPr>
                <w:rFonts w:cs="Arial"/>
              </w:rPr>
            </w:pPr>
            <w:r w:rsidRPr="00ED2537">
              <w:rPr>
                <w:rFonts w:cs="Arial"/>
                <w:noProof/>
                <w:position w:val="-2"/>
                <w:lang w:eastAsia="fr-FR"/>
              </w:rPr>
              <w:drawing>
                <wp:inline distT="0" distB="0" distL="0" distR="0" wp14:anchorId="4381ED40" wp14:editId="6A777837">
                  <wp:extent cx="186690" cy="186690"/>
                  <wp:effectExtent l="0" t="0" r="3810" b="3810"/>
                  <wp:docPr id="85" name="Image 85"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 xml:space="preserve">Réalisation d’observations sans </w:t>
            </w:r>
            <w:r w:rsidRPr="00EF5956">
              <w:rPr>
                <w:rFonts w:cs="Arial"/>
                <w:b/>
                <w:i/>
              </w:rPr>
              <w:t>a priori</w:t>
            </w:r>
            <w:r w:rsidRPr="00EF5956">
              <w:rPr>
                <w:rFonts w:cs="Arial"/>
              </w:rPr>
              <w:t>.</w:t>
            </w:r>
          </w:p>
        </w:tc>
      </w:tr>
      <w:tr w:rsidR="00C23ED7" w:rsidRPr="00EF5956" w:rsidTr="00C23ED7">
        <w:trPr>
          <w:trHeight w:val="20"/>
        </w:trPr>
        <w:tc>
          <w:tcPr>
            <w:tcW w:w="2410" w:type="dxa"/>
            <w:vMerge/>
          </w:tcPr>
          <w:p w:rsidR="00C23ED7" w:rsidRPr="00EF5956" w:rsidRDefault="00C23ED7" w:rsidP="005D2C71">
            <w:pPr>
              <w:pStyle w:val="Titre5tableau"/>
              <w:keepNext w:val="0"/>
              <w:spacing w:before="40"/>
            </w:pPr>
          </w:p>
        </w:tc>
        <w:tc>
          <w:tcPr>
            <w:tcW w:w="2126" w:type="dxa"/>
            <w:vMerge/>
          </w:tcPr>
          <w:p w:rsidR="00C23ED7" w:rsidRPr="00C23ED7" w:rsidRDefault="00C23ED7" w:rsidP="00C23ED7">
            <w:pPr>
              <w:pStyle w:val="Listetableau"/>
            </w:pPr>
          </w:p>
        </w:tc>
        <w:tc>
          <w:tcPr>
            <w:tcW w:w="4819" w:type="dxa"/>
            <w:tcBorders>
              <w:top w:val="nil"/>
              <w:bottom w:val="nil"/>
            </w:tcBorders>
          </w:tcPr>
          <w:p w:rsidR="00C23ED7" w:rsidRPr="00EF5956" w:rsidRDefault="00C23ED7" w:rsidP="005D2C71">
            <w:pPr>
              <w:pStyle w:val="Contenudetableau"/>
              <w:spacing w:before="0"/>
              <w:ind w:left="284" w:hanging="284"/>
              <w:rPr>
                <w:rFonts w:cs="Arial"/>
              </w:rPr>
            </w:pPr>
            <w:r w:rsidRPr="00ED2537">
              <w:rPr>
                <w:rFonts w:cs="Arial"/>
                <w:noProof/>
                <w:position w:val="-2"/>
                <w:lang w:eastAsia="fr-FR"/>
              </w:rPr>
              <w:drawing>
                <wp:inline distT="0" distB="0" distL="0" distR="0" wp14:anchorId="7A1CC6CB" wp14:editId="3D03511B">
                  <wp:extent cx="186690" cy="186690"/>
                  <wp:effectExtent l="0" t="0" r="3810" b="3810"/>
                  <wp:docPr id="86" name="Image 86"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Utilisation de l’erreur comme levier d’apprentissage</w:t>
            </w:r>
            <w:r w:rsidRPr="00EF5956">
              <w:rPr>
                <w:rFonts w:cs="Arial"/>
              </w:rPr>
              <w:t xml:space="preserve">. </w:t>
            </w:r>
          </w:p>
        </w:tc>
      </w:tr>
      <w:tr w:rsidR="00C23ED7" w:rsidRPr="00EF5956" w:rsidTr="00C23ED7">
        <w:trPr>
          <w:trHeight w:val="20"/>
        </w:trPr>
        <w:tc>
          <w:tcPr>
            <w:tcW w:w="2410" w:type="dxa"/>
            <w:vMerge/>
          </w:tcPr>
          <w:p w:rsidR="00C23ED7" w:rsidRPr="00EF5956" w:rsidRDefault="00C23ED7" w:rsidP="005D2C71">
            <w:pPr>
              <w:pStyle w:val="Titre5tableau"/>
              <w:keepNext w:val="0"/>
              <w:spacing w:before="40"/>
            </w:pPr>
          </w:p>
        </w:tc>
        <w:tc>
          <w:tcPr>
            <w:tcW w:w="2126" w:type="dxa"/>
            <w:vMerge/>
          </w:tcPr>
          <w:p w:rsidR="00C23ED7" w:rsidRPr="00C23ED7" w:rsidRDefault="00C23ED7" w:rsidP="00C23ED7">
            <w:pPr>
              <w:pStyle w:val="Listetableau"/>
            </w:pPr>
          </w:p>
        </w:tc>
        <w:tc>
          <w:tcPr>
            <w:tcW w:w="4819" w:type="dxa"/>
            <w:tcBorders>
              <w:top w:val="nil"/>
            </w:tcBorders>
          </w:tcPr>
          <w:p w:rsidR="00C23ED7" w:rsidRDefault="00C23ED7" w:rsidP="005D2C71">
            <w:pPr>
              <w:pStyle w:val="Contenudetableau"/>
              <w:spacing w:before="0"/>
              <w:ind w:left="284" w:hanging="284"/>
              <w:rPr>
                <w:rFonts w:cs="Arial"/>
              </w:rPr>
            </w:pPr>
            <w:r w:rsidRPr="00ED2537">
              <w:rPr>
                <w:rFonts w:cs="Arial"/>
                <w:noProof/>
                <w:position w:val="-2"/>
                <w:lang w:eastAsia="fr-FR"/>
              </w:rPr>
              <w:drawing>
                <wp:inline distT="0" distB="0" distL="0" distR="0" wp14:anchorId="2A539692" wp14:editId="63C41F07">
                  <wp:extent cx="186690" cy="186690"/>
                  <wp:effectExtent l="0" t="0" r="3810" b="3810"/>
                  <wp:docPr id="87" name="Image 87" descr="microscope, medical, science, scientific, Tools And Utensils, Observ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microscope, medical, science, scientific, Tools And Utensils, Observation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Pr>
                <w:rFonts w:cs="Arial"/>
                <w:b/>
              </w:rPr>
              <w:t xml:space="preserve"> </w:t>
            </w:r>
            <w:r w:rsidRPr="00EF5956">
              <w:rPr>
                <w:rFonts w:cs="Arial"/>
                <w:b/>
              </w:rPr>
              <w:t>Confrontation au réel</w:t>
            </w:r>
            <w:r>
              <w:rPr>
                <w:rFonts w:cs="Arial"/>
              </w:rPr>
              <w:t> :</w:t>
            </w:r>
          </w:p>
          <w:p w:rsidR="00C23ED7" w:rsidRDefault="00C23ED7" w:rsidP="007A5F27">
            <w:pPr>
              <w:pStyle w:val="Listetableau"/>
              <w:rPr>
                <w:rFonts w:cs="Arial"/>
              </w:rPr>
            </w:pPr>
            <w:r w:rsidRPr="00EF5956">
              <w:rPr>
                <w:rFonts w:cs="Arial"/>
              </w:rPr>
              <w:t>compréhension du rôle d’un témoin</w:t>
            </w:r>
            <w:r>
              <w:rPr>
                <w:rFonts w:cs="Arial"/>
              </w:rPr>
              <w:t> ;</w:t>
            </w:r>
          </w:p>
          <w:p w:rsidR="00C23ED7" w:rsidRPr="00EF5956" w:rsidRDefault="00C23ED7" w:rsidP="005D2C71">
            <w:pPr>
              <w:pStyle w:val="Listetableau"/>
              <w:spacing w:after="0"/>
              <w:rPr>
                <w:rFonts w:cs="Arial"/>
              </w:rPr>
            </w:pPr>
            <w:r w:rsidRPr="00EF5956">
              <w:rPr>
                <w:rFonts w:cs="Arial"/>
              </w:rPr>
              <w:t>confrontation d’un résultat expérimental à une prévision, un préjugé, une idée reçue ou une information erronée.</w:t>
            </w:r>
          </w:p>
        </w:tc>
      </w:tr>
      <w:tr w:rsidR="00C23ED7" w:rsidRPr="00EF5956" w:rsidTr="005D2C71">
        <w:trPr>
          <w:cantSplit w:val="0"/>
          <w:trHeight w:val="20"/>
        </w:trPr>
        <w:tc>
          <w:tcPr>
            <w:tcW w:w="2410" w:type="dxa"/>
          </w:tcPr>
          <w:p w:rsidR="00C23ED7" w:rsidRPr="00EF5956" w:rsidRDefault="00C23ED7" w:rsidP="005D2C71">
            <w:pPr>
              <w:pStyle w:val="Titre5tableau"/>
              <w:keepNext w:val="0"/>
              <w:spacing w:before="40"/>
            </w:pPr>
            <w:r w:rsidRPr="00EF5956">
              <w:t>Interroger la dimension éthique des innovations technologiques en biologie</w:t>
            </w:r>
          </w:p>
        </w:tc>
        <w:tc>
          <w:tcPr>
            <w:tcW w:w="2126" w:type="dxa"/>
          </w:tcPr>
          <w:p w:rsidR="00C23ED7" w:rsidRPr="00C23ED7" w:rsidRDefault="00C23ED7" w:rsidP="00C23ED7">
            <w:pPr>
              <w:pStyle w:val="Listetableau"/>
            </w:pPr>
            <w:r w:rsidRPr="00C23ED7">
              <w:t>Bioéthique.</w:t>
            </w:r>
          </w:p>
          <w:p w:rsidR="00C23ED7" w:rsidRPr="00C23ED7" w:rsidRDefault="00C23ED7" w:rsidP="00C23ED7">
            <w:pPr>
              <w:pStyle w:val="Listetableau"/>
            </w:pPr>
            <w:r w:rsidRPr="00C23ED7">
              <w:t>Complexité du vivant.</w:t>
            </w:r>
          </w:p>
          <w:p w:rsidR="00C23ED7" w:rsidRPr="00C23ED7" w:rsidRDefault="00C23ED7" w:rsidP="00C23ED7">
            <w:pPr>
              <w:pStyle w:val="Listetableau"/>
            </w:pPr>
            <w:r w:rsidRPr="00C23ED7">
              <w:t>Questions de société : sciences et vulgarisation scientifique.</w:t>
            </w:r>
          </w:p>
        </w:tc>
        <w:tc>
          <w:tcPr>
            <w:tcW w:w="4819" w:type="dxa"/>
          </w:tcPr>
          <w:p w:rsidR="00C23ED7" w:rsidRDefault="00C23ED7" w:rsidP="005D2C71">
            <w:pPr>
              <w:pStyle w:val="Contenudetableau"/>
              <w:spacing w:before="0"/>
              <w:ind w:left="284" w:hanging="284"/>
              <w:rPr>
                <w:rFonts w:cs="Arial"/>
              </w:rPr>
            </w:pPr>
            <w:r>
              <w:rPr>
                <w:noProof/>
                <w:position w:val="-6"/>
                <w:lang w:eastAsia="fr-FR"/>
              </w:rPr>
              <w:drawing>
                <wp:inline distT="0" distB="0" distL="0" distR="0" wp14:anchorId="0124CB58" wp14:editId="7B99AD88">
                  <wp:extent cx="191135" cy="191135"/>
                  <wp:effectExtent l="19050" t="19050" r="18415" b="18415"/>
                  <wp:docPr id="101" name="Image 101" descr="IcÃ´ne dâordinateur portable noir dans un style branchÃ© plat isolÃ© sur fond blanc. Symbole dâordinateur pour votre conception de site web ou logo ou app Ui. Illustration vectorielle, Eps10 â illustration de st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IcÃ´ne dâordinateur portable noir dans un style branchÃ© plat isolÃ© sur fond blanc. Symbole dâordinateur pour votre conception de site web ou logo ou app Ui. Illustration vectorielle, Eps10 â illustration de stock"/>
                          <pic:cNvPicPr>
                            <a:picLocks noChangeArrowheads="1"/>
                          </pic:cNvPicPr>
                        </pic:nvPicPr>
                        <pic:blipFill>
                          <a:blip r:embed="rId26">
                            <a:extLst>
                              <a:ext uri="{28A0092B-C50C-407E-A947-70E740481C1C}">
                                <a14:useLocalDpi xmlns:a14="http://schemas.microsoft.com/office/drawing/2010/main" val="0"/>
                              </a:ext>
                            </a:extLst>
                          </a:blip>
                          <a:srcRect l="9999" t="11058" r="8333" b="20695"/>
                          <a:stretch>
                            <a:fillRect/>
                          </a:stretch>
                        </pic:blipFill>
                        <pic:spPr bwMode="auto">
                          <a:xfrm>
                            <a:off x="0" y="0"/>
                            <a:ext cx="191135" cy="191135"/>
                          </a:xfrm>
                          <a:prstGeom prst="rect">
                            <a:avLst/>
                          </a:prstGeom>
                          <a:noFill/>
                          <a:ln w="9525" cap="flat" cmpd="sng" algn="ctr">
                            <a:solidFill>
                              <a:srgbClr val="FFFFFF"/>
                            </a:solidFill>
                            <a:prstDash val="solid"/>
                            <a:miter lim="800000"/>
                            <a:headEnd type="none" w="med" len="med"/>
                            <a:tailEnd type="none" w="med" len="med"/>
                          </a:ln>
                          <a:effectLst/>
                        </pic:spPr>
                      </pic:pic>
                    </a:graphicData>
                  </a:graphic>
                </wp:inline>
              </w:drawing>
            </w:r>
            <w:r>
              <w:rPr>
                <w:rFonts w:cs="Arial"/>
                <w:b/>
              </w:rPr>
              <w:t xml:space="preserve"> </w:t>
            </w:r>
            <w:r w:rsidRPr="00EF5956">
              <w:rPr>
                <w:rFonts w:cs="Arial"/>
                <w:b/>
              </w:rPr>
              <w:t>Réflexions éthiques sur les innovations technologiques</w:t>
            </w:r>
            <w:r>
              <w:rPr>
                <w:rFonts w:cs="Arial"/>
              </w:rPr>
              <w:t> :</w:t>
            </w:r>
          </w:p>
          <w:p w:rsidR="00C23ED7" w:rsidRPr="005D2C71" w:rsidRDefault="00C23ED7" w:rsidP="005D2C71">
            <w:pPr>
              <w:pStyle w:val="Listetableau"/>
            </w:pPr>
            <w:r w:rsidRPr="00EF5956">
              <w:t>exploitat</w:t>
            </w:r>
            <w:r w:rsidRPr="005D2C71">
              <w:t>ion des contextes des expériences historiques ;</w:t>
            </w:r>
          </w:p>
          <w:p w:rsidR="00C23ED7" w:rsidRPr="005D2C71" w:rsidRDefault="00C23ED7" w:rsidP="005D2C71">
            <w:pPr>
              <w:pStyle w:val="Listetableau"/>
            </w:pPr>
            <w:r w:rsidRPr="005D2C71">
              <w:t>lecture critique d’un article de vulgarisation scientifique ;</w:t>
            </w:r>
          </w:p>
          <w:p w:rsidR="00C23ED7" w:rsidRPr="00EF5956" w:rsidRDefault="00C23ED7" w:rsidP="005D2C71">
            <w:pPr>
              <w:pStyle w:val="Listetableau"/>
              <w:spacing w:after="0"/>
            </w:pPr>
            <w:r w:rsidRPr="005D2C71">
              <w:t>analyse de la médiatisation de l’information scientifiq</w:t>
            </w:r>
            <w:r w:rsidRPr="00EF5956">
              <w:t>ue.</w:t>
            </w:r>
          </w:p>
        </w:tc>
      </w:tr>
    </w:tbl>
    <w:p w:rsidR="00D17259" w:rsidRPr="005D2C71" w:rsidRDefault="00D17259" w:rsidP="005D2C71">
      <w:pPr>
        <w:spacing w:before="0"/>
        <w:rPr>
          <w:rFonts w:cs="Arial"/>
          <w:sz w:val="10"/>
        </w:rPr>
      </w:pPr>
    </w:p>
    <w:sectPr w:rsidR="00D17259" w:rsidRPr="005D2C71" w:rsidSect="001B1E54">
      <w:headerReference w:type="default" r:id="rId27"/>
      <w:footerReference w:type="default" r:id="rId28"/>
      <w:headerReference w:type="first" r:id="rId29"/>
      <w:footerReference w:type="first" r:id="rId30"/>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5D2" w:rsidRDefault="009265D2" w:rsidP="002C09AF">
      <w:r>
        <w:separator/>
      </w:r>
    </w:p>
  </w:endnote>
  <w:endnote w:type="continuationSeparator" w:id="0">
    <w:p w:rsidR="009265D2" w:rsidRDefault="009265D2" w:rsidP="002C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54" w:rsidRDefault="001B1E54" w:rsidP="001B1E54">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1B1E54" w:rsidRDefault="001B1E54" w:rsidP="001B1E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9265D2" w:rsidRPr="006E193C" w:rsidTr="009265D2">
      <w:tc>
        <w:tcPr>
          <w:tcW w:w="10031" w:type="dxa"/>
        </w:tcPr>
        <w:p w:rsidR="009265D2" w:rsidRPr="00FD226E" w:rsidRDefault="009265D2" w:rsidP="002C09AF">
          <w:pPr>
            <w:pStyle w:val="Pieddepage"/>
          </w:pPr>
          <w:r>
            <w:t>Biotechnologies, e</w:t>
          </w:r>
          <w:r w:rsidRPr="00FD226E">
            <w:t xml:space="preserve">nseignement </w:t>
          </w:r>
          <w:r>
            <w:t>technologique optionnel, classe de seconde.</w:t>
          </w:r>
          <w:r w:rsidRPr="00FD226E">
            <w:t xml:space="preserve"> </w:t>
          </w:r>
        </w:p>
      </w:tc>
    </w:tr>
  </w:tbl>
  <w:p w:rsidR="009265D2" w:rsidRDefault="009265D2" w:rsidP="002C09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5D2" w:rsidRDefault="009265D2" w:rsidP="002C09AF">
      <w:r>
        <w:separator/>
      </w:r>
    </w:p>
  </w:footnote>
  <w:footnote w:type="continuationSeparator" w:id="0">
    <w:p w:rsidR="009265D2" w:rsidRDefault="009265D2" w:rsidP="002C0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54" w:rsidRPr="0086697F" w:rsidRDefault="001B1E54" w:rsidP="00113EA4">
    <w:pPr>
      <w:pStyle w:val="En-tte"/>
      <w:tabs>
        <w:tab w:val="clear" w:pos="5026"/>
      </w:tabs>
      <w:spacing w:before="200"/>
    </w:pPr>
    <w:r>
      <w:t xml:space="preserve">   </w:t>
    </w:r>
    <w:r>
      <w:rPr>
        <w:noProof/>
        <w:lang w:eastAsia="fr-FR"/>
      </w:rPr>
      <w:drawing>
        <wp:inline distT="0" distB="0" distL="0" distR="0" wp14:anchorId="2F226220" wp14:editId="551B36EC">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E36655">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5D2" w:rsidRPr="00487282" w:rsidRDefault="009265D2" w:rsidP="002C09AF">
    <w:pPr>
      <w:pStyle w:val="En-tte"/>
    </w:pPr>
  </w:p>
  <w:p w:rsidR="009265D2" w:rsidRDefault="009265D2" w:rsidP="002C09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i1044" type="#_x0000_t75" alt="microscope, medical, science, scientific, Tools And Utensils, Observation Icon" style="width:15pt;height:15pt;visibility:visible;mso-wrap-style:square" o:bullet="t">
        <v:imagedata r:id="rId1" o:title="microscope, medical, science, scientific, Tools And Utensils, Observation Icon"/>
      </v:shape>
    </w:pict>
  </w:numPicBullet>
  <w:numPicBullet w:numPicBulletId="1">
    <w:pict>
      <v:shape id="_x0000_i1045" type="#_x0000_t75" alt="IcÃ´ne dâordinateur portable noir dans un style branchÃ© plat isolÃ© sur fond blanc. Symbole dâordinateur pour votre conception de site web ou logo ou app Ui. Illustration vectorielle, Eps10 â illustration de stock" style="width:20.25pt;height:20.25pt;visibility:visible;mso-wrap-style:square" o:bordertopcolor="white" o:borderleftcolor="white" o:borderbottomcolor="white" o:borderrightcolor="white" o:bullet="t">
        <v:imagedata r:id="rId2" o:title="IcÃ´ne dâordinateur portable noir dans un style branchÃ© plat isolÃ© sur fond blanc" croptop="7247f" cropbottom="13563f" cropleft="6553f" cropright="5461f"/>
        <o:lock v:ext="edit" aspectratio="f"/>
        <w10:bordertop type="single" width="6"/>
        <w10:borderleft type="single" width="6"/>
        <w10:borderbottom type="single" width="6"/>
        <w10:borderright type="single" width="6"/>
      </v:shape>
    </w:pict>
  </w:numPicBullet>
  <w:numPicBullet w:numPicBulletId="2">
    <w:pict>
      <v:shape id="_x0000_i1046" type="#_x0000_t75" alt="IcÃ´ne dâordinateur portable noir dans un style branchÃ© plat isolÃ© sur fond blanc. Symbole dâordinateur pour votre conception de site web ou logo ou app Ui. Illustration vectorielle, Eps10 â illustration de stock" style="width:20.25pt;height:20.25pt;visibility:visible;mso-wrap-style:square" o:bordertopcolor="white" o:borderleftcolor="white" o:borderbottomcolor="white" o:borderrightcolor="white" o:bullet="t">
        <v:imagedata r:id="rId3" o:title="IcÃ´ne dâordinateur portable noir dans un style branchÃ© plat isolÃ© sur fond blanc" croptop="7247f" cropbottom="13563f" cropleft="6553f" cropright="5461f"/>
        <o:lock v:ext="edit" aspectratio="f"/>
        <w10:bordertop type="single" width="6"/>
        <w10:borderleft type="single" width="6"/>
        <w10:borderbottom type="single" width="6"/>
        <w10:borderright type="single" width="6"/>
      </v:shape>
    </w:pict>
  </w:numPicBullet>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290203"/>
    <w:multiLevelType w:val="hybridMultilevel"/>
    <w:tmpl w:val="A14EB2C8"/>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nsid w:val="16324374"/>
    <w:multiLevelType w:val="hybridMultilevel"/>
    <w:tmpl w:val="803013E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1254451"/>
    <w:multiLevelType w:val="hybridMultilevel"/>
    <w:tmpl w:val="59B87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7">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7E5353"/>
    <w:multiLevelType w:val="hybridMultilevel"/>
    <w:tmpl w:val="A148B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E557A6"/>
    <w:multiLevelType w:val="hybridMultilevel"/>
    <w:tmpl w:val="7D18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CC6538"/>
    <w:multiLevelType w:val="hybridMultilevel"/>
    <w:tmpl w:val="CD9A1A32"/>
    <w:lvl w:ilvl="0" w:tplc="040C0001">
      <w:start w:val="1"/>
      <w:numFmt w:val="bullet"/>
      <w:lvlText w:val=""/>
      <w:lvlJc w:val="left"/>
      <w:pPr>
        <w:ind w:left="22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11"/>
  </w:num>
  <w:num w:numId="6">
    <w:abstractNumId w:val="12"/>
  </w:num>
  <w:num w:numId="7">
    <w:abstractNumId w:val="10"/>
  </w:num>
  <w:num w:numId="8">
    <w:abstractNumId w:val="0"/>
  </w:num>
  <w:num w:numId="9">
    <w:abstractNumId w:val="4"/>
  </w:num>
  <w:num w:numId="10">
    <w:abstractNumId w:val="7"/>
  </w:num>
  <w:num w:numId="11">
    <w:abstractNumId w:val="5"/>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694F"/>
    <w:rsid w:val="0003609D"/>
    <w:rsid w:val="00037E49"/>
    <w:rsid w:val="000410B7"/>
    <w:rsid w:val="00043F8E"/>
    <w:rsid w:val="00044072"/>
    <w:rsid w:val="00051C7D"/>
    <w:rsid w:val="00055E2C"/>
    <w:rsid w:val="00055EA1"/>
    <w:rsid w:val="000604EA"/>
    <w:rsid w:val="00091067"/>
    <w:rsid w:val="00094782"/>
    <w:rsid w:val="000949E5"/>
    <w:rsid w:val="00095667"/>
    <w:rsid w:val="000A7804"/>
    <w:rsid w:val="000B13EC"/>
    <w:rsid w:val="000B19E7"/>
    <w:rsid w:val="000B1DA7"/>
    <w:rsid w:val="000B4D2E"/>
    <w:rsid w:val="000B5FCA"/>
    <w:rsid w:val="000B793E"/>
    <w:rsid w:val="000D3DE0"/>
    <w:rsid w:val="000D7328"/>
    <w:rsid w:val="000E0CAC"/>
    <w:rsid w:val="000E2025"/>
    <w:rsid w:val="000E3FC4"/>
    <w:rsid w:val="000E4E39"/>
    <w:rsid w:val="000F2EE0"/>
    <w:rsid w:val="000F6984"/>
    <w:rsid w:val="000F6A8A"/>
    <w:rsid w:val="001019A2"/>
    <w:rsid w:val="00107A15"/>
    <w:rsid w:val="00113EA4"/>
    <w:rsid w:val="00131196"/>
    <w:rsid w:val="00131315"/>
    <w:rsid w:val="00136574"/>
    <w:rsid w:val="001527E0"/>
    <w:rsid w:val="00157545"/>
    <w:rsid w:val="00164141"/>
    <w:rsid w:val="00164527"/>
    <w:rsid w:val="00175C34"/>
    <w:rsid w:val="00177A5C"/>
    <w:rsid w:val="00177AE3"/>
    <w:rsid w:val="001801F3"/>
    <w:rsid w:val="0019129D"/>
    <w:rsid w:val="00195829"/>
    <w:rsid w:val="001966FB"/>
    <w:rsid w:val="001B1E54"/>
    <w:rsid w:val="001B71D8"/>
    <w:rsid w:val="001C302E"/>
    <w:rsid w:val="001C7E8B"/>
    <w:rsid w:val="001E6315"/>
    <w:rsid w:val="001F0A6D"/>
    <w:rsid w:val="00204335"/>
    <w:rsid w:val="00212F1F"/>
    <w:rsid w:val="0023221B"/>
    <w:rsid w:val="00232FB0"/>
    <w:rsid w:val="0023455C"/>
    <w:rsid w:val="002566CB"/>
    <w:rsid w:val="00256C55"/>
    <w:rsid w:val="00261493"/>
    <w:rsid w:val="00266D5E"/>
    <w:rsid w:val="00274C35"/>
    <w:rsid w:val="00274CF9"/>
    <w:rsid w:val="00281878"/>
    <w:rsid w:val="00291D59"/>
    <w:rsid w:val="002926FF"/>
    <w:rsid w:val="002970AF"/>
    <w:rsid w:val="002B057A"/>
    <w:rsid w:val="002B0B37"/>
    <w:rsid w:val="002C09AF"/>
    <w:rsid w:val="002C0DAE"/>
    <w:rsid w:val="002C4C82"/>
    <w:rsid w:val="002C7BAE"/>
    <w:rsid w:val="002D5618"/>
    <w:rsid w:val="002E2290"/>
    <w:rsid w:val="002E6606"/>
    <w:rsid w:val="002F41D0"/>
    <w:rsid w:val="002F51D9"/>
    <w:rsid w:val="002F7594"/>
    <w:rsid w:val="003002CB"/>
    <w:rsid w:val="00305144"/>
    <w:rsid w:val="00317967"/>
    <w:rsid w:val="00320C81"/>
    <w:rsid w:val="00344F5E"/>
    <w:rsid w:val="0035465E"/>
    <w:rsid w:val="00363E7B"/>
    <w:rsid w:val="00373A93"/>
    <w:rsid w:val="003804D2"/>
    <w:rsid w:val="003842AC"/>
    <w:rsid w:val="0039144C"/>
    <w:rsid w:val="00393B1A"/>
    <w:rsid w:val="003962B7"/>
    <w:rsid w:val="003970FD"/>
    <w:rsid w:val="003A2AFE"/>
    <w:rsid w:val="003A442E"/>
    <w:rsid w:val="003A6B14"/>
    <w:rsid w:val="003C436B"/>
    <w:rsid w:val="003D181B"/>
    <w:rsid w:val="003D76E0"/>
    <w:rsid w:val="003D7F32"/>
    <w:rsid w:val="003E2E7D"/>
    <w:rsid w:val="003E71EB"/>
    <w:rsid w:val="003F0B83"/>
    <w:rsid w:val="003F1A75"/>
    <w:rsid w:val="003F2DFA"/>
    <w:rsid w:val="004019EF"/>
    <w:rsid w:val="0040701D"/>
    <w:rsid w:val="00410D01"/>
    <w:rsid w:val="00414056"/>
    <w:rsid w:val="00420FF9"/>
    <w:rsid w:val="00422EFD"/>
    <w:rsid w:val="0042696D"/>
    <w:rsid w:val="00431C7E"/>
    <w:rsid w:val="00432FF4"/>
    <w:rsid w:val="00437BA9"/>
    <w:rsid w:val="00456FD7"/>
    <w:rsid w:val="00460BF5"/>
    <w:rsid w:val="0046475D"/>
    <w:rsid w:val="00464AD8"/>
    <w:rsid w:val="00465DA0"/>
    <w:rsid w:val="004707F5"/>
    <w:rsid w:val="00474A85"/>
    <w:rsid w:val="00483A9C"/>
    <w:rsid w:val="00486E25"/>
    <w:rsid w:val="00487282"/>
    <w:rsid w:val="004908AF"/>
    <w:rsid w:val="00490AD6"/>
    <w:rsid w:val="004A11FC"/>
    <w:rsid w:val="004A4959"/>
    <w:rsid w:val="004A54AF"/>
    <w:rsid w:val="004A7137"/>
    <w:rsid w:val="004B0420"/>
    <w:rsid w:val="004C09A9"/>
    <w:rsid w:val="004C2C1A"/>
    <w:rsid w:val="004C544D"/>
    <w:rsid w:val="004C6D2F"/>
    <w:rsid w:val="004C7E97"/>
    <w:rsid w:val="004D3E80"/>
    <w:rsid w:val="004E0553"/>
    <w:rsid w:val="004E173C"/>
    <w:rsid w:val="004E1DAE"/>
    <w:rsid w:val="004E2760"/>
    <w:rsid w:val="004E6DE1"/>
    <w:rsid w:val="004E7E18"/>
    <w:rsid w:val="004F419B"/>
    <w:rsid w:val="00502A04"/>
    <w:rsid w:val="005041B5"/>
    <w:rsid w:val="005106B8"/>
    <w:rsid w:val="00513BE4"/>
    <w:rsid w:val="00520E4F"/>
    <w:rsid w:val="00525150"/>
    <w:rsid w:val="00532161"/>
    <w:rsid w:val="005351F7"/>
    <w:rsid w:val="00536687"/>
    <w:rsid w:val="00545C47"/>
    <w:rsid w:val="005512C7"/>
    <w:rsid w:val="00557B56"/>
    <w:rsid w:val="0056256D"/>
    <w:rsid w:val="00563E59"/>
    <w:rsid w:val="0056568A"/>
    <w:rsid w:val="00565D8B"/>
    <w:rsid w:val="005833D7"/>
    <w:rsid w:val="00584460"/>
    <w:rsid w:val="00585942"/>
    <w:rsid w:val="00585BD3"/>
    <w:rsid w:val="005934A6"/>
    <w:rsid w:val="00594CAE"/>
    <w:rsid w:val="005969EF"/>
    <w:rsid w:val="005A2FBE"/>
    <w:rsid w:val="005A649D"/>
    <w:rsid w:val="005A673F"/>
    <w:rsid w:val="005B04F6"/>
    <w:rsid w:val="005C1E3B"/>
    <w:rsid w:val="005D2C71"/>
    <w:rsid w:val="005D4913"/>
    <w:rsid w:val="005E1DC8"/>
    <w:rsid w:val="005F5DB5"/>
    <w:rsid w:val="005F608E"/>
    <w:rsid w:val="006012E2"/>
    <w:rsid w:val="00607BA0"/>
    <w:rsid w:val="00610F65"/>
    <w:rsid w:val="0061163F"/>
    <w:rsid w:val="00614296"/>
    <w:rsid w:val="0061470B"/>
    <w:rsid w:val="00622526"/>
    <w:rsid w:val="00630B5A"/>
    <w:rsid w:val="00634D85"/>
    <w:rsid w:val="00637FC9"/>
    <w:rsid w:val="006418D8"/>
    <w:rsid w:val="006471FE"/>
    <w:rsid w:val="00657857"/>
    <w:rsid w:val="00660FA1"/>
    <w:rsid w:val="0066331A"/>
    <w:rsid w:val="006670EF"/>
    <w:rsid w:val="0067058A"/>
    <w:rsid w:val="00674A2C"/>
    <w:rsid w:val="00675685"/>
    <w:rsid w:val="006800BD"/>
    <w:rsid w:val="00683D2A"/>
    <w:rsid w:val="00687B9A"/>
    <w:rsid w:val="00690E7E"/>
    <w:rsid w:val="0069318B"/>
    <w:rsid w:val="0069561A"/>
    <w:rsid w:val="006A7F04"/>
    <w:rsid w:val="006C0A37"/>
    <w:rsid w:val="006D0353"/>
    <w:rsid w:val="006D4AFF"/>
    <w:rsid w:val="006D79D3"/>
    <w:rsid w:val="006E193C"/>
    <w:rsid w:val="006E23B1"/>
    <w:rsid w:val="006E2D06"/>
    <w:rsid w:val="00705558"/>
    <w:rsid w:val="00706BEA"/>
    <w:rsid w:val="0070735C"/>
    <w:rsid w:val="00710F07"/>
    <w:rsid w:val="00716132"/>
    <w:rsid w:val="00731E60"/>
    <w:rsid w:val="00734A46"/>
    <w:rsid w:val="0073642E"/>
    <w:rsid w:val="00746F7D"/>
    <w:rsid w:val="0075106C"/>
    <w:rsid w:val="00766C05"/>
    <w:rsid w:val="00767DB7"/>
    <w:rsid w:val="00785DB2"/>
    <w:rsid w:val="00786FA7"/>
    <w:rsid w:val="007923D8"/>
    <w:rsid w:val="0079279A"/>
    <w:rsid w:val="00794E97"/>
    <w:rsid w:val="00795B74"/>
    <w:rsid w:val="007976F9"/>
    <w:rsid w:val="007A0048"/>
    <w:rsid w:val="007A13F7"/>
    <w:rsid w:val="007A5C4F"/>
    <w:rsid w:val="007A5F27"/>
    <w:rsid w:val="007D6EAE"/>
    <w:rsid w:val="007D72C5"/>
    <w:rsid w:val="007D77EB"/>
    <w:rsid w:val="007E0710"/>
    <w:rsid w:val="007E1F59"/>
    <w:rsid w:val="007F1B0B"/>
    <w:rsid w:val="007F506C"/>
    <w:rsid w:val="007F7DC5"/>
    <w:rsid w:val="00803D33"/>
    <w:rsid w:val="00806A68"/>
    <w:rsid w:val="00815052"/>
    <w:rsid w:val="00823DAF"/>
    <w:rsid w:val="00825200"/>
    <w:rsid w:val="00835E5C"/>
    <w:rsid w:val="00837EEF"/>
    <w:rsid w:val="0084012E"/>
    <w:rsid w:val="00843E59"/>
    <w:rsid w:val="00853877"/>
    <w:rsid w:val="00854D07"/>
    <w:rsid w:val="00857B42"/>
    <w:rsid w:val="00860B39"/>
    <w:rsid w:val="00866F64"/>
    <w:rsid w:val="0087097C"/>
    <w:rsid w:val="00872F25"/>
    <w:rsid w:val="008A1368"/>
    <w:rsid w:val="008A3B9A"/>
    <w:rsid w:val="008B05E7"/>
    <w:rsid w:val="008B2061"/>
    <w:rsid w:val="008B5CD9"/>
    <w:rsid w:val="008C2BEF"/>
    <w:rsid w:val="008D5F29"/>
    <w:rsid w:val="008E2924"/>
    <w:rsid w:val="008E2E2B"/>
    <w:rsid w:val="008E3D1F"/>
    <w:rsid w:val="008E4329"/>
    <w:rsid w:val="008E4344"/>
    <w:rsid w:val="008E4DED"/>
    <w:rsid w:val="008E5902"/>
    <w:rsid w:val="008E7DE3"/>
    <w:rsid w:val="008F1EC5"/>
    <w:rsid w:val="00907ED7"/>
    <w:rsid w:val="00916CC4"/>
    <w:rsid w:val="00923189"/>
    <w:rsid w:val="009265D2"/>
    <w:rsid w:val="00926BF9"/>
    <w:rsid w:val="00935954"/>
    <w:rsid w:val="009457CB"/>
    <w:rsid w:val="0095331A"/>
    <w:rsid w:val="00954D20"/>
    <w:rsid w:val="00956A9A"/>
    <w:rsid w:val="00970461"/>
    <w:rsid w:val="00974178"/>
    <w:rsid w:val="00974206"/>
    <w:rsid w:val="00975B77"/>
    <w:rsid w:val="0097727D"/>
    <w:rsid w:val="009776E4"/>
    <w:rsid w:val="00993F23"/>
    <w:rsid w:val="00995325"/>
    <w:rsid w:val="009B0F97"/>
    <w:rsid w:val="009B4EFC"/>
    <w:rsid w:val="009B62D0"/>
    <w:rsid w:val="009C78C2"/>
    <w:rsid w:val="009D36B7"/>
    <w:rsid w:val="009D3970"/>
    <w:rsid w:val="009D5740"/>
    <w:rsid w:val="009E5F2D"/>
    <w:rsid w:val="009E7421"/>
    <w:rsid w:val="009E7A95"/>
    <w:rsid w:val="009F1FFD"/>
    <w:rsid w:val="009F7312"/>
    <w:rsid w:val="009F7759"/>
    <w:rsid w:val="00A070B7"/>
    <w:rsid w:val="00A109B3"/>
    <w:rsid w:val="00A176EC"/>
    <w:rsid w:val="00A238E1"/>
    <w:rsid w:val="00A2425A"/>
    <w:rsid w:val="00A324B6"/>
    <w:rsid w:val="00A50DF9"/>
    <w:rsid w:val="00A54866"/>
    <w:rsid w:val="00A57BE1"/>
    <w:rsid w:val="00A70C2A"/>
    <w:rsid w:val="00A8299A"/>
    <w:rsid w:val="00A84493"/>
    <w:rsid w:val="00A90CD5"/>
    <w:rsid w:val="00AA54FD"/>
    <w:rsid w:val="00AA6B12"/>
    <w:rsid w:val="00AB14D2"/>
    <w:rsid w:val="00AB5458"/>
    <w:rsid w:val="00AB690D"/>
    <w:rsid w:val="00AB7223"/>
    <w:rsid w:val="00AC4114"/>
    <w:rsid w:val="00AD2B1A"/>
    <w:rsid w:val="00AD6C65"/>
    <w:rsid w:val="00AD7D9B"/>
    <w:rsid w:val="00AE32CC"/>
    <w:rsid w:val="00AE6D05"/>
    <w:rsid w:val="00AF2161"/>
    <w:rsid w:val="00AF2A15"/>
    <w:rsid w:val="00AF4B2A"/>
    <w:rsid w:val="00B056CC"/>
    <w:rsid w:val="00B062A5"/>
    <w:rsid w:val="00B12AFD"/>
    <w:rsid w:val="00B229CE"/>
    <w:rsid w:val="00B46FF8"/>
    <w:rsid w:val="00B50D68"/>
    <w:rsid w:val="00B52800"/>
    <w:rsid w:val="00B543F1"/>
    <w:rsid w:val="00B559D1"/>
    <w:rsid w:val="00B55F32"/>
    <w:rsid w:val="00B57301"/>
    <w:rsid w:val="00B62023"/>
    <w:rsid w:val="00B661A5"/>
    <w:rsid w:val="00B743CB"/>
    <w:rsid w:val="00B82FBB"/>
    <w:rsid w:val="00B84279"/>
    <w:rsid w:val="00B8719B"/>
    <w:rsid w:val="00B92039"/>
    <w:rsid w:val="00B92538"/>
    <w:rsid w:val="00B95BEA"/>
    <w:rsid w:val="00BB1177"/>
    <w:rsid w:val="00BC1D56"/>
    <w:rsid w:val="00BC639D"/>
    <w:rsid w:val="00BD4343"/>
    <w:rsid w:val="00BD5F6C"/>
    <w:rsid w:val="00BE1A8B"/>
    <w:rsid w:val="00BE343C"/>
    <w:rsid w:val="00BF1A40"/>
    <w:rsid w:val="00BF5576"/>
    <w:rsid w:val="00BF5C1D"/>
    <w:rsid w:val="00BF74D9"/>
    <w:rsid w:val="00C01A7E"/>
    <w:rsid w:val="00C02123"/>
    <w:rsid w:val="00C02CF1"/>
    <w:rsid w:val="00C223A4"/>
    <w:rsid w:val="00C23ED7"/>
    <w:rsid w:val="00C30AB9"/>
    <w:rsid w:val="00C33476"/>
    <w:rsid w:val="00C37374"/>
    <w:rsid w:val="00C47B11"/>
    <w:rsid w:val="00C5383B"/>
    <w:rsid w:val="00C63FE1"/>
    <w:rsid w:val="00C711A7"/>
    <w:rsid w:val="00C718B1"/>
    <w:rsid w:val="00C75D64"/>
    <w:rsid w:val="00C80595"/>
    <w:rsid w:val="00C81BAA"/>
    <w:rsid w:val="00C82D1A"/>
    <w:rsid w:val="00C95A92"/>
    <w:rsid w:val="00CA3300"/>
    <w:rsid w:val="00CB2251"/>
    <w:rsid w:val="00CB734E"/>
    <w:rsid w:val="00CC7026"/>
    <w:rsid w:val="00CC7453"/>
    <w:rsid w:val="00CD2D13"/>
    <w:rsid w:val="00CD6452"/>
    <w:rsid w:val="00CE0E0C"/>
    <w:rsid w:val="00CE5478"/>
    <w:rsid w:val="00CE7170"/>
    <w:rsid w:val="00CF2127"/>
    <w:rsid w:val="00D02CD7"/>
    <w:rsid w:val="00D03378"/>
    <w:rsid w:val="00D033F7"/>
    <w:rsid w:val="00D06325"/>
    <w:rsid w:val="00D1038D"/>
    <w:rsid w:val="00D11598"/>
    <w:rsid w:val="00D15461"/>
    <w:rsid w:val="00D17026"/>
    <w:rsid w:val="00D17259"/>
    <w:rsid w:val="00D2011B"/>
    <w:rsid w:val="00D21899"/>
    <w:rsid w:val="00D250DD"/>
    <w:rsid w:val="00D40EAF"/>
    <w:rsid w:val="00D427BB"/>
    <w:rsid w:val="00D450A3"/>
    <w:rsid w:val="00D459C1"/>
    <w:rsid w:val="00D6021C"/>
    <w:rsid w:val="00D62369"/>
    <w:rsid w:val="00D72B5C"/>
    <w:rsid w:val="00D84077"/>
    <w:rsid w:val="00D93033"/>
    <w:rsid w:val="00D934D5"/>
    <w:rsid w:val="00D95483"/>
    <w:rsid w:val="00D96764"/>
    <w:rsid w:val="00DA1608"/>
    <w:rsid w:val="00DA21D9"/>
    <w:rsid w:val="00DB2EB7"/>
    <w:rsid w:val="00DB3B5B"/>
    <w:rsid w:val="00DC6A6A"/>
    <w:rsid w:val="00DD3136"/>
    <w:rsid w:val="00DD7B3D"/>
    <w:rsid w:val="00DF1AEC"/>
    <w:rsid w:val="00DF5965"/>
    <w:rsid w:val="00E02D12"/>
    <w:rsid w:val="00E10CA1"/>
    <w:rsid w:val="00E124EA"/>
    <w:rsid w:val="00E234E7"/>
    <w:rsid w:val="00E25A87"/>
    <w:rsid w:val="00E3008F"/>
    <w:rsid w:val="00E3490C"/>
    <w:rsid w:val="00E36655"/>
    <w:rsid w:val="00E37514"/>
    <w:rsid w:val="00E403F1"/>
    <w:rsid w:val="00E41B28"/>
    <w:rsid w:val="00E44199"/>
    <w:rsid w:val="00E46AC4"/>
    <w:rsid w:val="00E53DDB"/>
    <w:rsid w:val="00E6130D"/>
    <w:rsid w:val="00E665B2"/>
    <w:rsid w:val="00E71BFC"/>
    <w:rsid w:val="00E77149"/>
    <w:rsid w:val="00E810C1"/>
    <w:rsid w:val="00E8219C"/>
    <w:rsid w:val="00EA170C"/>
    <w:rsid w:val="00EA206F"/>
    <w:rsid w:val="00EA3BD2"/>
    <w:rsid w:val="00EA47F2"/>
    <w:rsid w:val="00EB191D"/>
    <w:rsid w:val="00EB5525"/>
    <w:rsid w:val="00EB5740"/>
    <w:rsid w:val="00EC68C1"/>
    <w:rsid w:val="00ED00FF"/>
    <w:rsid w:val="00ED1EAB"/>
    <w:rsid w:val="00ED2537"/>
    <w:rsid w:val="00ED4BC0"/>
    <w:rsid w:val="00ED664C"/>
    <w:rsid w:val="00EE4B45"/>
    <w:rsid w:val="00EF009B"/>
    <w:rsid w:val="00EF1DDB"/>
    <w:rsid w:val="00EF261F"/>
    <w:rsid w:val="00EF5956"/>
    <w:rsid w:val="00F07845"/>
    <w:rsid w:val="00F115F3"/>
    <w:rsid w:val="00F16B01"/>
    <w:rsid w:val="00F17E23"/>
    <w:rsid w:val="00F276A5"/>
    <w:rsid w:val="00F457B0"/>
    <w:rsid w:val="00F45A3A"/>
    <w:rsid w:val="00F61F9F"/>
    <w:rsid w:val="00F74FAF"/>
    <w:rsid w:val="00F86B53"/>
    <w:rsid w:val="00F93553"/>
    <w:rsid w:val="00FB152E"/>
    <w:rsid w:val="00FB2432"/>
    <w:rsid w:val="00FB3AAA"/>
    <w:rsid w:val="00FC4E70"/>
    <w:rsid w:val="00FD226E"/>
    <w:rsid w:val="00FD2F0C"/>
    <w:rsid w:val="00FD6BD5"/>
    <w:rsid w:val="00FD6E0B"/>
    <w:rsid w:val="00FE4508"/>
    <w:rsid w:val="00FF6DF3"/>
  </w:rsids>
  <m:mathPr>
    <m:mathFont m:val="Cambria Math"/>
    <m:brkBin m:val="before"/>
    <m:brkBinSub m:val="--"/>
    <m:smallFrac m:val="0"/>
    <m:dispDef/>
    <m:lMargin m:val="0"/>
    <m:rMargin m:val="0"/>
    <m:defJc m:val="centerGroup"/>
    <m:wrapIndent m:val="1440"/>
    <m:intLim m:val="subSup"/>
    <m:naryLim m:val="undOvr"/>
  </m:mathPr>
  <w:themeFontLang w:val="fr-FR"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6"/>
    <w:pPr>
      <w:spacing w:before="60"/>
      <w:jc w:val="both"/>
    </w:pPr>
    <w:rPr>
      <w:rFonts w:ascii="Arial" w:hAnsi="Arial"/>
      <w:sz w:val="22"/>
      <w:szCs w:val="22"/>
      <w:lang w:eastAsia="en-US"/>
    </w:rPr>
  </w:style>
  <w:style w:type="paragraph" w:styleId="Titre1">
    <w:name w:val="heading 1"/>
    <w:basedOn w:val="Normal"/>
    <w:next w:val="Normal"/>
    <w:link w:val="Titre1Car"/>
    <w:qFormat/>
    <w:rsid w:val="00EF595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F595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F595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F5956"/>
    <w:pPr>
      <w:keepNext/>
      <w:keepLines/>
      <w:numPr>
        <w:numId w:val="1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F595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F5956"/>
    <w:pPr>
      <w:keepNext/>
      <w:keepLines/>
      <w:spacing w:before="200"/>
      <w:ind w:left="340"/>
      <w:outlineLvl w:val="5"/>
    </w:pPr>
    <w:rPr>
      <w:i/>
      <w:iCs/>
    </w:rPr>
  </w:style>
  <w:style w:type="paragraph" w:styleId="Titre7">
    <w:name w:val="heading 7"/>
    <w:basedOn w:val="Normal"/>
    <w:next w:val="Normal"/>
    <w:link w:val="Titre7Car"/>
    <w:unhideWhenUsed/>
    <w:rsid w:val="00EF595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F595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595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F5956"/>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975B77"/>
    <w:pPr>
      <w:tabs>
        <w:tab w:val="left" w:pos="660"/>
        <w:tab w:val="right" w:pos="9344"/>
      </w:tabs>
      <w:spacing w:line="360" w:lineRule="auto"/>
      <w:ind w:left="1418" w:hanging="1418"/>
    </w:pPr>
    <w:rPr>
      <w:rFonts w:cs="Arial"/>
      <w:noProof/>
      <w:color w:val="31849B"/>
      <w:sz w:val="28"/>
    </w:rPr>
  </w:style>
  <w:style w:type="character" w:styleId="Lienhypertexte">
    <w:name w:val="Hyperlink"/>
    <w:uiPriority w:val="99"/>
    <w:unhideWhenUsed/>
    <w:rsid w:val="00EF5956"/>
    <w:rPr>
      <w:color w:val="0000FF"/>
      <w:u w:val="single"/>
    </w:rPr>
  </w:style>
  <w:style w:type="character" w:customStyle="1" w:styleId="Titre1Car">
    <w:name w:val="Titre 1 Car"/>
    <w:link w:val="Titre1"/>
    <w:rsid w:val="00EF5956"/>
    <w:rPr>
      <w:rFonts w:ascii="Arial" w:eastAsia="Times New Roman" w:hAnsi="Arial"/>
      <w:b/>
      <w:bCs/>
      <w:color w:val="17818E"/>
      <w:sz w:val="32"/>
      <w:szCs w:val="28"/>
      <w:lang w:eastAsia="en-US"/>
    </w:rPr>
  </w:style>
  <w:style w:type="character" w:customStyle="1" w:styleId="Titre2Car">
    <w:name w:val="Titre 2 Car"/>
    <w:link w:val="Titre2"/>
    <w:rsid w:val="00EF5956"/>
    <w:rPr>
      <w:rFonts w:ascii="Arial" w:eastAsia="Times New Roman" w:hAnsi="Arial"/>
      <w:b/>
      <w:bCs/>
      <w:color w:val="17818E"/>
      <w:sz w:val="30"/>
      <w:szCs w:val="26"/>
      <w:lang w:eastAsia="en-US"/>
    </w:rPr>
  </w:style>
  <w:style w:type="character" w:customStyle="1" w:styleId="Titre3Car">
    <w:name w:val="Titre 3 Car"/>
    <w:link w:val="Titre3"/>
    <w:rsid w:val="00EF5956"/>
    <w:rPr>
      <w:rFonts w:ascii="Arial" w:eastAsia="Times New Roman" w:hAnsi="Arial"/>
      <w:bCs/>
      <w:color w:val="17818E"/>
      <w:sz w:val="28"/>
      <w:szCs w:val="22"/>
      <w:lang w:eastAsia="en-US"/>
    </w:rPr>
  </w:style>
  <w:style w:type="paragraph" w:styleId="En-tte">
    <w:name w:val="header"/>
    <w:basedOn w:val="Normal"/>
    <w:link w:val="En-tteCar"/>
    <w:unhideWhenUsed/>
    <w:rsid w:val="00EF5956"/>
    <w:pPr>
      <w:pBdr>
        <w:bottom w:val="single" w:sz="4" w:space="1" w:color="auto"/>
      </w:pBdr>
      <w:tabs>
        <w:tab w:val="left" w:pos="5026"/>
        <w:tab w:val="right" w:pos="9072"/>
      </w:tabs>
      <w:spacing w:before="160" w:after="480"/>
    </w:pPr>
  </w:style>
  <w:style w:type="character" w:customStyle="1" w:styleId="En-tteCar">
    <w:name w:val="En-tête Car"/>
    <w:link w:val="En-tte"/>
    <w:rsid w:val="00EF5956"/>
    <w:rPr>
      <w:rFonts w:ascii="Arial" w:hAnsi="Arial"/>
      <w:sz w:val="22"/>
      <w:szCs w:val="22"/>
      <w:lang w:eastAsia="en-US"/>
    </w:rPr>
  </w:style>
  <w:style w:type="paragraph" w:styleId="Pieddepage">
    <w:name w:val="footer"/>
    <w:basedOn w:val="Normal"/>
    <w:link w:val="PieddepageCar"/>
    <w:unhideWhenUsed/>
    <w:rsid w:val="00EF5956"/>
    <w:pPr>
      <w:tabs>
        <w:tab w:val="center" w:pos="4536"/>
        <w:tab w:val="right" w:pos="9072"/>
      </w:tabs>
    </w:pPr>
  </w:style>
  <w:style w:type="character" w:customStyle="1" w:styleId="PieddepageCar">
    <w:name w:val="Pied de page Car"/>
    <w:link w:val="Pieddepage"/>
    <w:rsid w:val="00EF5956"/>
    <w:rPr>
      <w:rFonts w:ascii="Arial" w:hAnsi="Arial"/>
      <w:sz w:val="22"/>
      <w:szCs w:val="22"/>
      <w:lang w:eastAsia="en-US"/>
    </w:rPr>
  </w:style>
  <w:style w:type="paragraph" w:styleId="Textedebulles">
    <w:name w:val="Balloon Text"/>
    <w:basedOn w:val="Normal"/>
    <w:link w:val="TextedebullesCar"/>
    <w:unhideWhenUsed/>
    <w:rsid w:val="00EF5956"/>
    <w:rPr>
      <w:rFonts w:ascii="Tahoma" w:hAnsi="Tahoma" w:cs="Tahoma"/>
      <w:sz w:val="16"/>
      <w:szCs w:val="16"/>
    </w:rPr>
  </w:style>
  <w:style w:type="character" w:customStyle="1" w:styleId="TextedebullesCar">
    <w:name w:val="Texte de bulles Car"/>
    <w:link w:val="Textedebulles"/>
    <w:rsid w:val="00EF5956"/>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EF595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EF5956"/>
    <w:rPr>
      <w:rFonts w:ascii="Book Antiqua" w:eastAsia="Times New Roman" w:hAnsi="Book Antiqua" w:cs="Book Antiqua"/>
      <w:i/>
      <w:iCs/>
      <w:sz w:val="18"/>
      <w:szCs w:val="18"/>
      <w:lang w:eastAsia="en-US"/>
    </w:rPr>
  </w:style>
  <w:style w:type="character" w:styleId="Appelnotedebasdep">
    <w:name w:val="footnote reference"/>
    <w:uiPriority w:val="99"/>
    <w:semiHidden/>
    <w:rsid w:val="00EF5956"/>
    <w:rPr>
      <w:rFonts w:cs="Times New Roman"/>
      <w:i/>
      <w:iCs/>
      <w:position w:val="6"/>
      <w:sz w:val="18"/>
      <w:szCs w:val="18"/>
      <w:vertAlign w:val="baseline"/>
    </w:rPr>
  </w:style>
  <w:style w:type="paragraph" w:styleId="Paragraphedeliste">
    <w:name w:val="List Paragraph"/>
    <w:basedOn w:val="Normal"/>
    <w:link w:val="ParagraphedelisteCar"/>
    <w:uiPriority w:val="34"/>
    <w:unhideWhenUsed/>
    <w:rsid w:val="00EF5956"/>
    <w:pPr>
      <w:numPr>
        <w:numId w:val="8"/>
      </w:numPr>
      <w:contextualSpacing/>
    </w:pPr>
  </w:style>
  <w:style w:type="character" w:styleId="Marquedecommentaire">
    <w:name w:val="annotation reference"/>
    <w:uiPriority w:val="99"/>
    <w:semiHidden/>
    <w:unhideWhenUsed/>
    <w:rsid w:val="00EF5956"/>
    <w:rPr>
      <w:sz w:val="16"/>
      <w:szCs w:val="16"/>
    </w:rPr>
  </w:style>
  <w:style w:type="paragraph" w:styleId="Commentaire">
    <w:name w:val="annotation text"/>
    <w:basedOn w:val="Normal"/>
    <w:link w:val="CommentaireCar"/>
    <w:uiPriority w:val="99"/>
    <w:rsid w:val="00EF595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F5956"/>
    <w:rPr>
      <w:rFonts w:eastAsia="Times New Roman" w:cs="Calibri"/>
      <w:sz w:val="22"/>
    </w:rPr>
  </w:style>
  <w:style w:type="table" w:customStyle="1" w:styleId="Grilledutableau1">
    <w:name w:val="Grille du tableau1"/>
    <w:basedOn w:val="TableauNormal"/>
    <w:next w:val="Grilledutableau"/>
    <w:uiPriority w:val="59"/>
    <w:rsid w:val="00EF595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unhideWhenUsed/>
    <w:rsid w:val="00EF5956"/>
    <w:rPr>
      <w:b/>
      <w:bCs/>
    </w:rPr>
  </w:style>
  <w:style w:type="character" w:customStyle="1" w:styleId="apple-converted-space">
    <w:name w:val="apple-converted-space"/>
    <w:basedOn w:val="Policepardfaut"/>
    <w:rsid w:val="00EF5956"/>
  </w:style>
  <w:style w:type="paragraph" w:styleId="Objetducommentaire">
    <w:name w:val="annotation subject"/>
    <w:basedOn w:val="Commentaire"/>
    <w:next w:val="Commentaire"/>
    <w:link w:val="ObjetducommentaireCar"/>
    <w:uiPriority w:val="99"/>
    <w:semiHidden/>
    <w:unhideWhenUsed/>
    <w:rsid w:val="00EF595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F5956"/>
    <w:rPr>
      <w:rFonts w:ascii="Arial" w:hAnsi="Arial"/>
      <w:b/>
      <w:bCs/>
      <w:sz w:val="22"/>
      <w:lang w:eastAsia="en-US"/>
    </w:rPr>
  </w:style>
  <w:style w:type="character" w:styleId="Lienhypertextesuivivisit">
    <w:name w:val="FollowedHyperlink"/>
    <w:basedOn w:val="Policepardfaut"/>
    <w:uiPriority w:val="99"/>
    <w:semiHidden/>
    <w:unhideWhenUsed/>
    <w:rsid w:val="00EF5956"/>
    <w:rPr>
      <w:color w:val="954F72" w:themeColor="followedHyperlink"/>
      <w:u w:val="single"/>
    </w:rPr>
  </w:style>
  <w:style w:type="paragraph" w:styleId="En-ttedetabledesmatires">
    <w:name w:val="TOC Heading"/>
    <w:basedOn w:val="Titre1"/>
    <w:next w:val="Normal"/>
    <w:uiPriority w:val="39"/>
    <w:semiHidden/>
    <w:unhideWhenUsed/>
    <w:qFormat/>
    <w:rsid w:val="00EF595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EF5956"/>
    <w:pPr>
      <w:spacing w:after="100"/>
      <w:ind w:left="440"/>
    </w:pPr>
  </w:style>
  <w:style w:type="paragraph" w:customStyle="1" w:styleId="Contenudetableau">
    <w:name w:val="Contenu de tableau"/>
    <w:basedOn w:val="Normal"/>
    <w:qFormat/>
    <w:rsid w:val="0066331A"/>
    <w:pPr>
      <w:spacing w:before="40" w:after="40"/>
      <w:jc w:val="left"/>
    </w:pPr>
  </w:style>
  <w:style w:type="paragraph" w:styleId="Corpsdetexte">
    <w:name w:val="Body Text"/>
    <w:basedOn w:val="Normal"/>
    <w:link w:val="CorpsdetexteCar"/>
    <w:rsid w:val="00EF5956"/>
    <w:pPr>
      <w:spacing w:after="120"/>
    </w:pPr>
    <w:rPr>
      <w:rFonts w:ascii="Calibri" w:eastAsia="Times New Roman" w:hAnsi="Calibri"/>
    </w:rPr>
  </w:style>
  <w:style w:type="character" w:customStyle="1" w:styleId="CorpsdetexteCar">
    <w:name w:val="Corps de texte Car"/>
    <w:link w:val="Corpsdetexte"/>
    <w:rsid w:val="00EF5956"/>
    <w:rPr>
      <w:rFonts w:eastAsia="Times New Roman"/>
      <w:sz w:val="22"/>
      <w:szCs w:val="22"/>
      <w:lang w:eastAsia="en-US"/>
    </w:rPr>
  </w:style>
  <w:style w:type="table" w:customStyle="1" w:styleId="Grilledutableau11">
    <w:name w:val="Grille du tableau11"/>
    <w:basedOn w:val="TableauNormal"/>
    <w:next w:val="Grilledutableau"/>
    <w:uiPriority w:val="59"/>
    <w:rsid w:val="00EF595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tableau">
    <w:name w:val="Liste tableau"/>
    <w:basedOn w:val="Paragraphedeliste"/>
    <w:qFormat/>
    <w:rsid w:val="0066331A"/>
    <w:pPr>
      <w:numPr>
        <w:numId w:val="7"/>
      </w:numPr>
      <w:spacing w:before="40" w:after="40"/>
      <w:ind w:left="227" w:hanging="170"/>
      <w:jc w:val="left"/>
    </w:pPr>
  </w:style>
  <w:style w:type="character" w:customStyle="1" w:styleId="Titre4Car">
    <w:name w:val="Titre 4 Car"/>
    <w:link w:val="Titre4"/>
    <w:rsid w:val="00EF5956"/>
    <w:rPr>
      <w:rFonts w:ascii="Arial" w:eastAsia="Times New Roman" w:hAnsi="Arial"/>
      <w:b/>
      <w:bCs/>
      <w:iCs/>
      <w:color w:val="17818E"/>
      <w:sz w:val="22"/>
      <w:szCs w:val="22"/>
      <w:lang w:eastAsia="en-US"/>
    </w:rPr>
  </w:style>
  <w:style w:type="paragraph" w:customStyle="1" w:styleId="Tramemoyenne1-Accent11">
    <w:name w:val="Trame moyenne 1 - Accent 11"/>
    <w:uiPriority w:val="1"/>
    <w:qFormat/>
    <w:rsid w:val="009265D2"/>
    <w:pPr>
      <w:spacing w:line="280" w:lineRule="atLeast"/>
    </w:pPr>
    <w:rPr>
      <w:lang w:eastAsia="en-US"/>
    </w:rPr>
  </w:style>
  <w:style w:type="paragraph" w:customStyle="1" w:styleId="Annexe">
    <w:name w:val="Annexe"/>
    <w:basedOn w:val="Normal"/>
    <w:next w:val="Normal"/>
    <w:qFormat/>
    <w:rsid w:val="00EF5956"/>
    <w:rPr>
      <w:b/>
      <w:color w:val="17818E"/>
    </w:rPr>
  </w:style>
  <w:style w:type="paragraph" w:customStyle="1" w:styleId="Article">
    <w:name w:val="Article"/>
    <w:basedOn w:val="Normal"/>
    <w:link w:val="ArticleCar"/>
    <w:qFormat/>
    <w:rsid w:val="00EF5956"/>
    <w:rPr>
      <w:color w:val="17818E"/>
    </w:rPr>
  </w:style>
  <w:style w:type="character" w:customStyle="1" w:styleId="ArticleCar">
    <w:name w:val="Article Car"/>
    <w:link w:val="Article"/>
    <w:rsid w:val="00EF595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F595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F5956"/>
    <w:rPr>
      <w:rFonts w:ascii="Arial" w:hAnsi="Arial"/>
      <w:bCs/>
      <w:iCs/>
      <w:sz w:val="22"/>
      <w:szCs w:val="22"/>
      <w:lang w:eastAsia="en-US"/>
    </w:rPr>
  </w:style>
  <w:style w:type="character" w:customStyle="1" w:styleId="CommentaireCar1">
    <w:name w:val="Commentaire Car1"/>
    <w:uiPriority w:val="99"/>
    <w:rsid w:val="00EF5956"/>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EF5956"/>
    <w:pPr>
      <w:ind w:right="-1"/>
    </w:pPr>
    <w:rPr>
      <w:rFonts w:eastAsia="Times New Roman" w:cs="Arial"/>
      <w:szCs w:val="20"/>
      <w:lang w:eastAsia="fr-FR"/>
    </w:rPr>
  </w:style>
  <w:style w:type="character" w:customStyle="1" w:styleId="Corpsdetexte2Car">
    <w:name w:val="Corps de texte 2 Car"/>
    <w:link w:val="Corpsdetexte2"/>
    <w:semiHidden/>
    <w:rsid w:val="00EF5956"/>
    <w:rPr>
      <w:rFonts w:ascii="Arial" w:eastAsia="Times New Roman" w:hAnsi="Arial" w:cs="Arial"/>
      <w:sz w:val="22"/>
    </w:rPr>
  </w:style>
  <w:style w:type="paragraph" w:styleId="Corpsdetexte3">
    <w:name w:val="Body Text 3"/>
    <w:basedOn w:val="Normal"/>
    <w:link w:val="Corpsdetexte3Car"/>
    <w:semiHidden/>
    <w:unhideWhenUsed/>
    <w:rsid w:val="00EF5956"/>
    <w:pPr>
      <w:ind w:right="-10"/>
    </w:pPr>
    <w:rPr>
      <w:rFonts w:eastAsia="Times New Roman"/>
      <w:color w:val="FF0000"/>
      <w:szCs w:val="20"/>
      <w:lang w:eastAsia="fr-FR"/>
    </w:rPr>
  </w:style>
  <w:style w:type="character" w:customStyle="1" w:styleId="Corpsdetexte3Car">
    <w:name w:val="Corps de texte 3 Car"/>
    <w:link w:val="Corpsdetexte3"/>
    <w:semiHidden/>
    <w:rsid w:val="00EF5956"/>
    <w:rPr>
      <w:rFonts w:ascii="Arial" w:eastAsia="Times New Roman" w:hAnsi="Arial"/>
      <w:color w:val="FF0000"/>
      <w:sz w:val="22"/>
    </w:rPr>
  </w:style>
  <w:style w:type="paragraph" w:customStyle="1" w:styleId="Default">
    <w:name w:val="Default"/>
    <w:uiPriority w:val="99"/>
    <w:rsid w:val="00EF595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EF595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F595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F5956"/>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EF595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EF5956"/>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F5956"/>
    <w:rPr>
      <w:rFonts w:ascii="Arial" w:eastAsia="Times" w:hAnsi="Arial" w:cs="Times"/>
      <w:sz w:val="22"/>
      <w:szCs w:val="18"/>
    </w:rPr>
  </w:style>
  <w:style w:type="table" w:customStyle="1" w:styleId="Grilledutableauneutre">
    <w:name w:val="Grille du tableau neutre"/>
    <w:basedOn w:val="TableauNormal"/>
    <w:next w:val="Grilledutableau"/>
    <w:uiPriority w:val="59"/>
    <w:rsid w:val="00EF595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EF5956"/>
    <w:rPr>
      <w:sz w:val="22"/>
      <w:szCs w:val="22"/>
      <w:lang w:eastAsia="en-US"/>
    </w:rPr>
  </w:style>
  <w:style w:type="paragraph" w:styleId="Index1">
    <w:name w:val="index 1"/>
    <w:basedOn w:val="Normal"/>
    <w:next w:val="Normal"/>
    <w:autoRedefine/>
    <w:uiPriority w:val="99"/>
    <w:unhideWhenUsed/>
    <w:rsid w:val="00EF5956"/>
    <w:pPr>
      <w:ind w:left="220" w:hanging="220"/>
    </w:pPr>
  </w:style>
  <w:style w:type="paragraph" w:styleId="Index2">
    <w:name w:val="index 2"/>
    <w:basedOn w:val="Normal"/>
    <w:next w:val="Normal"/>
    <w:autoRedefine/>
    <w:uiPriority w:val="99"/>
    <w:unhideWhenUsed/>
    <w:rsid w:val="00EF5956"/>
    <w:pPr>
      <w:ind w:left="440" w:hanging="220"/>
    </w:pPr>
  </w:style>
  <w:style w:type="paragraph" w:styleId="Index3">
    <w:name w:val="index 3"/>
    <w:basedOn w:val="Normal"/>
    <w:next w:val="Normal"/>
    <w:autoRedefine/>
    <w:uiPriority w:val="99"/>
    <w:unhideWhenUsed/>
    <w:rsid w:val="00EF5956"/>
    <w:pPr>
      <w:ind w:left="660" w:hanging="220"/>
    </w:pPr>
  </w:style>
  <w:style w:type="paragraph" w:styleId="Index4">
    <w:name w:val="index 4"/>
    <w:basedOn w:val="Normal"/>
    <w:next w:val="Normal"/>
    <w:autoRedefine/>
    <w:uiPriority w:val="99"/>
    <w:unhideWhenUsed/>
    <w:rsid w:val="00EF5956"/>
    <w:pPr>
      <w:ind w:left="880" w:hanging="220"/>
    </w:pPr>
  </w:style>
  <w:style w:type="paragraph" w:styleId="Index5">
    <w:name w:val="index 5"/>
    <w:basedOn w:val="Normal"/>
    <w:next w:val="Normal"/>
    <w:autoRedefine/>
    <w:uiPriority w:val="99"/>
    <w:unhideWhenUsed/>
    <w:rsid w:val="00EF5956"/>
    <w:pPr>
      <w:ind w:left="1100" w:hanging="220"/>
    </w:pPr>
  </w:style>
  <w:style w:type="paragraph" w:styleId="Index6">
    <w:name w:val="index 6"/>
    <w:basedOn w:val="Normal"/>
    <w:next w:val="Normal"/>
    <w:autoRedefine/>
    <w:uiPriority w:val="99"/>
    <w:unhideWhenUsed/>
    <w:rsid w:val="00EF5956"/>
    <w:pPr>
      <w:ind w:left="1320" w:hanging="220"/>
    </w:pPr>
  </w:style>
  <w:style w:type="paragraph" w:styleId="Index7">
    <w:name w:val="index 7"/>
    <w:basedOn w:val="Normal"/>
    <w:next w:val="Normal"/>
    <w:autoRedefine/>
    <w:uiPriority w:val="99"/>
    <w:unhideWhenUsed/>
    <w:rsid w:val="00EF5956"/>
    <w:pPr>
      <w:ind w:left="1540" w:hanging="220"/>
    </w:pPr>
  </w:style>
  <w:style w:type="paragraph" w:styleId="Index8">
    <w:name w:val="index 8"/>
    <w:basedOn w:val="Normal"/>
    <w:next w:val="Normal"/>
    <w:autoRedefine/>
    <w:uiPriority w:val="99"/>
    <w:unhideWhenUsed/>
    <w:rsid w:val="00EF5956"/>
    <w:pPr>
      <w:ind w:left="1760" w:hanging="220"/>
    </w:pPr>
  </w:style>
  <w:style w:type="paragraph" w:styleId="Index9">
    <w:name w:val="index 9"/>
    <w:basedOn w:val="Normal"/>
    <w:next w:val="Normal"/>
    <w:autoRedefine/>
    <w:uiPriority w:val="99"/>
    <w:unhideWhenUsed/>
    <w:rsid w:val="00EF5956"/>
    <w:pPr>
      <w:ind w:left="1980" w:hanging="220"/>
    </w:pPr>
  </w:style>
  <w:style w:type="paragraph" w:styleId="Liste0">
    <w:name w:val="List"/>
    <w:basedOn w:val="Normal"/>
    <w:uiPriority w:val="99"/>
    <w:semiHidden/>
    <w:unhideWhenUsed/>
    <w:rsid w:val="00EF5956"/>
    <w:pPr>
      <w:ind w:left="283" w:hanging="283"/>
      <w:contextualSpacing/>
    </w:pPr>
  </w:style>
  <w:style w:type="paragraph" w:customStyle="1" w:styleId="liste">
    <w:name w:val="liste"/>
    <w:basedOn w:val="Liste0"/>
    <w:next w:val="Normal"/>
    <w:qFormat/>
    <w:rsid w:val="00EF5956"/>
    <w:pPr>
      <w:numPr>
        <w:numId w:val="11"/>
      </w:numPr>
      <w:spacing w:before="0" w:after="120"/>
    </w:pPr>
    <w:rPr>
      <w:rFonts w:eastAsia="Times" w:cs="Calibri"/>
      <w:szCs w:val="24"/>
      <w:lang w:eastAsia="fr-FR"/>
    </w:rPr>
  </w:style>
  <w:style w:type="paragraph" w:styleId="Listepuces">
    <w:name w:val="List Bullet"/>
    <w:basedOn w:val="Normal"/>
    <w:uiPriority w:val="99"/>
    <w:semiHidden/>
    <w:unhideWhenUsed/>
    <w:rsid w:val="00EF5956"/>
    <w:pPr>
      <w:contextualSpacing/>
    </w:pPr>
  </w:style>
  <w:style w:type="paragraph" w:customStyle="1" w:styleId="Listecouleur-Accent11">
    <w:name w:val="Liste couleur - Accent 11"/>
    <w:basedOn w:val="Normal"/>
    <w:uiPriority w:val="34"/>
    <w:unhideWhenUsed/>
    <w:rsid w:val="00EF595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F595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F5956"/>
    <w:rPr>
      <w:rFonts w:ascii="Calibri Light" w:eastAsia="MS Mincho" w:hAnsi="Calibri Light"/>
      <w:b/>
    </w:rPr>
  </w:style>
  <w:style w:type="character" w:customStyle="1" w:styleId="ParagraphedelisteCar">
    <w:name w:val="Paragraphe de liste Car"/>
    <w:link w:val="Paragraphedeliste"/>
    <w:uiPriority w:val="34"/>
    <w:rsid w:val="00EF5956"/>
    <w:rPr>
      <w:rFonts w:ascii="Arial" w:hAnsi="Arial"/>
      <w:sz w:val="22"/>
      <w:szCs w:val="22"/>
      <w:lang w:eastAsia="en-US"/>
    </w:rPr>
  </w:style>
  <w:style w:type="numbering" w:customStyle="1" w:styleId="Listetirets">
    <w:name w:val="Liste tirets"/>
    <w:basedOn w:val="Aucuneliste"/>
    <w:uiPriority w:val="99"/>
    <w:rsid w:val="00EF5956"/>
    <w:pPr>
      <w:numPr>
        <w:numId w:val="8"/>
      </w:numPr>
    </w:pPr>
  </w:style>
  <w:style w:type="character" w:customStyle="1" w:styleId="Mentionnonrsolue">
    <w:name w:val="Mention non résolue"/>
    <w:uiPriority w:val="99"/>
    <w:semiHidden/>
    <w:unhideWhenUsed/>
    <w:rsid w:val="00EF5956"/>
    <w:rPr>
      <w:color w:val="808080"/>
      <w:shd w:val="clear" w:color="auto" w:fill="E6E6E6"/>
    </w:rPr>
  </w:style>
  <w:style w:type="paragraph" w:customStyle="1" w:styleId="Notes">
    <w:name w:val="Notes"/>
    <w:basedOn w:val="Normal"/>
    <w:link w:val="NotesCar"/>
    <w:uiPriority w:val="1"/>
    <w:qFormat/>
    <w:rsid w:val="00EF5956"/>
    <w:pPr>
      <w:ind w:right="203"/>
    </w:pPr>
    <w:rPr>
      <w:rFonts w:cs="Arial"/>
      <w:color w:val="808080"/>
      <w:szCs w:val="20"/>
    </w:rPr>
  </w:style>
  <w:style w:type="character" w:customStyle="1" w:styleId="NotesCar">
    <w:name w:val="Notes Car"/>
    <w:link w:val="Notes"/>
    <w:uiPriority w:val="1"/>
    <w:rsid w:val="00EF595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EF5956"/>
    <w:pPr>
      <w:numPr>
        <w:numId w:val="9"/>
      </w:numPr>
    </w:pPr>
  </w:style>
  <w:style w:type="paragraph" w:customStyle="1" w:styleId="pucesdetableau">
    <w:name w:val="puces de tableau"/>
    <w:basedOn w:val="Normal"/>
    <w:qFormat/>
    <w:rsid w:val="00EF5956"/>
    <w:pPr>
      <w:numPr>
        <w:numId w:val="10"/>
      </w:numPr>
      <w:spacing w:after="60"/>
      <w:jc w:val="left"/>
    </w:pPr>
    <w:rPr>
      <w:rFonts w:eastAsiaTheme="minorHAnsi" w:cs="Arial"/>
      <w:szCs w:val="20"/>
    </w:rPr>
  </w:style>
  <w:style w:type="character" w:styleId="Rfrenceple">
    <w:name w:val="Subtle Reference"/>
    <w:uiPriority w:val="31"/>
    <w:unhideWhenUsed/>
    <w:rsid w:val="00EF5956"/>
    <w:rPr>
      <w:smallCaps/>
      <w:color w:val="C0504D"/>
      <w:u w:val="single"/>
    </w:rPr>
  </w:style>
  <w:style w:type="paragraph" w:styleId="Retraitcorpsdetexte2">
    <w:name w:val="Body Text Indent 2"/>
    <w:basedOn w:val="Normal"/>
    <w:link w:val="Retraitcorpsdetexte2Car"/>
    <w:semiHidden/>
    <w:rsid w:val="00EF595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F5956"/>
    <w:rPr>
      <w:rFonts w:eastAsia="Times New Roman"/>
      <w:sz w:val="22"/>
      <w:szCs w:val="22"/>
      <w:lang w:eastAsia="en-US"/>
    </w:rPr>
  </w:style>
  <w:style w:type="paragraph" w:styleId="Sansinterligne">
    <w:name w:val="No Spacing"/>
    <w:uiPriority w:val="1"/>
    <w:unhideWhenUsed/>
    <w:rsid w:val="00EF5956"/>
    <w:rPr>
      <w:rFonts w:eastAsia="Times New Roman"/>
      <w:sz w:val="22"/>
      <w:szCs w:val="22"/>
      <w:lang w:eastAsia="en-US"/>
    </w:rPr>
  </w:style>
  <w:style w:type="paragraph" w:customStyle="1" w:styleId="sommaire">
    <w:name w:val="sommaire"/>
    <w:basedOn w:val="Normal"/>
    <w:qFormat/>
    <w:rsid w:val="00EF595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F5956"/>
    <w:pPr>
      <w:numPr>
        <w:ilvl w:val="1"/>
      </w:numPr>
    </w:pPr>
  </w:style>
  <w:style w:type="paragraph" w:customStyle="1" w:styleId="stitre1">
    <w:name w:val="stitre1"/>
    <w:basedOn w:val="Normal"/>
    <w:semiHidden/>
    <w:rsid w:val="00EF5956"/>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EF5956"/>
    <w:pPr>
      <w:ind w:left="720"/>
      <w:contextualSpacing/>
    </w:pPr>
    <w:rPr>
      <w:rFonts w:eastAsia="Times" w:cs="Times"/>
      <w:sz w:val="20"/>
      <w:szCs w:val="18"/>
      <w:lang w:eastAsia="fr-FR"/>
    </w:rPr>
  </w:style>
  <w:style w:type="character" w:styleId="Textedelespacerserv">
    <w:name w:val="Placeholder Text"/>
    <w:uiPriority w:val="99"/>
    <w:rsid w:val="00EF5956"/>
    <w:rPr>
      <w:rFonts w:cs="Times New Roman"/>
      <w:color w:val="808080"/>
    </w:rPr>
  </w:style>
  <w:style w:type="character" w:customStyle="1" w:styleId="Titre5Car">
    <w:name w:val="Titre 5 Car"/>
    <w:link w:val="Titre5"/>
    <w:rsid w:val="00EF5956"/>
    <w:rPr>
      <w:rFonts w:ascii="Arial" w:eastAsia="Times New Roman" w:hAnsi="Arial"/>
      <w:b/>
      <w:sz w:val="22"/>
      <w:szCs w:val="22"/>
      <w:lang w:eastAsia="en-US"/>
    </w:rPr>
  </w:style>
  <w:style w:type="paragraph" w:customStyle="1" w:styleId="Titre5numrot">
    <w:name w:val="Titre 5 numéroté"/>
    <w:basedOn w:val="Titre5"/>
    <w:qFormat/>
    <w:rsid w:val="00EF5956"/>
    <w:pPr>
      <w:numPr>
        <w:numId w:val="13"/>
      </w:numPr>
    </w:pPr>
  </w:style>
  <w:style w:type="paragraph" w:customStyle="1" w:styleId="Titre5tableau">
    <w:name w:val="Titre 5 tableau"/>
    <w:basedOn w:val="Titre5"/>
    <w:qFormat/>
    <w:rsid w:val="00EF5956"/>
    <w:pPr>
      <w:ind w:left="0"/>
      <w:jc w:val="left"/>
    </w:pPr>
    <w:rPr>
      <w:rFonts w:eastAsia="MS Mincho"/>
      <w:lang w:eastAsia="fr-FR"/>
    </w:rPr>
  </w:style>
  <w:style w:type="character" w:customStyle="1" w:styleId="Titre6Car">
    <w:name w:val="Titre 6 Car"/>
    <w:link w:val="Titre6"/>
    <w:rsid w:val="00EF5956"/>
    <w:rPr>
      <w:rFonts w:ascii="Arial" w:hAnsi="Arial"/>
      <w:i/>
      <w:iCs/>
      <w:sz w:val="22"/>
      <w:szCs w:val="22"/>
      <w:lang w:eastAsia="en-US"/>
    </w:rPr>
  </w:style>
  <w:style w:type="character" w:customStyle="1" w:styleId="Titre7Car">
    <w:name w:val="Titre 7 Car"/>
    <w:link w:val="Titre7"/>
    <w:rsid w:val="00EF5956"/>
    <w:rPr>
      <w:rFonts w:ascii="Cambria" w:eastAsia="Times New Roman" w:hAnsi="Cambria"/>
      <w:i/>
      <w:iCs/>
      <w:color w:val="404040"/>
      <w:sz w:val="22"/>
      <w:szCs w:val="22"/>
      <w:lang w:eastAsia="en-US"/>
    </w:rPr>
  </w:style>
  <w:style w:type="character" w:customStyle="1" w:styleId="Titre8Car">
    <w:name w:val="Titre 8 Car"/>
    <w:link w:val="Titre8"/>
    <w:rsid w:val="00EF5956"/>
    <w:rPr>
      <w:rFonts w:ascii="Cambria" w:hAnsi="Cambria"/>
      <w:color w:val="404040"/>
      <w:sz w:val="22"/>
      <w:lang w:eastAsia="en-US"/>
    </w:rPr>
  </w:style>
  <w:style w:type="paragraph" w:styleId="Titreindex">
    <w:name w:val="index heading"/>
    <w:basedOn w:val="Normal"/>
    <w:next w:val="Index1"/>
    <w:uiPriority w:val="99"/>
    <w:unhideWhenUsed/>
    <w:rsid w:val="00EF5956"/>
  </w:style>
  <w:style w:type="paragraph" w:styleId="Titre">
    <w:name w:val="Title"/>
    <w:aliases w:val="Titre annexe"/>
    <w:basedOn w:val="Normal"/>
    <w:next w:val="Normal"/>
    <w:link w:val="TitreCar"/>
    <w:uiPriority w:val="10"/>
    <w:qFormat/>
    <w:rsid w:val="00EF5956"/>
    <w:rPr>
      <w:b/>
      <w:color w:val="17818E"/>
    </w:rPr>
  </w:style>
  <w:style w:type="character" w:customStyle="1" w:styleId="TitreCar">
    <w:name w:val="Titre Car"/>
    <w:aliases w:val="Titre annexe Car"/>
    <w:basedOn w:val="Policepardfaut"/>
    <w:link w:val="Titre"/>
    <w:uiPriority w:val="10"/>
    <w:rsid w:val="00EF5956"/>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56"/>
    <w:pPr>
      <w:spacing w:before="60"/>
      <w:jc w:val="both"/>
    </w:pPr>
    <w:rPr>
      <w:rFonts w:ascii="Arial" w:hAnsi="Arial"/>
      <w:sz w:val="22"/>
      <w:szCs w:val="22"/>
      <w:lang w:eastAsia="en-US"/>
    </w:rPr>
  </w:style>
  <w:style w:type="paragraph" w:styleId="Titre1">
    <w:name w:val="heading 1"/>
    <w:basedOn w:val="Normal"/>
    <w:next w:val="Normal"/>
    <w:link w:val="Titre1Car"/>
    <w:qFormat/>
    <w:rsid w:val="00EF5956"/>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F5956"/>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F5956"/>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F5956"/>
    <w:pPr>
      <w:keepNext/>
      <w:keepLines/>
      <w:numPr>
        <w:numId w:val="12"/>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F5956"/>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F5956"/>
    <w:pPr>
      <w:keepNext/>
      <w:keepLines/>
      <w:spacing w:before="200"/>
      <w:ind w:left="340"/>
      <w:outlineLvl w:val="5"/>
    </w:pPr>
    <w:rPr>
      <w:i/>
      <w:iCs/>
    </w:rPr>
  </w:style>
  <w:style w:type="paragraph" w:styleId="Titre7">
    <w:name w:val="heading 7"/>
    <w:basedOn w:val="Normal"/>
    <w:next w:val="Normal"/>
    <w:link w:val="Titre7Car"/>
    <w:unhideWhenUsed/>
    <w:rsid w:val="00EF5956"/>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F5956"/>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F595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F5956"/>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975B77"/>
    <w:pPr>
      <w:tabs>
        <w:tab w:val="left" w:pos="660"/>
        <w:tab w:val="right" w:pos="9344"/>
      </w:tabs>
      <w:spacing w:line="360" w:lineRule="auto"/>
      <w:ind w:left="1418" w:hanging="1418"/>
    </w:pPr>
    <w:rPr>
      <w:rFonts w:cs="Arial"/>
      <w:noProof/>
      <w:color w:val="31849B"/>
      <w:sz w:val="28"/>
    </w:rPr>
  </w:style>
  <w:style w:type="character" w:styleId="Lienhypertexte">
    <w:name w:val="Hyperlink"/>
    <w:uiPriority w:val="99"/>
    <w:unhideWhenUsed/>
    <w:rsid w:val="00EF5956"/>
    <w:rPr>
      <w:color w:val="0000FF"/>
      <w:u w:val="single"/>
    </w:rPr>
  </w:style>
  <w:style w:type="character" w:customStyle="1" w:styleId="Titre1Car">
    <w:name w:val="Titre 1 Car"/>
    <w:link w:val="Titre1"/>
    <w:rsid w:val="00EF5956"/>
    <w:rPr>
      <w:rFonts w:ascii="Arial" w:eastAsia="Times New Roman" w:hAnsi="Arial"/>
      <w:b/>
      <w:bCs/>
      <w:color w:val="17818E"/>
      <w:sz w:val="32"/>
      <w:szCs w:val="28"/>
      <w:lang w:eastAsia="en-US"/>
    </w:rPr>
  </w:style>
  <w:style w:type="character" w:customStyle="1" w:styleId="Titre2Car">
    <w:name w:val="Titre 2 Car"/>
    <w:link w:val="Titre2"/>
    <w:rsid w:val="00EF5956"/>
    <w:rPr>
      <w:rFonts w:ascii="Arial" w:eastAsia="Times New Roman" w:hAnsi="Arial"/>
      <w:b/>
      <w:bCs/>
      <w:color w:val="17818E"/>
      <w:sz w:val="30"/>
      <w:szCs w:val="26"/>
      <w:lang w:eastAsia="en-US"/>
    </w:rPr>
  </w:style>
  <w:style w:type="character" w:customStyle="1" w:styleId="Titre3Car">
    <w:name w:val="Titre 3 Car"/>
    <w:link w:val="Titre3"/>
    <w:rsid w:val="00EF5956"/>
    <w:rPr>
      <w:rFonts w:ascii="Arial" w:eastAsia="Times New Roman" w:hAnsi="Arial"/>
      <w:bCs/>
      <w:color w:val="17818E"/>
      <w:sz w:val="28"/>
      <w:szCs w:val="22"/>
      <w:lang w:eastAsia="en-US"/>
    </w:rPr>
  </w:style>
  <w:style w:type="paragraph" w:styleId="En-tte">
    <w:name w:val="header"/>
    <w:basedOn w:val="Normal"/>
    <w:link w:val="En-tteCar"/>
    <w:unhideWhenUsed/>
    <w:rsid w:val="00EF5956"/>
    <w:pPr>
      <w:pBdr>
        <w:bottom w:val="single" w:sz="4" w:space="1" w:color="auto"/>
      </w:pBdr>
      <w:tabs>
        <w:tab w:val="left" w:pos="5026"/>
        <w:tab w:val="right" w:pos="9072"/>
      </w:tabs>
      <w:spacing w:before="160" w:after="480"/>
    </w:pPr>
  </w:style>
  <w:style w:type="character" w:customStyle="1" w:styleId="En-tteCar">
    <w:name w:val="En-tête Car"/>
    <w:link w:val="En-tte"/>
    <w:rsid w:val="00EF5956"/>
    <w:rPr>
      <w:rFonts w:ascii="Arial" w:hAnsi="Arial"/>
      <w:sz w:val="22"/>
      <w:szCs w:val="22"/>
      <w:lang w:eastAsia="en-US"/>
    </w:rPr>
  </w:style>
  <w:style w:type="paragraph" w:styleId="Pieddepage">
    <w:name w:val="footer"/>
    <w:basedOn w:val="Normal"/>
    <w:link w:val="PieddepageCar"/>
    <w:unhideWhenUsed/>
    <w:rsid w:val="00EF5956"/>
    <w:pPr>
      <w:tabs>
        <w:tab w:val="center" w:pos="4536"/>
        <w:tab w:val="right" w:pos="9072"/>
      </w:tabs>
    </w:pPr>
  </w:style>
  <w:style w:type="character" w:customStyle="1" w:styleId="PieddepageCar">
    <w:name w:val="Pied de page Car"/>
    <w:link w:val="Pieddepage"/>
    <w:rsid w:val="00EF5956"/>
    <w:rPr>
      <w:rFonts w:ascii="Arial" w:hAnsi="Arial"/>
      <w:sz w:val="22"/>
      <w:szCs w:val="22"/>
      <w:lang w:eastAsia="en-US"/>
    </w:rPr>
  </w:style>
  <w:style w:type="paragraph" w:styleId="Textedebulles">
    <w:name w:val="Balloon Text"/>
    <w:basedOn w:val="Normal"/>
    <w:link w:val="TextedebullesCar"/>
    <w:unhideWhenUsed/>
    <w:rsid w:val="00EF5956"/>
    <w:rPr>
      <w:rFonts w:ascii="Tahoma" w:hAnsi="Tahoma" w:cs="Tahoma"/>
      <w:sz w:val="16"/>
      <w:szCs w:val="16"/>
    </w:rPr>
  </w:style>
  <w:style w:type="character" w:customStyle="1" w:styleId="TextedebullesCar">
    <w:name w:val="Texte de bulles Car"/>
    <w:link w:val="Textedebulles"/>
    <w:rsid w:val="00EF5956"/>
    <w:rPr>
      <w:rFonts w:ascii="Tahoma" w:hAnsi="Tahoma" w:cs="Tahoma"/>
      <w:sz w:val="16"/>
      <w:szCs w:val="16"/>
      <w:lang w:eastAsia="en-US"/>
    </w:rPr>
  </w:style>
  <w:style w:type="paragraph" w:customStyle="1" w:styleId="Grillemoyenne21">
    <w:name w:val="Grille moyenne 21"/>
    <w:uiPriority w:val="1"/>
    <w:qFormat/>
    <w:rsid w:val="0046475D"/>
    <w:rPr>
      <w:sz w:val="22"/>
      <w:szCs w:val="22"/>
      <w:lang w:eastAsia="en-US"/>
    </w:rPr>
  </w:style>
  <w:style w:type="paragraph" w:styleId="Notedebasdepage">
    <w:name w:val="footnote text"/>
    <w:basedOn w:val="Normal"/>
    <w:link w:val="NotedebasdepageCar"/>
    <w:uiPriority w:val="99"/>
    <w:semiHidden/>
    <w:rsid w:val="00EF5956"/>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EF5956"/>
    <w:rPr>
      <w:rFonts w:ascii="Book Antiqua" w:eastAsia="Times New Roman" w:hAnsi="Book Antiqua" w:cs="Book Antiqua"/>
      <w:i/>
      <w:iCs/>
      <w:sz w:val="18"/>
      <w:szCs w:val="18"/>
      <w:lang w:eastAsia="en-US"/>
    </w:rPr>
  </w:style>
  <w:style w:type="character" w:styleId="Appelnotedebasdep">
    <w:name w:val="footnote reference"/>
    <w:uiPriority w:val="99"/>
    <w:semiHidden/>
    <w:rsid w:val="00EF5956"/>
    <w:rPr>
      <w:rFonts w:cs="Times New Roman"/>
      <w:i/>
      <w:iCs/>
      <w:position w:val="6"/>
      <w:sz w:val="18"/>
      <w:szCs w:val="18"/>
      <w:vertAlign w:val="baseline"/>
    </w:rPr>
  </w:style>
  <w:style w:type="paragraph" w:styleId="Paragraphedeliste">
    <w:name w:val="List Paragraph"/>
    <w:basedOn w:val="Normal"/>
    <w:link w:val="ParagraphedelisteCar"/>
    <w:uiPriority w:val="34"/>
    <w:unhideWhenUsed/>
    <w:rsid w:val="00EF5956"/>
    <w:pPr>
      <w:numPr>
        <w:numId w:val="8"/>
      </w:numPr>
      <w:contextualSpacing/>
    </w:pPr>
  </w:style>
  <w:style w:type="character" w:styleId="Marquedecommentaire">
    <w:name w:val="annotation reference"/>
    <w:uiPriority w:val="99"/>
    <w:semiHidden/>
    <w:unhideWhenUsed/>
    <w:rsid w:val="00EF5956"/>
    <w:rPr>
      <w:sz w:val="16"/>
      <w:szCs w:val="16"/>
    </w:rPr>
  </w:style>
  <w:style w:type="paragraph" w:styleId="Commentaire">
    <w:name w:val="annotation text"/>
    <w:basedOn w:val="Normal"/>
    <w:link w:val="CommentaireCar"/>
    <w:uiPriority w:val="99"/>
    <w:rsid w:val="00EF5956"/>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F5956"/>
    <w:rPr>
      <w:rFonts w:eastAsia="Times New Roman" w:cs="Calibri"/>
      <w:sz w:val="22"/>
    </w:rPr>
  </w:style>
  <w:style w:type="table" w:customStyle="1" w:styleId="Grilledutableau1">
    <w:name w:val="Grille du tableau1"/>
    <w:basedOn w:val="TableauNormal"/>
    <w:next w:val="Grilledutableau"/>
    <w:uiPriority w:val="59"/>
    <w:rsid w:val="00EF5956"/>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unhideWhenUsed/>
    <w:rsid w:val="00EF5956"/>
    <w:rPr>
      <w:b/>
      <w:bCs/>
    </w:rPr>
  </w:style>
  <w:style w:type="character" w:customStyle="1" w:styleId="apple-converted-space">
    <w:name w:val="apple-converted-space"/>
    <w:basedOn w:val="Policepardfaut"/>
    <w:rsid w:val="00EF5956"/>
  </w:style>
  <w:style w:type="paragraph" w:styleId="Objetducommentaire">
    <w:name w:val="annotation subject"/>
    <w:basedOn w:val="Commentaire"/>
    <w:next w:val="Commentaire"/>
    <w:link w:val="ObjetducommentaireCar"/>
    <w:uiPriority w:val="99"/>
    <w:semiHidden/>
    <w:unhideWhenUsed/>
    <w:rsid w:val="00EF5956"/>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F5956"/>
    <w:rPr>
      <w:rFonts w:ascii="Arial" w:hAnsi="Arial"/>
      <w:b/>
      <w:bCs/>
      <w:sz w:val="22"/>
      <w:lang w:eastAsia="en-US"/>
    </w:rPr>
  </w:style>
  <w:style w:type="character" w:styleId="Lienhypertextesuivivisit">
    <w:name w:val="FollowedHyperlink"/>
    <w:basedOn w:val="Policepardfaut"/>
    <w:uiPriority w:val="99"/>
    <w:semiHidden/>
    <w:unhideWhenUsed/>
    <w:rsid w:val="00EF5956"/>
    <w:rPr>
      <w:color w:val="954F72" w:themeColor="followedHyperlink"/>
      <w:u w:val="single"/>
    </w:rPr>
  </w:style>
  <w:style w:type="paragraph" w:styleId="En-ttedetabledesmatires">
    <w:name w:val="TOC Heading"/>
    <w:basedOn w:val="Titre1"/>
    <w:next w:val="Normal"/>
    <w:uiPriority w:val="39"/>
    <w:semiHidden/>
    <w:unhideWhenUsed/>
    <w:qFormat/>
    <w:rsid w:val="00EF5956"/>
    <w:pPr>
      <w:spacing w:before="480" w:line="276" w:lineRule="auto"/>
      <w:jc w:val="left"/>
      <w:outlineLvl w:val="9"/>
    </w:pPr>
    <w:rPr>
      <w:rFonts w:ascii="Cambria" w:hAnsi="Cambria"/>
      <w:i/>
      <w:iCs/>
      <w:color w:val="365F91"/>
      <w:sz w:val="28"/>
    </w:rPr>
  </w:style>
  <w:style w:type="paragraph" w:styleId="TM3">
    <w:name w:val="toc 3"/>
    <w:basedOn w:val="Normal"/>
    <w:next w:val="Normal"/>
    <w:autoRedefine/>
    <w:uiPriority w:val="39"/>
    <w:unhideWhenUsed/>
    <w:rsid w:val="00EF5956"/>
    <w:pPr>
      <w:spacing w:after="100"/>
      <w:ind w:left="440"/>
    </w:pPr>
  </w:style>
  <w:style w:type="paragraph" w:customStyle="1" w:styleId="Contenudetableau">
    <w:name w:val="Contenu de tableau"/>
    <w:basedOn w:val="Normal"/>
    <w:qFormat/>
    <w:rsid w:val="0066331A"/>
    <w:pPr>
      <w:spacing w:before="40" w:after="40"/>
      <w:jc w:val="left"/>
    </w:pPr>
  </w:style>
  <w:style w:type="paragraph" w:styleId="Corpsdetexte">
    <w:name w:val="Body Text"/>
    <w:basedOn w:val="Normal"/>
    <w:link w:val="CorpsdetexteCar"/>
    <w:rsid w:val="00EF5956"/>
    <w:pPr>
      <w:spacing w:after="120"/>
    </w:pPr>
    <w:rPr>
      <w:rFonts w:ascii="Calibri" w:eastAsia="Times New Roman" w:hAnsi="Calibri"/>
    </w:rPr>
  </w:style>
  <w:style w:type="character" w:customStyle="1" w:styleId="CorpsdetexteCar">
    <w:name w:val="Corps de texte Car"/>
    <w:link w:val="Corpsdetexte"/>
    <w:rsid w:val="00EF5956"/>
    <w:rPr>
      <w:rFonts w:eastAsia="Times New Roman"/>
      <w:sz w:val="22"/>
      <w:szCs w:val="22"/>
      <w:lang w:eastAsia="en-US"/>
    </w:rPr>
  </w:style>
  <w:style w:type="table" w:customStyle="1" w:styleId="Grilledutableau11">
    <w:name w:val="Grille du tableau11"/>
    <w:basedOn w:val="TableauNormal"/>
    <w:next w:val="Grilledutableau"/>
    <w:uiPriority w:val="59"/>
    <w:rsid w:val="00EF595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tableau">
    <w:name w:val="Liste tableau"/>
    <w:basedOn w:val="Paragraphedeliste"/>
    <w:qFormat/>
    <w:rsid w:val="0066331A"/>
    <w:pPr>
      <w:numPr>
        <w:numId w:val="7"/>
      </w:numPr>
      <w:spacing w:before="40" w:after="40"/>
      <w:ind w:left="227" w:hanging="170"/>
      <w:jc w:val="left"/>
    </w:pPr>
  </w:style>
  <w:style w:type="character" w:customStyle="1" w:styleId="Titre4Car">
    <w:name w:val="Titre 4 Car"/>
    <w:link w:val="Titre4"/>
    <w:rsid w:val="00EF5956"/>
    <w:rPr>
      <w:rFonts w:ascii="Arial" w:eastAsia="Times New Roman" w:hAnsi="Arial"/>
      <w:b/>
      <w:bCs/>
      <w:iCs/>
      <w:color w:val="17818E"/>
      <w:sz w:val="22"/>
      <w:szCs w:val="22"/>
      <w:lang w:eastAsia="en-US"/>
    </w:rPr>
  </w:style>
  <w:style w:type="paragraph" w:customStyle="1" w:styleId="Tramemoyenne1-Accent11">
    <w:name w:val="Trame moyenne 1 - Accent 11"/>
    <w:uiPriority w:val="1"/>
    <w:qFormat/>
    <w:rsid w:val="009265D2"/>
    <w:pPr>
      <w:spacing w:line="280" w:lineRule="atLeast"/>
    </w:pPr>
    <w:rPr>
      <w:lang w:eastAsia="en-US"/>
    </w:rPr>
  </w:style>
  <w:style w:type="paragraph" w:customStyle="1" w:styleId="Annexe">
    <w:name w:val="Annexe"/>
    <w:basedOn w:val="Normal"/>
    <w:next w:val="Normal"/>
    <w:qFormat/>
    <w:rsid w:val="00EF5956"/>
    <w:rPr>
      <w:b/>
      <w:color w:val="17818E"/>
    </w:rPr>
  </w:style>
  <w:style w:type="paragraph" w:customStyle="1" w:styleId="Article">
    <w:name w:val="Article"/>
    <w:basedOn w:val="Normal"/>
    <w:link w:val="ArticleCar"/>
    <w:qFormat/>
    <w:rsid w:val="00EF5956"/>
    <w:rPr>
      <w:color w:val="17818E"/>
    </w:rPr>
  </w:style>
  <w:style w:type="character" w:customStyle="1" w:styleId="ArticleCar">
    <w:name w:val="Article Car"/>
    <w:link w:val="Article"/>
    <w:rsid w:val="00EF5956"/>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EF5956"/>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F5956"/>
    <w:rPr>
      <w:rFonts w:ascii="Arial" w:hAnsi="Arial"/>
      <w:bCs/>
      <w:iCs/>
      <w:sz w:val="22"/>
      <w:szCs w:val="22"/>
      <w:lang w:eastAsia="en-US"/>
    </w:rPr>
  </w:style>
  <w:style w:type="character" w:customStyle="1" w:styleId="CommentaireCar1">
    <w:name w:val="Commentaire Car1"/>
    <w:uiPriority w:val="99"/>
    <w:rsid w:val="00EF5956"/>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EF5956"/>
    <w:pPr>
      <w:ind w:right="-1"/>
    </w:pPr>
    <w:rPr>
      <w:rFonts w:eastAsia="Times New Roman" w:cs="Arial"/>
      <w:szCs w:val="20"/>
      <w:lang w:eastAsia="fr-FR"/>
    </w:rPr>
  </w:style>
  <w:style w:type="character" w:customStyle="1" w:styleId="Corpsdetexte2Car">
    <w:name w:val="Corps de texte 2 Car"/>
    <w:link w:val="Corpsdetexte2"/>
    <w:semiHidden/>
    <w:rsid w:val="00EF5956"/>
    <w:rPr>
      <w:rFonts w:ascii="Arial" w:eastAsia="Times New Roman" w:hAnsi="Arial" w:cs="Arial"/>
      <w:sz w:val="22"/>
    </w:rPr>
  </w:style>
  <w:style w:type="paragraph" w:styleId="Corpsdetexte3">
    <w:name w:val="Body Text 3"/>
    <w:basedOn w:val="Normal"/>
    <w:link w:val="Corpsdetexte3Car"/>
    <w:semiHidden/>
    <w:unhideWhenUsed/>
    <w:rsid w:val="00EF5956"/>
    <w:pPr>
      <w:ind w:right="-10"/>
    </w:pPr>
    <w:rPr>
      <w:rFonts w:eastAsia="Times New Roman"/>
      <w:color w:val="FF0000"/>
      <w:szCs w:val="20"/>
      <w:lang w:eastAsia="fr-FR"/>
    </w:rPr>
  </w:style>
  <w:style w:type="character" w:customStyle="1" w:styleId="Corpsdetexte3Car">
    <w:name w:val="Corps de texte 3 Car"/>
    <w:link w:val="Corpsdetexte3"/>
    <w:semiHidden/>
    <w:rsid w:val="00EF5956"/>
    <w:rPr>
      <w:rFonts w:ascii="Arial" w:eastAsia="Times New Roman" w:hAnsi="Arial"/>
      <w:color w:val="FF0000"/>
      <w:sz w:val="22"/>
    </w:rPr>
  </w:style>
  <w:style w:type="paragraph" w:customStyle="1" w:styleId="Default">
    <w:name w:val="Default"/>
    <w:uiPriority w:val="99"/>
    <w:rsid w:val="00EF5956"/>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EF595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F5956"/>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EF5956"/>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EF5956"/>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EF5956"/>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EF5956"/>
    <w:rPr>
      <w:rFonts w:ascii="Arial" w:eastAsia="Times" w:hAnsi="Arial" w:cs="Times"/>
      <w:sz w:val="22"/>
      <w:szCs w:val="18"/>
    </w:rPr>
  </w:style>
  <w:style w:type="table" w:customStyle="1" w:styleId="Grilledutableauneutre">
    <w:name w:val="Grille du tableau neutre"/>
    <w:basedOn w:val="TableauNormal"/>
    <w:next w:val="Grilledutableau"/>
    <w:uiPriority w:val="59"/>
    <w:rsid w:val="00EF5956"/>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EF5956"/>
    <w:rPr>
      <w:sz w:val="22"/>
      <w:szCs w:val="22"/>
      <w:lang w:eastAsia="en-US"/>
    </w:rPr>
  </w:style>
  <w:style w:type="paragraph" w:styleId="Index1">
    <w:name w:val="index 1"/>
    <w:basedOn w:val="Normal"/>
    <w:next w:val="Normal"/>
    <w:autoRedefine/>
    <w:uiPriority w:val="99"/>
    <w:unhideWhenUsed/>
    <w:rsid w:val="00EF5956"/>
    <w:pPr>
      <w:ind w:left="220" w:hanging="220"/>
    </w:pPr>
  </w:style>
  <w:style w:type="paragraph" w:styleId="Index2">
    <w:name w:val="index 2"/>
    <w:basedOn w:val="Normal"/>
    <w:next w:val="Normal"/>
    <w:autoRedefine/>
    <w:uiPriority w:val="99"/>
    <w:unhideWhenUsed/>
    <w:rsid w:val="00EF5956"/>
    <w:pPr>
      <w:ind w:left="440" w:hanging="220"/>
    </w:pPr>
  </w:style>
  <w:style w:type="paragraph" w:styleId="Index3">
    <w:name w:val="index 3"/>
    <w:basedOn w:val="Normal"/>
    <w:next w:val="Normal"/>
    <w:autoRedefine/>
    <w:uiPriority w:val="99"/>
    <w:unhideWhenUsed/>
    <w:rsid w:val="00EF5956"/>
    <w:pPr>
      <w:ind w:left="660" w:hanging="220"/>
    </w:pPr>
  </w:style>
  <w:style w:type="paragraph" w:styleId="Index4">
    <w:name w:val="index 4"/>
    <w:basedOn w:val="Normal"/>
    <w:next w:val="Normal"/>
    <w:autoRedefine/>
    <w:uiPriority w:val="99"/>
    <w:unhideWhenUsed/>
    <w:rsid w:val="00EF5956"/>
    <w:pPr>
      <w:ind w:left="880" w:hanging="220"/>
    </w:pPr>
  </w:style>
  <w:style w:type="paragraph" w:styleId="Index5">
    <w:name w:val="index 5"/>
    <w:basedOn w:val="Normal"/>
    <w:next w:val="Normal"/>
    <w:autoRedefine/>
    <w:uiPriority w:val="99"/>
    <w:unhideWhenUsed/>
    <w:rsid w:val="00EF5956"/>
    <w:pPr>
      <w:ind w:left="1100" w:hanging="220"/>
    </w:pPr>
  </w:style>
  <w:style w:type="paragraph" w:styleId="Index6">
    <w:name w:val="index 6"/>
    <w:basedOn w:val="Normal"/>
    <w:next w:val="Normal"/>
    <w:autoRedefine/>
    <w:uiPriority w:val="99"/>
    <w:unhideWhenUsed/>
    <w:rsid w:val="00EF5956"/>
    <w:pPr>
      <w:ind w:left="1320" w:hanging="220"/>
    </w:pPr>
  </w:style>
  <w:style w:type="paragraph" w:styleId="Index7">
    <w:name w:val="index 7"/>
    <w:basedOn w:val="Normal"/>
    <w:next w:val="Normal"/>
    <w:autoRedefine/>
    <w:uiPriority w:val="99"/>
    <w:unhideWhenUsed/>
    <w:rsid w:val="00EF5956"/>
    <w:pPr>
      <w:ind w:left="1540" w:hanging="220"/>
    </w:pPr>
  </w:style>
  <w:style w:type="paragraph" w:styleId="Index8">
    <w:name w:val="index 8"/>
    <w:basedOn w:val="Normal"/>
    <w:next w:val="Normal"/>
    <w:autoRedefine/>
    <w:uiPriority w:val="99"/>
    <w:unhideWhenUsed/>
    <w:rsid w:val="00EF5956"/>
    <w:pPr>
      <w:ind w:left="1760" w:hanging="220"/>
    </w:pPr>
  </w:style>
  <w:style w:type="paragraph" w:styleId="Index9">
    <w:name w:val="index 9"/>
    <w:basedOn w:val="Normal"/>
    <w:next w:val="Normal"/>
    <w:autoRedefine/>
    <w:uiPriority w:val="99"/>
    <w:unhideWhenUsed/>
    <w:rsid w:val="00EF5956"/>
    <w:pPr>
      <w:ind w:left="1980" w:hanging="220"/>
    </w:pPr>
  </w:style>
  <w:style w:type="paragraph" w:styleId="Liste0">
    <w:name w:val="List"/>
    <w:basedOn w:val="Normal"/>
    <w:uiPriority w:val="99"/>
    <w:semiHidden/>
    <w:unhideWhenUsed/>
    <w:rsid w:val="00EF5956"/>
    <w:pPr>
      <w:ind w:left="283" w:hanging="283"/>
      <w:contextualSpacing/>
    </w:pPr>
  </w:style>
  <w:style w:type="paragraph" w:customStyle="1" w:styleId="liste">
    <w:name w:val="liste"/>
    <w:basedOn w:val="Liste0"/>
    <w:next w:val="Normal"/>
    <w:qFormat/>
    <w:rsid w:val="00EF5956"/>
    <w:pPr>
      <w:numPr>
        <w:numId w:val="11"/>
      </w:numPr>
      <w:spacing w:before="0" w:after="120"/>
    </w:pPr>
    <w:rPr>
      <w:rFonts w:eastAsia="Times" w:cs="Calibri"/>
      <w:szCs w:val="24"/>
      <w:lang w:eastAsia="fr-FR"/>
    </w:rPr>
  </w:style>
  <w:style w:type="paragraph" w:styleId="Listepuces">
    <w:name w:val="List Bullet"/>
    <w:basedOn w:val="Normal"/>
    <w:uiPriority w:val="99"/>
    <w:semiHidden/>
    <w:unhideWhenUsed/>
    <w:rsid w:val="00EF5956"/>
    <w:pPr>
      <w:contextualSpacing/>
    </w:pPr>
  </w:style>
  <w:style w:type="paragraph" w:customStyle="1" w:styleId="Listecouleur-Accent11">
    <w:name w:val="Liste couleur - Accent 11"/>
    <w:basedOn w:val="Normal"/>
    <w:uiPriority w:val="34"/>
    <w:unhideWhenUsed/>
    <w:rsid w:val="00EF5956"/>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F5956"/>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F5956"/>
    <w:rPr>
      <w:rFonts w:ascii="Calibri Light" w:eastAsia="MS Mincho" w:hAnsi="Calibri Light"/>
      <w:b/>
    </w:rPr>
  </w:style>
  <w:style w:type="character" w:customStyle="1" w:styleId="ParagraphedelisteCar">
    <w:name w:val="Paragraphe de liste Car"/>
    <w:link w:val="Paragraphedeliste"/>
    <w:uiPriority w:val="34"/>
    <w:rsid w:val="00EF5956"/>
    <w:rPr>
      <w:rFonts w:ascii="Arial" w:hAnsi="Arial"/>
      <w:sz w:val="22"/>
      <w:szCs w:val="22"/>
      <w:lang w:eastAsia="en-US"/>
    </w:rPr>
  </w:style>
  <w:style w:type="numbering" w:customStyle="1" w:styleId="Listetirets">
    <w:name w:val="Liste tirets"/>
    <w:basedOn w:val="Aucuneliste"/>
    <w:uiPriority w:val="99"/>
    <w:rsid w:val="00EF5956"/>
    <w:pPr>
      <w:numPr>
        <w:numId w:val="8"/>
      </w:numPr>
    </w:pPr>
  </w:style>
  <w:style w:type="character" w:customStyle="1" w:styleId="Mentionnonrsolue">
    <w:name w:val="Mention non résolue"/>
    <w:uiPriority w:val="99"/>
    <w:semiHidden/>
    <w:unhideWhenUsed/>
    <w:rsid w:val="00EF5956"/>
    <w:rPr>
      <w:color w:val="808080"/>
      <w:shd w:val="clear" w:color="auto" w:fill="E6E6E6"/>
    </w:rPr>
  </w:style>
  <w:style w:type="paragraph" w:customStyle="1" w:styleId="Notes">
    <w:name w:val="Notes"/>
    <w:basedOn w:val="Normal"/>
    <w:link w:val="NotesCar"/>
    <w:uiPriority w:val="1"/>
    <w:qFormat/>
    <w:rsid w:val="00EF5956"/>
    <w:pPr>
      <w:ind w:right="203"/>
    </w:pPr>
    <w:rPr>
      <w:rFonts w:cs="Arial"/>
      <w:color w:val="808080"/>
      <w:szCs w:val="20"/>
    </w:rPr>
  </w:style>
  <w:style w:type="character" w:customStyle="1" w:styleId="NotesCar">
    <w:name w:val="Notes Car"/>
    <w:link w:val="Notes"/>
    <w:uiPriority w:val="1"/>
    <w:rsid w:val="00EF5956"/>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EF5956"/>
    <w:pPr>
      <w:numPr>
        <w:numId w:val="9"/>
      </w:numPr>
    </w:pPr>
  </w:style>
  <w:style w:type="paragraph" w:customStyle="1" w:styleId="pucesdetableau">
    <w:name w:val="puces de tableau"/>
    <w:basedOn w:val="Normal"/>
    <w:qFormat/>
    <w:rsid w:val="00EF5956"/>
    <w:pPr>
      <w:numPr>
        <w:numId w:val="10"/>
      </w:numPr>
      <w:spacing w:after="60"/>
      <w:jc w:val="left"/>
    </w:pPr>
    <w:rPr>
      <w:rFonts w:eastAsiaTheme="minorHAnsi" w:cs="Arial"/>
      <w:szCs w:val="20"/>
    </w:rPr>
  </w:style>
  <w:style w:type="character" w:styleId="Rfrenceple">
    <w:name w:val="Subtle Reference"/>
    <w:uiPriority w:val="31"/>
    <w:unhideWhenUsed/>
    <w:rsid w:val="00EF5956"/>
    <w:rPr>
      <w:smallCaps/>
      <w:color w:val="C0504D"/>
      <w:u w:val="single"/>
    </w:rPr>
  </w:style>
  <w:style w:type="paragraph" w:styleId="Retraitcorpsdetexte2">
    <w:name w:val="Body Text Indent 2"/>
    <w:basedOn w:val="Normal"/>
    <w:link w:val="Retraitcorpsdetexte2Car"/>
    <w:semiHidden/>
    <w:rsid w:val="00EF5956"/>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F5956"/>
    <w:rPr>
      <w:rFonts w:eastAsia="Times New Roman"/>
      <w:sz w:val="22"/>
      <w:szCs w:val="22"/>
      <w:lang w:eastAsia="en-US"/>
    </w:rPr>
  </w:style>
  <w:style w:type="paragraph" w:styleId="Sansinterligne">
    <w:name w:val="No Spacing"/>
    <w:uiPriority w:val="1"/>
    <w:unhideWhenUsed/>
    <w:rsid w:val="00EF5956"/>
    <w:rPr>
      <w:rFonts w:eastAsia="Times New Roman"/>
      <w:sz w:val="22"/>
      <w:szCs w:val="22"/>
      <w:lang w:eastAsia="en-US"/>
    </w:rPr>
  </w:style>
  <w:style w:type="paragraph" w:customStyle="1" w:styleId="sommaire">
    <w:name w:val="sommaire"/>
    <w:basedOn w:val="Normal"/>
    <w:qFormat/>
    <w:rsid w:val="00EF5956"/>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F5956"/>
    <w:pPr>
      <w:numPr>
        <w:ilvl w:val="1"/>
      </w:numPr>
    </w:pPr>
  </w:style>
  <w:style w:type="paragraph" w:customStyle="1" w:styleId="stitre1">
    <w:name w:val="stitre1"/>
    <w:basedOn w:val="Normal"/>
    <w:semiHidden/>
    <w:rsid w:val="00EF5956"/>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EF5956"/>
    <w:pPr>
      <w:ind w:left="720"/>
      <w:contextualSpacing/>
    </w:pPr>
    <w:rPr>
      <w:rFonts w:eastAsia="Times" w:cs="Times"/>
      <w:sz w:val="20"/>
      <w:szCs w:val="18"/>
      <w:lang w:eastAsia="fr-FR"/>
    </w:rPr>
  </w:style>
  <w:style w:type="character" w:styleId="Textedelespacerserv">
    <w:name w:val="Placeholder Text"/>
    <w:uiPriority w:val="99"/>
    <w:rsid w:val="00EF5956"/>
    <w:rPr>
      <w:rFonts w:cs="Times New Roman"/>
      <w:color w:val="808080"/>
    </w:rPr>
  </w:style>
  <w:style w:type="character" w:customStyle="1" w:styleId="Titre5Car">
    <w:name w:val="Titre 5 Car"/>
    <w:link w:val="Titre5"/>
    <w:rsid w:val="00EF5956"/>
    <w:rPr>
      <w:rFonts w:ascii="Arial" w:eastAsia="Times New Roman" w:hAnsi="Arial"/>
      <w:b/>
      <w:sz w:val="22"/>
      <w:szCs w:val="22"/>
      <w:lang w:eastAsia="en-US"/>
    </w:rPr>
  </w:style>
  <w:style w:type="paragraph" w:customStyle="1" w:styleId="Titre5numrot">
    <w:name w:val="Titre 5 numéroté"/>
    <w:basedOn w:val="Titre5"/>
    <w:qFormat/>
    <w:rsid w:val="00EF5956"/>
    <w:pPr>
      <w:numPr>
        <w:numId w:val="13"/>
      </w:numPr>
    </w:pPr>
  </w:style>
  <w:style w:type="paragraph" w:customStyle="1" w:styleId="Titre5tableau">
    <w:name w:val="Titre 5 tableau"/>
    <w:basedOn w:val="Titre5"/>
    <w:qFormat/>
    <w:rsid w:val="00EF5956"/>
    <w:pPr>
      <w:ind w:left="0"/>
      <w:jc w:val="left"/>
    </w:pPr>
    <w:rPr>
      <w:rFonts w:eastAsia="MS Mincho"/>
      <w:lang w:eastAsia="fr-FR"/>
    </w:rPr>
  </w:style>
  <w:style w:type="character" w:customStyle="1" w:styleId="Titre6Car">
    <w:name w:val="Titre 6 Car"/>
    <w:link w:val="Titre6"/>
    <w:rsid w:val="00EF5956"/>
    <w:rPr>
      <w:rFonts w:ascii="Arial" w:hAnsi="Arial"/>
      <w:i/>
      <w:iCs/>
      <w:sz w:val="22"/>
      <w:szCs w:val="22"/>
      <w:lang w:eastAsia="en-US"/>
    </w:rPr>
  </w:style>
  <w:style w:type="character" w:customStyle="1" w:styleId="Titre7Car">
    <w:name w:val="Titre 7 Car"/>
    <w:link w:val="Titre7"/>
    <w:rsid w:val="00EF5956"/>
    <w:rPr>
      <w:rFonts w:ascii="Cambria" w:eastAsia="Times New Roman" w:hAnsi="Cambria"/>
      <w:i/>
      <w:iCs/>
      <w:color w:val="404040"/>
      <w:sz w:val="22"/>
      <w:szCs w:val="22"/>
      <w:lang w:eastAsia="en-US"/>
    </w:rPr>
  </w:style>
  <w:style w:type="character" w:customStyle="1" w:styleId="Titre8Car">
    <w:name w:val="Titre 8 Car"/>
    <w:link w:val="Titre8"/>
    <w:rsid w:val="00EF5956"/>
    <w:rPr>
      <w:rFonts w:ascii="Cambria" w:hAnsi="Cambria"/>
      <w:color w:val="404040"/>
      <w:sz w:val="22"/>
      <w:lang w:eastAsia="en-US"/>
    </w:rPr>
  </w:style>
  <w:style w:type="paragraph" w:styleId="Titreindex">
    <w:name w:val="index heading"/>
    <w:basedOn w:val="Normal"/>
    <w:next w:val="Index1"/>
    <w:uiPriority w:val="99"/>
    <w:unhideWhenUsed/>
    <w:rsid w:val="00EF5956"/>
  </w:style>
  <w:style w:type="paragraph" w:styleId="Titre">
    <w:name w:val="Title"/>
    <w:aliases w:val="Titre annexe"/>
    <w:basedOn w:val="Normal"/>
    <w:next w:val="Normal"/>
    <w:link w:val="TitreCar"/>
    <w:uiPriority w:val="10"/>
    <w:qFormat/>
    <w:rsid w:val="00EF5956"/>
    <w:rPr>
      <w:b/>
      <w:color w:val="17818E"/>
    </w:rPr>
  </w:style>
  <w:style w:type="character" w:customStyle="1" w:styleId="TitreCar">
    <w:name w:val="Titre Car"/>
    <w:aliases w:val="Titre annexe Car"/>
    <w:basedOn w:val="Policepardfaut"/>
    <w:link w:val="Titre"/>
    <w:uiPriority w:val="10"/>
    <w:rsid w:val="00EF5956"/>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648">
      <w:bodyDiv w:val="1"/>
      <w:marLeft w:val="0"/>
      <w:marRight w:val="0"/>
      <w:marTop w:val="0"/>
      <w:marBottom w:val="0"/>
      <w:divBdr>
        <w:top w:val="none" w:sz="0" w:space="0" w:color="auto"/>
        <w:left w:val="none" w:sz="0" w:space="0" w:color="auto"/>
        <w:bottom w:val="none" w:sz="0" w:space="0" w:color="auto"/>
        <w:right w:val="none" w:sz="0" w:space="0" w:color="auto"/>
      </w:divBdr>
    </w:div>
    <w:div w:id="83116207">
      <w:bodyDiv w:val="1"/>
      <w:marLeft w:val="0"/>
      <w:marRight w:val="0"/>
      <w:marTop w:val="0"/>
      <w:marBottom w:val="0"/>
      <w:divBdr>
        <w:top w:val="none" w:sz="0" w:space="0" w:color="auto"/>
        <w:left w:val="none" w:sz="0" w:space="0" w:color="auto"/>
        <w:bottom w:val="none" w:sz="0" w:space="0" w:color="auto"/>
        <w:right w:val="none" w:sz="0" w:space="0" w:color="auto"/>
      </w:divBdr>
    </w:div>
    <w:div w:id="104233338">
      <w:bodyDiv w:val="1"/>
      <w:marLeft w:val="0"/>
      <w:marRight w:val="0"/>
      <w:marTop w:val="0"/>
      <w:marBottom w:val="0"/>
      <w:divBdr>
        <w:top w:val="none" w:sz="0" w:space="0" w:color="auto"/>
        <w:left w:val="none" w:sz="0" w:space="0" w:color="auto"/>
        <w:bottom w:val="none" w:sz="0" w:space="0" w:color="auto"/>
        <w:right w:val="none" w:sz="0" w:space="0" w:color="auto"/>
      </w:divBdr>
    </w:div>
    <w:div w:id="127434521">
      <w:bodyDiv w:val="1"/>
      <w:marLeft w:val="0"/>
      <w:marRight w:val="0"/>
      <w:marTop w:val="0"/>
      <w:marBottom w:val="0"/>
      <w:divBdr>
        <w:top w:val="none" w:sz="0" w:space="0" w:color="auto"/>
        <w:left w:val="none" w:sz="0" w:space="0" w:color="auto"/>
        <w:bottom w:val="none" w:sz="0" w:space="0" w:color="auto"/>
        <w:right w:val="none" w:sz="0" w:space="0" w:color="auto"/>
      </w:divBdr>
    </w:div>
    <w:div w:id="278071551">
      <w:bodyDiv w:val="1"/>
      <w:marLeft w:val="0"/>
      <w:marRight w:val="0"/>
      <w:marTop w:val="0"/>
      <w:marBottom w:val="0"/>
      <w:divBdr>
        <w:top w:val="none" w:sz="0" w:space="0" w:color="auto"/>
        <w:left w:val="none" w:sz="0" w:space="0" w:color="auto"/>
        <w:bottom w:val="none" w:sz="0" w:space="0" w:color="auto"/>
        <w:right w:val="none" w:sz="0" w:space="0" w:color="auto"/>
      </w:divBdr>
    </w:div>
    <w:div w:id="380902234">
      <w:bodyDiv w:val="1"/>
      <w:marLeft w:val="0"/>
      <w:marRight w:val="0"/>
      <w:marTop w:val="0"/>
      <w:marBottom w:val="0"/>
      <w:divBdr>
        <w:top w:val="none" w:sz="0" w:space="0" w:color="auto"/>
        <w:left w:val="none" w:sz="0" w:space="0" w:color="auto"/>
        <w:bottom w:val="none" w:sz="0" w:space="0" w:color="auto"/>
        <w:right w:val="none" w:sz="0" w:space="0" w:color="auto"/>
      </w:divBdr>
    </w:div>
    <w:div w:id="732461207">
      <w:bodyDiv w:val="1"/>
      <w:marLeft w:val="0"/>
      <w:marRight w:val="0"/>
      <w:marTop w:val="0"/>
      <w:marBottom w:val="0"/>
      <w:divBdr>
        <w:top w:val="none" w:sz="0" w:space="0" w:color="auto"/>
        <w:left w:val="none" w:sz="0" w:space="0" w:color="auto"/>
        <w:bottom w:val="none" w:sz="0" w:space="0" w:color="auto"/>
        <w:right w:val="none" w:sz="0" w:space="0" w:color="auto"/>
      </w:divBdr>
    </w:div>
    <w:div w:id="1318268944">
      <w:bodyDiv w:val="1"/>
      <w:marLeft w:val="0"/>
      <w:marRight w:val="0"/>
      <w:marTop w:val="0"/>
      <w:marBottom w:val="0"/>
      <w:divBdr>
        <w:top w:val="none" w:sz="0" w:space="0" w:color="auto"/>
        <w:left w:val="none" w:sz="0" w:space="0" w:color="auto"/>
        <w:bottom w:val="none" w:sz="0" w:space="0" w:color="auto"/>
        <w:right w:val="none" w:sz="0" w:space="0" w:color="auto"/>
      </w:divBdr>
    </w:div>
    <w:div w:id="1812401505">
      <w:bodyDiv w:val="1"/>
      <w:marLeft w:val="0"/>
      <w:marRight w:val="0"/>
      <w:marTop w:val="0"/>
      <w:marBottom w:val="0"/>
      <w:divBdr>
        <w:top w:val="none" w:sz="0" w:space="0" w:color="auto"/>
        <w:left w:val="none" w:sz="0" w:space="0" w:color="auto"/>
        <w:bottom w:val="none" w:sz="0" w:space="0" w:color="auto"/>
        <w:right w:val="none" w:sz="0" w:space="0" w:color="auto"/>
      </w:divBdr>
    </w:div>
    <w:div w:id="1844126983">
      <w:bodyDiv w:val="1"/>
      <w:marLeft w:val="0"/>
      <w:marRight w:val="0"/>
      <w:marTop w:val="0"/>
      <w:marBottom w:val="0"/>
      <w:divBdr>
        <w:top w:val="none" w:sz="0" w:space="0" w:color="auto"/>
        <w:left w:val="none" w:sz="0" w:space="0" w:color="auto"/>
        <w:bottom w:val="none" w:sz="0" w:space="0" w:color="auto"/>
        <w:right w:val="none" w:sz="0" w:space="0" w:color="auto"/>
      </w:divBdr>
    </w:div>
    <w:div w:id="2012756053">
      <w:bodyDiv w:val="1"/>
      <w:marLeft w:val="0"/>
      <w:marRight w:val="0"/>
      <w:marTop w:val="0"/>
      <w:marBottom w:val="0"/>
      <w:divBdr>
        <w:top w:val="none" w:sz="0" w:space="0" w:color="auto"/>
        <w:left w:val="none" w:sz="0" w:space="0" w:color="auto"/>
        <w:bottom w:val="none" w:sz="0" w:space="0" w:color="auto"/>
        <w:right w:val="none" w:sz="0" w:space="0" w:color="auto"/>
      </w:divBdr>
    </w:div>
    <w:div w:id="21106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jpeg"/><Relationship Id="rId18" Type="http://schemas.openxmlformats.org/officeDocument/2006/relationships/image" Target="media/image1.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9.tiff"/><Relationship Id="rId7"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9.png"/><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8.tif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tiff"/><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tiff"/><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202CE326F5F1244C97C7151D2E9D27D6" ma:contentTypeVersion="2" ma:contentTypeDescription="Crée un document." ma:contentTypeScope="" ma:versionID="86310d8e397ce6e7c06cfcc37bc3e852">
  <xsd:schema xmlns:xsd="http://www.w3.org/2001/XMLSchema" xmlns:xs="http://www.w3.org/2001/XMLSchema" xmlns:p="http://schemas.microsoft.com/office/2006/metadata/properties" xmlns:ns2="fe30c711-6e0a-4af3-9445-e50315522dc0" targetNamespace="http://schemas.microsoft.com/office/2006/metadata/properties" ma:root="true" ma:fieldsID="3f21a564a6195595830e609e83daa746" ns2:_="">
    <xsd:import namespace="fe30c711-6e0a-4af3-9445-e50315522dc0"/>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0c711-6e0a-4af3-9445-e50315522dc0"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FD7D3-0439-4E6C-B000-4417FA8412A5}">
  <ds:schemaRefs>
    <ds:schemaRef ds:uri="http://schemas.microsoft.com/sharepoint/v3/contenttype/forms"/>
  </ds:schemaRefs>
</ds:datastoreItem>
</file>

<file path=customXml/itemProps2.xml><?xml version="1.0" encoding="utf-8"?>
<ds:datastoreItem xmlns:ds="http://schemas.openxmlformats.org/officeDocument/2006/customXml" ds:itemID="{749ABF40-8DF2-4C68-BABB-2DECBB1E8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0c711-6e0a-4af3-9445-e50315522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2A409-5937-4B1C-9D09-FA82AA028FE5}">
  <ds:schemaRefs>
    <ds:schemaRef ds:uri="http://schemas.microsoft.com/office/2006/metadata/longProperties"/>
  </ds:schemaRefs>
</ds:datastoreItem>
</file>

<file path=customXml/itemProps4.xml><?xml version="1.0" encoding="utf-8"?>
<ds:datastoreItem xmlns:ds="http://schemas.openxmlformats.org/officeDocument/2006/customXml" ds:itemID="{D5C58876-749B-47E4-9CD9-1B521A0C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2618</Words>
  <Characters>14404</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16989</CharactersWithSpaces>
  <SharedDoc>false</SharedDoc>
  <HLinks>
    <vt:vector size="36" baseType="variant">
      <vt:variant>
        <vt:i4>7078011</vt:i4>
      </vt:variant>
      <vt:variant>
        <vt:i4>108</vt:i4>
      </vt:variant>
      <vt:variant>
        <vt:i4>0</vt:i4>
      </vt:variant>
      <vt:variant>
        <vt:i4>5</vt:i4>
      </vt:variant>
      <vt:variant>
        <vt:lpwstr>https://www.google.com/url?sa=t&amp;rct=j&amp;q=&amp;esrc=s&amp;source=web&amp;cd=3&amp;ved=0ahUKEwjVwpef4KrcAhWPPFAKHdo_C-sQFghGMAI&amp;url=http%3A%2F%2Fwww.esst-inrs.fr%2F3rb%2Fressources%2Fdoc2_bts.docx&amp;usg=AOvVaw213ZAkpu9O3vmZbWwCWxh2</vt:lpwstr>
      </vt:variant>
      <vt:variant>
        <vt:lpwstr/>
      </vt:variant>
      <vt:variant>
        <vt:i4>1114174</vt:i4>
      </vt:variant>
      <vt:variant>
        <vt:i4>26</vt:i4>
      </vt:variant>
      <vt:variant>
        <vt:i4>0</vt:i4>
      </vt:variant>
      <vt:variant>
        <vt:i4>5</vt:i4>
      </vt:variant>
      <vt:variant>
        <vt:lpwstr/>
      </vt:variant>
      <vt:variant>
        <vt:lpwstr>_Toc524361967</vt:lpwstr>
      </vt:variant>
      <vt:variant>
        <vt:i4>1114174</vt:i4>
      </vt:variant>
      <vt:variant>
        <vt:i4>20</vt:i4>
      </vt:variant>
      <vt:variant>
        <vt:i4>0</vt:i4>
      </vt:variant>
      <vt:variant>
        <vt:i4>5</vt:i4>
      </vt:variant>
      <vt:variant>
        <vt:lpwstr/>
      </vt:variant>
      <vt:variant>
        <vt:lpwstr>_Toc524361966</vt:lpwstr>
      </vt:variant>
      <vt:variant>
        <vt:i4>1114174</vt:i4>
      </vt:variant>
      <vt:variant>
        <vt:i4>14</vt:i4>
      </vt:variant>
      <vt:variant>
        <vt:i4>0</vt:i4>
      </vt:variant>
      <vt:variant>
        <vt:i4>5</vt:i4>
      </vt:variant>
      <vt:variant>
        <vt:lpwstr/>
      </vt:variant>
      <vt:variant>
        <vt:lpwstr>_Toc524361965</vt:lpwstr>
      </vt:variant>
      <vt:variant>
        <vt:i4>1114174</vt:i4>
      </vt:variant>
      <vt:variant>
        <vt:i4>8</vt:i4>
      </vt:variant>
      <vt:variant>
        <vt:i4>0</vt:i4>
      </vt:variant>
      <vt:variant>
        <vt:i4>5</vt:i4>
      </vt:variant>
      <vt:variant>
        <vt:lpwstr/>
      </vt:variant>
      <vt:variant>
        <vt:lpwstr>_Toc524361964</vt:lpwstr>
      </vt:variant>
      <vt:variant>
        <vt:i4>1114174</vt:i4>
      </vt:variant>
      <vt:variant>
        <vt:i4>2</vt:i4>
      </vt:variant>
      <vt:variant>
        <vt:i4>0</vt:i4>
      </vt:variant>
      <vt:variant>
        <vt:i4>5</vt:i4>
      </vt:variant>
      <vt:variant>
        <vt:lpwstr/>
      </vt:variant>
      <vt:variant>
        <vt:lpwstr>_Toc524361963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18</cp:revision>
  <cp:lastPrinted>2019-01-16T15:16:00Z</cp:lastPrinted>
  <dcterms:created xsi:type="dcterms:W3CDTF">2019-01-08T13:14:00Z</dcterms:created>
  <dcterms:modified xsi:type="dcterms:W3CDTF">2019-01-16T15:33:00Z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Outil d'accompagnement pour la rédaction des projets de programmes.</vt:lpwstr>
  </property>
</Properties>
</file>