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DA" w:rsidRDefault="003B30DA"/>
    <w:p w:rsidR="00E65ADD" w:rsidRDefault="003B30DA" w:rsidP="00E65ADD">
      <w:pPr>
        <w:jc w:val="center"/>
      </w:pPr>
      <w:r>
        <w:t>Etablissements des premier et second degré</w:t>
      </w:r>
      <w:r w:rsidR="003A33BE">
        <w:t>s</w:t>
      </w:r>
      <w:r>
        <w:t xml:space="preserve"> </w:t>
      </w:r>
      <w:r w:rsidR="00272DAE">
        <w:t xml:space="preserve">sous tutelle </w:t>
      </w:r>
      <w:r>
        <w:t>du mini</w:t>
      </w:r>
      <w:r w:rsidR="00380273">
        <w:t>stère de l’</w:t>
      </w:r>
      <w:r w:rsidR="003A33BE" w:rsidRPr="003A33BE">
        <w:rPr>
          <w:sz w:val="22"/>
          <w:szCs w:val="22"/>
        </w:rPr>
        <w:t>É</w:t>
      </w:r>
      <w:r w:rsidR="00380273">
        <w:t>ducation nationale</w:t>
      </w:r>
      <w:r w:rsidR="003E24A7">
        <w:t>, de l’</w:t>
      </w:r>
      <w:r w:rsidR="003A33BE">
        <w:t>E</w:t>
      </w:r>
      <w:r w:rsidR="003E24A7">
        <w:t xml:space="preserve">nseignement supérieur et de la </w:t>
      </w:r>
      <w:r w:rsidR="003A33BE">
        <w:t>R</w:t>
      </w:r>
      <w:r w:rsidR="003E24A7">
        <w:t>echerche</w:t>
      </w:r>
    </w:p>
    <w:p w:rsidR="001B4359" w:rsidRPr="001B4359" w:rsidRDefault="001B4359" w:rsidP="001B435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A33BE">
        <w:rPr>
          <w:sz w:val="20"/>
          <w:szCs w:val="20"/>
        </w:rPr>
        <w:t>Date</w:t>
      </w:r>
      <w:r w:rsidRPr="001B4359">
        <w:rPr>
          <w:sz w:val="20"/>
          <w:szCs w:val="20"/>
        </w:rPr>
        <w:t xml:space="preserve"> des données : </w:t>
      </w:r>
      <w:r w:rsidR="005D6E05" w:rsidRPr="005D6E05">
        <w:rPr>
          <w:sz w:val="20"/>
          <w:szCs w:val="20"/>
        </w:rPr>
        <w:t>26 mai</w:t>
      </w:r>
      <w:r w:rsidR="003A33BE">
        <w:rPr>
          <w:sz w:val="20"/>
          <w:szCs w:val="20"/>
        </w:rPr>
        <w:t xml:space="preserve"> 2016</w:t>
      </w:r>
      <w:r>
        <w:rPr>
          <w:sz w:val="20"/>
          <w:szCs w:val="20"/>
        </w:rPr>
        <w:t>)</w:t>
      </w:r>
    </w:p>
    <w:p w:rsidR="00145200" w:rsidRPr="001B4359" w:rsidRDefault="00145200" w:rsidP="00E65ADD">
      <w:pPr>
        <w:jc w:val="center"/>
        <w:rPr>
          <w:sz w:val="20"/>
          <w:szCs w:val="20"/>
        </w:rPr>
      </w:pPr>
    </w:p>
    <w:p w:rsidR="00616D36" w:rsidRPr="00145200" w:rsidRDefault="00616D36" w:rsidP="00E65ADD">
      <w:pPr>
        <w:jc w:val="center"/>
        <w:rPr>
          <w:sz w:val="20"/>
          <w:szCs w:val="20"/>
        </w:rPr>
      </w:pPr>
    </w:p>
    <w:p w:rsidR="00616D36" w:rsidRDefault="00616D36" w:rsidP="00616D36">
      <w:r>
        <w:t>Le fichier (</w:t>
      </w:r>
      <w:r w:rsidR="005D6E05">
        <w:t>DEPP-etab-1D&amp;2D.csv</w:t>
      </w:r>
      <w:bookmarkStart w:id="0" w:name="_GoBack"/>
      <w:bookmarkEnd w:id="0"/>
      <w:r>
        <w:t>) comporte les champs suivants :</w:t>
      </w:r>
    </w:p>
    <w:p w:rsidR="00616D36" w:rsidRDefault="00616D36" w:rsidP="00E65ADD">
      <w:pPr>
        <w:jc w:val="center"/>
      </w:pPr>
    </w:p>
    <w:tbl>
      <w:tblPr>
        <w:tblW w:w="882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940"/>
      </w:tblGrid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numero_uai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numéro de l'unité administrative immatriculée (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  <w:r w:rsidRPr="000E1B7F">
              <w:rPr>
                <w:sz w:val="22"/>
                <w:szCs w:val="22"/>
              </w:rPr>
              <w:t>)</w:t>
            </w:r>
          </w:p>
        </w:tc>
      </w:tr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appellation_officielle_uai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appellation officielle de l'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denomination_principale_uai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dénomination principale de l'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patronyme_uai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1F151E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patronyme de l</w:t>
            </w:r>
            <w:r w:rsidR="00616D36" w:rsidRPr="000E1B7F">
              <w:rPr>
                <w:sz w:val="22"/>
                <w:szCs w:val="22"/>
              </w:rPr>
              <w:t>'</w:t>
            </w:r>
            <w:proofErr w:type="spellStart"/>
            <w:r w:rsidR="00616D36"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secteur_public_priv</w:t>
            </w:r>
            <w:r w:rsidR="000E1B7F"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secteur de l’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adresse_uai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adresse de l’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lieu_dit_uai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lieu-dit de l’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boite_postale_uai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boîte postale de l’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code_postal_uai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code postal de l’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localite_acheminement_uai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localité d’acheminement de l’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coordonnée x</w:t>
            </w:r>
          </w:p>
        </w:tc>
      </w:tr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coordonnée y</w:t>
            </w:r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app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qualité de l’appariement entre les noms de voie ou de lieu-dit</w:t>
            </w:r>
          </w:p>
        </w:tc>
      </w:tr>
      <w:tr w:rsidR="008024BF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8024BF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loc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BF" w:rsidRPr="000E1B7F" w:rsidRDefault="000E1B7F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mode de positionnement de l’adresse</w:t>
            </w:r>
          </w:p>
        </w:tc>
      </w:tr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nature_uai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code de la nature de l'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616D36" w:rsidRPr="000E1B7F" w:rsidTr="00FE12E8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lib_nature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D36" w:rsidRPr="000E1B7F" w:rsidRDefault="00616D36" w:rsidP="00616D36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libellé de la nature de l'</w:t>
            </w:r>
            <w:proofErr w:type="spellStart"/>
            <w:r w:rsidRPr="000E1B7F">
              <w:rPr>
                <w:sz w:val="22"/>
                <w:szCs w:val="22"/>
              </w:rPr>
              <w:t>uai</w:t>
            </w:r>
            <w:proofErr w:type="spellEnd"/>
          </w:p>
        </w:tc>
      </w:tr>
      <w:tr w:rsidR="003A33BE" w:rsidRPr="000E1B7F" w:rsidTr="0036262A">
        <w:trPr>
          <w:trHeight w:val="28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3BE" w:rsidRPr="000E1B7F" w:rsidRDefault="003A33BE" w:rsidP="0036262A">
            <w:pPr>
              <w:rPr>
                <w:sz w:val="22"/>
                <w:szCs w:val="22"/>
              </w:rPr>
            </w:pPr>
            <w:proofErr w:type="spellStart"/>
            <w:r w:rsidRPr="000E1B7F">
              <w:rPr>
                <w:sz w:val="22"/>
                <w:szCs w:val="22"/>
              </w:rPr>
              <w:t>etat_etablissement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3BE" w:rsidRPr="000E1B7F" w:rsidRDefault="003A33BE" w:rsidP="0036262A">
            <w:pPr>
              <w:rPr>
                <w:sz w:val="22"/>
                <w:szCs w:val="22"/>
              </w:rPr>
            </w:pPr>
            <w:r w:rsidRPr="000E1B7F">
              <w:rPr>
                <w:sz w:val="22"/>
                <w:szCs w:val="22"/>
              </w:rPr>
              <w:t>état de l’établissement  (1 = ouvert ; 2 = à fermer ; 3 = à ouvrir)</w:t>
            </w:r>
          </w:p>
        </w:tc>
      </w:tr>
      <w:tr w:rsidR="003F0679" w:rsidRPr="000E1B7F" w:rsidTr="00D42C42">
        <w:trPr>
          <w:trHeight w:val="28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0679" w:rsidRPr="000E1B7F" w:rsidRDefault="003F0679" w:rsidP="00616D36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0679" w:rsidRPr="000E1B7F" w:rsidRDefault="003F0679" w:rsidP="00616D36">
            <w:pPr>
              <w:rPr>
                <w:sz w:val="22"/>
                <w:szCs w:val="22"/>
              </w:rPr>
            </w:pPr>
          </w:p>
        </w:tc>
      </w:tr>
    </w:tbl>
    <w:p w:rsidR="00E65ADD" w:rsidRDefault="00E65ADD" w:rsidP="00E65ADD">
      <w:pPr>
        <w:jc w:val="center"/>
      </w:pPr>
    </w:p>
    <w:p w:rsidR="00616D36" w:rsidRDefault="00777E3A" w:rsidP="001F151E">
      <w:pPr>
        <w:jc w:val="both"/>
      </w:pPr>
      <w:r>
        <w:t xml:space="preserve">Les coordonnées </w:t>
      </w:r>
      <w:r w:rsidR="001F151E">
        <w:t>X</w:t>
      </w:r>
      <w:r>
        <w:t xml:space="preserve"> et </w:t>
      </w:r>
      <w:r w:rsidR="001F151E">
        <w:t>Y</w:t>
      </w:r>
      <w:r>
        <w:t xml:space="preserve"> </w:t>
      </w:r>
      <w:r w:rsidR="001B4359">
        <w:t>ont été</w:t>
      </w:r>
      <w:r>
        <w:t xml:space="preserve"> fournies </w:t>
      </w:r>
      <w:r w:rsidR="006E53B5">
        <w:t xml:space="preserve">par l’IGN </w:t>
      </w:r>
      <w:r w:rsidR="00717C84">
        <w:rPr>
          <w:color w:val="00B050"/>
          <w:u w:val="single"/>
        </w:rPr>
        <w:t>le 14</w:t>
      </w:r>
      <w:r w:rsidR="001B4359" w:rsidRPr="003A33BE">
        <w:rPr>
          <w:color w:val="00B050"/>
          <w:u w:val="single"/>
        </w:rPr>
        <w:t xml:space="preserve"> </w:t>
      </w:r>
      <w:r w:rsidR="00E74133">
        <w:rPr>
          <w:color w:val="00B050"/>
          <w:u w:val="single"/>
        </w:rPr>
        <w:t>décembre 2015</w:t>
      </w:r>
      <w:r w:rsidR="001B4359" w:rsidRPr="003A33BE">
        <w:rPr>
          <w:color w:val="00B050"/>
          <w:u w:val="single"/>
        </w:rPr>
        <w:t xml:space="preserve"> </w:t>
      </w:r>
      <w:r w:rsidR="004C618D">
        <w:rPr>
          <w:color w:val="00B050"/>
          <w:u w:val="single"/>
        </w:rPr>
        <w:t>sur des données du 30 novembre 2015</w:t>
      </w:r>
      <w:r w:rsidR="004C618D" w:rsidRPr="004C618D">
        <w:rPr>
          <w:color w:val="00B050"/>
        </w:rPr>
        <w:t xml:space="preserve"> </w:t>
      </w:r>
      <w:r w:rsidRPr="00777E3A">
        <w:t>selon les référentiels suivants (système de référence - projection utilisée) :</w:t>
      </w:r>
    </w:p>
    <w:p w:rsidR="0088644E" w:rsidRDefault="0088644E" w:rsidP="0088644E"/>
    <w:p w:rsidR="00616D36" w:rsidRDefault="00777E3A" w:rsidP="0043692A">
      <w:pPr>
        <w:numPr>
          <w:ilvl w:val="0"/>
          <w:numId w:val="1"/>
        </w:numPr>
        <w:tabs>
          <w:tab w:val="left" w:pos="3600"/>
        </w:tabs>
      </w:pPr>
      <w:r w:rsidRPr="00777E3A">
        <w:t xml:space="preserve">France métropolitaine : </w:t>
      </w:r>
      <w:r w:rsidRPr="00777E3A">
        <w:tab/>
        <w:t>RGF93 - Lambert 93</w:t>
      </w:r>
    </w:p>
    <w:p w:rsidR="0088644E" w:rsidRDefault="0088644E" w:rsidP="0043692A">
      <w:pPr>
        <w:numPr>
          <w:ilvl w:val="0"/>
          <w:numId w:val="1"/>
        </w:numPr>
        <w:tabs>
          <w:tab w:val="left" w:pos="3600"/>
        </w:tabs>
      </w:pPr>
      <w:r w:rsidRPr="00777E3A">
        <w:t xml:space="preserve">Guadeloupe : </w:t>
      </w:r>
      <w:r w:rsidRPr="00777E3A">
        <w:tab/>
        <w:t>WGS84 - UTM Nord fuseau 20</w:t>
      </w:r>
    </w:p>
    <w:p w:rsidR="0088644E" w:rsidRDefault="0088644E" w:rsidP="0043692A">
      <w:pPr>
        <w:numPr>
          <w:ilvl w:val="0"/>
          <w:numId w:val="1"/>
        </w:numPr>
        <w:tabs>
          <w:tab w:val="left" w:pos="3600"/>
        </w:tabs>
      </w:pPr>
      <w:r w:rsidRPr="00777E3A">
        <w:t>Martinique :</w:t>
      </w:r>
      <w:r w:rsidRPr="00777E3A">
        <w:tab/>
        <w:t>WGS84 - UTM Nord fuseau 20</w:t>
      </w:r>
    </w:p>
    <w:p w:rsidR="0088644E" w:rsidRDefault="0088644E" w:rsidP="0043692A">
      <w:pPr>
        <w:numPr>
          <w:ilvl w:val="0"/>
          <w:numId w:val="1"/>
        </w:numPr>
        <w:tabs>
          <w:tab w:val="left" w:pos="3600"/>
        </w:tabs>
      </w:pPr>
      <w:r w:rsidRPr="00777E3A">
        <w:t xml:space="preserve">Guyane : </w:t>
      </w:r>
      <w:r w:rsidRPr="00777E3A">
        <w:tab/>
      </w:r>
      <w:r>
        <w:t xml:space="preserve">RGFG95 - </w:t>
      </w:r>
      <w:r w:rsidRPr="00777E3A">
        <w:t>UTM Nord fuseau 22</w:t>
      </w:r>
    </w:p>
    <w:p w:rsidR="000E1B7F" w:rsidRPr="00777E3A" w:rsidRDefault="000E1B7F" w:rsidP="0043692A">
      <w:pPr>
        <w:numPr>
          <w:ilvl w:val="0"/>
          <w:numId w:val="1"/>
        </w:numPr>
        <w:tabs>
          <w:tab w:val="left" w:pos="3600"/>
        </w:tabs>
      </w:pPr>
      <w:r>
        <w:t>Saint-Pierre-et-Miquelon</w:t>
      </w:r>
      <w:r w:rsidR="00BE4A39">
        <w:t> :</w:t>
      </w:r>
      <w:r>
        <w:t xml:space="preserve">      WGS84 </w:t>
      </w:r>
      <w:r w:rsidR="00971C9A">
        <w:t>-</w:t>
      </w:r>
      <w:r>
        <w:t xml:space="preserve"> UTM Nord fuseau 21</w:t>
      </w:r>
    </w:p>
    <w:p w:rsidR="0088644E" w:rsidRDefault="0088644E" w:rsidP="0043692A">
      <w:pPr>
        <w:numPr>
          <w:ilvl w:val="0"/>
          <w:numId w:val="1"/>
        </w:numPr>
        <w:tabs>
          <w:tab w:val="left" w:pos="3600"/>
        </w:tabs>
      </w:pPr>
      <w:r w:rsidRPr="00777E3A">
        <w:t xml:space="preserve">Réunion : </w:t>
      </w:r>
      <w:r w:rsidRPr="00777E3A">
        <w:tab/>
        <w:t>RGR92 - UTM Sud fuseau 40</w:t>
      </w:r>
    </w:p>
    <w:p w:rsidR="00E55F84" w:rsidRDefault="00E55F84" w:rsidP="0043692A">
      <w:pPr>
        <w:numPr>
          <w:ilvl w:val="0"/>
          <w:numId w:val="1"/>
        </w:numPr>
        <w:tabs>
          <w:tab w:val="left" w:pos="3600"/>
        </w:tabs>
      </w:pPr>
      <w:r w:rsidRPr="0043692A">
        <w:t>Mayotte :</w:t>
      </w:r>
      <w:r w:rsidRPr="0043692A">
        <w:tab/>
      </w:r>
      <w:r w:rsidR="000E1B7F">
        <w:rPr>
          <w:rStyle w:val="ft"/>
          <w:color w:val="222222"/>
        </w:rPr>
        <w:t>WGS</w:t>
      </w:r>
      <w:r w:rsidR="00110893">
        <w:rPr>
          <w:rStyle w:val="ft"/>
          <w:color w:val="222222"/>
        </w:rPr>
        <w:t>8</w:t>
      </w:r>
      <w:r w:rsidR="0043692A" w:rsidRPr="0043692A">
        <w:rPr>
          <w:rStyle w:val="ft"/>
          <w:color w:val="222222"/>
        </w:rPr>
        <w:t xml:space="preserve">4 - </w:t>
      </w:r>
      <w:r w:rsidRPr="0043692A">
        <w:t>UTM Sud fuseau 38</w:t>
      </w:r>
    </w:p>
    <w:p w:rsidR="00A10A2A" w:rsidRDefault="00A10A2A" w:rsidP="00A10A2A"/>
    <w:p w:rsidR="00A10A2A" w:rsidRDefault="00A10A2A" w:rsidP="00D25952">
      <w:r>
        <w:t>Les codes nature suivants </w:t>
      </w:r>
      <w:r w:rsidR="00FE12E8">
        <w:t>correspondent au</w:t>
      </w:r>
      <w:r>
        <w:t xml:space="preserve"> premier degré</w:t>
      </w:r>
      <w:r w:rsidR="00FE12E8">
        <w:t xml:space="preserve"> </w:t>
      </w:r>
      <w:r>
        <w:t>:</w:t>
      </w:r>
    </w:p>
    <w:p w:rsidR="00A10A2A" w:rsidRDefault="00A10A2A" w:rsidP="00A10A2A"/>
    <w:tbl>
      <w:tblPr>
        <w:tblpPr w:leftFromText="141" w:rightFromText="141" w:vertAnchor="text" w:horzAnchor="margin" w:tblpYSpec="inside"/>
        <w:tblW w:w="7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4665"/>
      </w:tblGrid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101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MATERNELLE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102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 xml:space="preserve">ECOLE MATERNELLE ANNEXE D </w:t>
            </w:r>
            <w:r w:rsidR="003E24A7">
              <w:rPr>
                <w:sz w:val="18"/>
                <w:szCs w:val="18"/>
              </w:rPr>
              <w:t>ESPE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103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MATERNELLE D APPLICATION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MATERNELLE SPECIALISEE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151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DE NIVEAU ELEMENTAIRE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152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 xml:space="preserve">ECOLE ELEMENTAIRE ANNEXE D </w:t>
            </w:r>
            <w:r w:rsidR="003E24A7">
              <w:rPr>
                <w:sz w:val="18"/>
                <w:szCs w:val="18"/>
              </w:rPr>
              <w:t>ESPE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153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ELEMENTAIRE D APPLICATION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160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DE PLEIN AIR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161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AUTONOME DE PERFECTIONNEMENT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162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DE NIVEAU ELEMENTAIRE SPECIALISEE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169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REGIONALE DU PREMIER DEGRE</w:t>
            </w:r>
          </w:p>
        </w:tc>
      </w:tr>
      <w:tr w:rsidR="009E65B1" w:rsidRPr="009E65B1" w:rsidTr="00E4759B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9E65B1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170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SANS EFFECTIFS PERMANENTS</w:t>
            </w:r>
          </w:p>
        </w:tc>
      </w:tr>
    </w:tbl>
    <w:p w:rsidR="00A10A2A" w:rsidRDefault="00A10A2A" w:rsidP="00A10A2A"/>
    <w:p w:rsidR="006E53B5" w:rsidRDefault="006E53B5" w:rsidP="00A10A2A"/>
    <w:p w:rsidR="00A10A2A" w:rsidRDefault="00FE12E8" w:rsidP="00A10A2A">
      <w:r>
        <w:br w:type="page"/>
      </w:r>
      <w:r w:rsidR="00D25952">
        <w:lastRenderedPageBreak/>
        <w:t>Les codes nature suivants </w:t>
      </w:r>
      <w:r>
        <w:t xml:space="preserve">correspondent au </w:t>
      </w:r>
      <w:r w:rsidR="00A10A2A">
        <w:t>second degré</w:t>
      </w:r>
      <w:r w:rsidR="00D25952">
        <w:t xml:space="preserve"> : </w:t>
      </w:r>
    </w:p>
    <w:p w:rsidR="0032645B" w:rsidRDefault="0032645B" w:rsidP="00A10A2A"/>
    <w:tbl>
      <w:tblPr>
        <w:tblW w:w="68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5373"/>
      </w:tblGrid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300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LYCEE ENSEIGNT GENERAL ET TECHNOLOGIQUE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301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LYCEE D ENSEIGNEMENT TECHNOLOGIQUE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302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LYCEE D ENSEIGNEMENT GENERAL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306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LYCEE POLYVALENT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307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LYC D'ENS GENERAL TECHNO PROF AGRICOLE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310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LYCEE CLIMATIQUE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312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SECONDAIRE SPECIALISEE (2 D CYCLE)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315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ETABLISSEMENT EXPERIMENTAL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320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LYCEE PROFESSIONNEL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332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ECOLE PROFESSIONNELLE SPECIALISEE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334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SECTION D ENSEIGNEMENT PROFESSIONNEL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jc w:val="center"/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335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9E65B1">
              <w:rPr>
                <w:sz w:val="18"/>
                <w:szCs w:val="18"/>
              </w:rPr>
              <w:t>SECTION ENSEIGT GENERAL ET TECHNOLOGIQUE</w:t>
            </w:r>
          </w:p>
        </w:tc>
      </w:tr>
      <w:tr w:rsidR="009E65B1" w:rsidRPr="002B23DC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336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SECTION ENSEIGNT TECHNO (1ER CYCLE)</w:t>
            </w:r>
          </w:p>
        </w:tc>
      </w:tr>
      <w:tr w:rsidR="009E65B1" w:rsidRPr="002B23DC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340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COLLEGE</w:t>
            </w:r>
          </w:p>
        </w:tc>
      </w:tr>
      <w:tr w:rsidR="00343233" w:rsidRPr="002B23DC" w:rsidTr="0070292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233" w:rsidRPr="002B23DC" w:rsidRDefault="00343233" w:rsidP="00702921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349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233" w:rsidRPr="002B23DC" w:rsidRDefault="00343233" w:rsidP="00702921">
            <w:pPr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ETABLISSEMENT DE REINSERTION SCOLAIRE</w:t>
            </w:r>
          </w:p>
        </w:tc>
      </w:tr>
      <w:tr w:rsidR="009E65B1" w:rsidRPr="002B23DC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350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COLLEGE CLIMATIQUE</w:t>
            </w:r>
          </w:p>
        </w:tc>
      </w:tr>
      <w:tr w:rsidR="009E65B1" w:rsidRPr="002B23DC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352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COLLEGE SPECIALISE</w:t>
            </w:r>
          </w:p>
        </w:tc>
      </w:tr>
      <w:tr w:rsidR="009E65B1" w:rsidRPr="002B23DC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370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ETABLISSEMENT REGIONAL D'ENSEIGNT ADAPTE</w:t>
            </w:r>
          </w:p>
        </w:tc>
      </w:tr>
      <w:tr w:rsidR="009E65B1" w:rsidRPr="002B23DC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380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B394D" w:rsidP="00051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MAISON FAMILIALE RURALE EDUCATION ORIENT</w:t>
            </w:r>
          </w:p>
        </w:tc>
      </w:tr>
      <w:tr w:rsidR="009E65B1" w:rsidRPr="009E65B1" w:rsidTr="00E4759B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2B23DC" w:rsidRDefault="009E65B1" w:rsidP="00051414">
            <w:pPr>
              <w:jc w:val="center"/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390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5B1" w:rsidRPr="009E65B1" w:rsidRDefault="009E65B1" w:rsidP="00051414">
            <w:pPr>
              <w:rPr>
                <w:sz w:val="18"/>
                <w:szCs w:val="18"/>
              </w:rPr>
            </w:pPr>
            <w:r w:rsidRPr="002B23DC">
              <w:rPr>
                <w:sz w:val="18"/>
                <w:szCs w:val="18"/>
              </w:rPr>
              <w:t>SECTION ENSEIGNT GEN. ET PROF. ADAPTE</w:t>
            </w:r>
          </w:p>
        </w:tc>
      </w:tr>
    </w:tbl>
    <w:p w:rsidR="00616D36" w:rsidRDefault="00616D36" w:rsidP="00E65ADD">
      <w:pPr>
        <w:jc w:val="center"/>
      </w:pPr>
    </w:p>
    <w:p w:rsidR="00353807" w:rsidRDefault="00353807" w:rsidP="00E65ADD">
      <w:pPr>
        <w:jc w:val="center"/>
      </w:pPr>
    </w:p>
    <w:sectPr w:rsidR="00353807" w:rsidSect="003E24A7">
      <w:footerReference w:type="default" r:id="rId8"/>
      <w:pgSz w:w="11906" w:h="16838"/>
      <w:pgMar w:top="1258" w:right="1417" w:bottom="1079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F8" w:rsidRDefault="005D66F8">
      <w:r>
        <w:separator/>
      </w:r>
    </w:p>
  </w:endnote>
  <w:endnote w:type="continuationSeparator" w:id="0">
    <w:p w:rsidR="005D66F8" w:rsidRDefault="005D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39" w:rsidRPr="0032645B" w:rsidRDefault="00BE4A39">
    <w:pPr>
      <w:pStyle w:val="Pieddepage"/>
      <w:rPr>
        <w:sz w:val="18"/>
        <w:szCs w:val="18"/>
      </w:rPr>
    </w:pPr>
    <w:r w:rsidRPr="0032645B">
      <w:rPr>
        <w:sz w:val="18"/>
        <w:szCs w:val="18"/>
      </w:rPr>
      <w:tab/>
    </w:r>
    <w:r w:rsidRPr="0032645B">
      <w:rPr>
        <w:sz w:val="18"/>
        <w:szCs w:val="18"/>
      </w:rPr>
      <w:tab/>
      <w:t xml:space="preserve">Page </w:t>
    </w:r>
    <w:r w:rsidRPr="0032645B">
      <w:rPr>
        <w:sz w:val="18"/>
        <w:szCs w:val="18"/>
      </w:rPr>
      <w:fldChar w:fldCharType="begin"/>
    </w:r>
    <w:r w:rsidRPr="0032645B">
      <w:rPr>
        <w:sz w:val="18"/>
        <w:szCs w:val="18"/>
      </w:rPr>
      <w:instrText xml:space="preserve"> PAGE </w:instrText>
    </w:r>
    <w:r w:rsidRPr="0032645B">
      <w:rPr>
        <w:sz w:val="18"/>
        <w:szCs w:val="18"/>
      </w:rPr>
      <w:fldChar w:fldCharType="separate"/>
    </w:r>
    <w:r w:rsidR="005D6E05">
      <w:rPr>
        <w:noProof/>
        <w:sz w:val="18"/>
        <w:szCs w:val="18"/>
      </w:rPr>
      <w:t>1</w:t>
    </w:r>
    <w:r w:rsidRPr="0032645B">
      <w:rPr>
        <w:sz w:val="18"/>
        <w:szCs w:val="18"/>
      </w:rPr>
      <w:fldChar w:fldCharType="end"/>
    </w:r>
    <w:r w:rsidRPr="0032645B">
      <w:rPr>
        <w:sz w:val="18"/>
        <w:szCs w:val="18"/>
      </w:rPr>
      <w:t xml:space="preserve"> sur </w:t>
    </w:r>
    <w:r w:rsidRPr="0032645B">
      <w:rPr>
        <w:sz w:val="18"/>
        <w:szCs w:val="18"/>
      </w:rPr>
      <w:fldChar w:fldCharType="begin"/>
    </w:r>
    <w:r w:rsidRPr="0032645B">
      <w:rPr>
        <w:sz w:val="18"/>
        <w:szCs w:val="18"/>
      </w:rPr>
      <w:instrText xml:space="preserve"> NUMPAGES </w:instrText>
    </w:r>
    <w:r w:rsidRPr="0032645B">
      <w:rPr>
        <w:sz w:val="18"/>
        <w:szCs w:val="18"/>
      </w:rPr>
      <w:fldChar w:fldCharType="separate"/>
    </w:r>
    <w:r w:rsidR="005D6E05">
      <w:rPr>
        <w:noProof/>
        <w:sz w:val="18"/>
        <w:szCs w:val="18"/>
      </w:rPr>
      <w:t>2</w:t>
    </w:r>
    <w:r w:rsidRPr="0032645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F8" w:rsidRDefault="005D66F8">
      <w:r>
        <w:separator/>
      </w:r>
    </w:p>
  </w:footnote>
  <w:footnote w:type="continuationSeparator" w:id="0">
    <w:p w:rsidR="005D66F8" w:rsidRDefault="005D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A2A"/>
    <w:multiLevelType w:val="hybridMultilevel"/>
    <w:tmpl w:val="7F28A960"/>
    <w:lvl w:ilvl="0" w:tplc="9844E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A"/>
    <w:rsid w:val="00051414"/>
    <w:rsid w:val="00074467"/>
    <w:rsid w:val="00074ED2"/>
    <w:rsid w:val="00085602"/>
    <w:rsid w:val="000C4DF3"/>
    <w:rsid w:val="000E1B7F"/>
    <w:rsid w:val="00110893"/>
    <w:rsid w:val="00145200"/>
    <w:rsid w:val="001B4359"/>
    <w:rsid w:val="001E6C65"/>
    <w:rsid w:val="001F151E"/>
    <w:rsid w:val="001F193E"/>
    <w:rsid w:val="001F43AA"/>
    <w:rsid w:val="00242E13"/>
    <w:rsid w:val="00247AEB"/>
    <w:rsid w:val="00254F54"/>
    <w:rsid w:val="002551F1"/>
    <w:rsid w:val="00272DAE"/>
    <w:rsid w:val="0029636F"/>
    <w:rsid w:val="002B23DC"/>
    <w:rsid w:val="002D56E0"/>
    <w:rsid w:val="002D5E4E"/>
    <w:rsid w:val="0032645B"/>
    <w:rsid w:val="00330CA1"/>
    <w:rsid w:val="00343233"/>
    <w:rsid w:val="00353807"/>
    <w:rsid w:val="0036262A"/>
    <w:rsid w:val="00380273"/>
    <w:rsid w:val="003A33BE"/>
    <w:rsid w:val="003A7260"/>
    <w:rsid w:val="003B30DA"/>
    <w:rsid w:val="003E24A7"/>
    <w:rsid w:val="003F0679"/>
    <w:rsid w:val="004335F4"/>
    <w:rsid w:val="0043692A"/>
    <w:rsid w:val="004649E3"/>
    <w:rsid w:val="004C618D"/>
    <w:rsid w:val="00506C58"/>
    <w:rsid w:val="00521555"/>
    <w:rsid w:val="00523E9C"/>
    <w:rsid w:val="005513ED"/>
    <w:rsid w:val="005705F2"/>
    <w:rsid w:val="0059540A"/>
    <w:rsid w:val="005D27C4"/>
    <w:rsid w:val="005D66F8"/>
    <w:rsid w:val="005D6E05"/>
    <w:rsid w:val="005E1A27"/>
    <w:rsid w:val="005F5971"/>
    <w:rsid w:val="00616D36"/>
    <w:rsid w:val="00686A32"/>
    <w:rsid w:val="006E53B5"/>
    <w:rsid w:val="00702921"/>
    <w:rsid w:val="00717C84"/>
    <w:rsid w:val="00777E3A"/>
    <w:rsid w:val="007A5AB4"/>
    <w:rsid w:val="007B712F"/>
    <w:rsid w:val="008024BF"/>
    <w:rsid w:val="00824287"/>
    <w:rsid w:val="00843DE4"/>
    <w:rsid w:val="00867FA6"/>
    <w:rsid w:val="00872C5E"/>
    <w:rsid w:val="0088644E"/>
    <w:rsid w:val="008B4EFD"/>
    <w:rsid w:val="008C2E3D"/>
    <w:rsid w:val="00952A3F"/>
    <w:rsid w:val="00971C9A"/>
    <w:rsid w:val="009A118C"/>
    <w:rsid w:val="009B394D"/>
    <w:rsid w:val="009E65B1"/>
    <w:rsid w:val="00A10A2A"/>
    <w:rsid w:val="00A32A2D"/>
    <w:rsid w:val="00A66125"/>
    <w:rsid w:val="00A84C82"/>
    <w:rsid w:val="00A9466E"/>
    <w:rsid w:val="00AA05C8"/>
    <w:rsid w:val="00AB1CB8"/>
    <w:rsid w:val="00B04773"/>
    <w:rsid w:val="00BB62B4"/>
    <w:rsid w:val="00BE4A39"/>
    <w:rsid w:val="00C03683"/>
    <w:rsid w:val="00C42383"/>
    <w:rsid w:val="00C86A5D"/>
    <w:rsid w:val="00CD53AB"/>
    <w:rsid w:val="00CE29D0"/>
    <w:rsid w:val="00D17B20"/>
    <w:rsid w:val="00D25952"/>
    <w:rsid w:val="00D42C42"/>
    <w:rsid w:val="00D526AE"/>
    <w:rsid w:val="00E14FF6"/>
    <w:rsid w:val="00E4759B"/>
    <w:rsid w:val="00E55F84"/>
    <w:rsid w:val="00E644DC"/>
    <w:rsid w:val="00E65ADD"/>
    <w:rsid w:val="00E74133"/>
    <w:rsid w:val="00E76DA7"/>
    <w:rsid w:val="00EC1EB9"/>
    <w:rsid w:val="00F719F2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8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77E3A"/>
    <w:pPr>
      <w:spacing w:before="100" w:beforeAutospacing="1" w:after="100" w:afterAutospacing="1"/>
    </w:pPr>
  </w:style>
  <w:style w:type="paragraph" w:styleId="En-tte">
    <w:name w:val="header"/>
    <w:basedOn w:val="Normal"/>
    <w:rsid w:val="003264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645B"/>
    <w:pPr>
      <w:tabs>
        <w:tab w:val="center" w:pos="4536"/>
        <w:tab w:val="right" w:pos="9072"/>
      </w:tabs>
    </w:pPr>
  </w:style>
  <w:style w:type="character" w:customStyle="1" w:styleId="ft">
    <w:name w:val="ft"/>
    <w:basedOn w:val="Policepardfaut"/>
    <w:rsid w:val="0043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8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77E3A"/>
    <w:pPr>
      <w:spacing w:before="100" w:beforeAutospacing="1" w:after="100" w:afterAutospacing="1"/>
    </w:pPr>
  </w:style>
  <w:style w:type="paragraph" w:styleId="En-tte">
    <w:name w:val="header"/>
    <w:basedOn w:val="Normal"/>
    <w:rsid w:val="003264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645B"/>
    <w:pPr>
      <w:tabs>
        <w:tab w:val="center" w:pos="4536"/>
        <w:tab w:val="right" w:pos="9072"/>
      </w:tabs>
    </w:pPr>
  </w:style>
  <w:style w:type="character" w:customStyle="1" w:styleId="ft">
    <w:name w:val="ft"/>
    <w:basedOn w:val="Policepardfaut"/>
    <w:rsid w:val="0043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Etablissements des premier et second degré du ministère de l’éducation nationale, de la jeunesse et de la vie associative</vt:lpstr>
    </vt:vector>
  </TitlesOfParts>
  <Company>Ministere de l'Education Nationale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Etablissements des premier et second degré du ministère de l’éducation nationale, de la jeunesse et de la vie associative</dc:title>
  <dc:creator>Courtoux Marie Luce</dc:creator>
  <cp:lastModifiedBy>Administration centrale</cp:lastModifiedBy>
  <cp:revision>2</cp:revision>
  <cp:lastPrinted>2016-05-02T16:03:00Z</cp:lastPrinted>
  <dcterms:created xsi:type="dcterms:W3CDTF">2016-05-26T09:13:00Z</dcterms:created>
  <dcterms:modified xsi:type="dcterms:W3CDTF">2016-05-26T09:13:00Z</dcterms:modified>
</cp:coreProperties>
</file>