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92" w:rsidRPr="00930AF4" w:rsidRDefault="00337292" w:rsidP="00930AF4">
      <w:pPr>
        <w:pStyle w:val="Annexe"/>
      </w:pPr>
      <w:bookmarkStart w:id="0" w:name="_GoBack"/>
      <w:bookmarkEnd w:id="0"/>
      <w:r w:rsidRPr="00930AF4">
        <w:t>A</w:t>
      </w:r>
      <w:r w:rsidR="00E54B4A">
        <w:t xml:space="preserve">nnexe </w:t>
      </w:r>
      <w:r w:rsidRPr="00930AF4">
        <w:t>1</w:t>
      </w:r>
    </w:p>
    <w:p w:rsidR="00337292" w:rsidRPr="00930AF4" w:rsidRDefault="00337292" w:rsidP="00930AF4">
      <w:pPr>
        <w:pStyle w:val="Titre1"/>
      </w:pPr>
      <w:r w:rsidRPr="00930AF4">
        <w:t xml:space="preserve">Programme de langues, littératures et cultures étrangères - allemand </w:t>
      </w:r>
      <w:r w:rsidR="00930AF4">
        <w:t>-</w:t>
      </w:r>
      <w:r w:rsidRPr="00930AF4">
        <w:t xml:space="preserve"> de première générale</w:t>
      </w:r>
    </w:p>
    <w:p w:rsidR="0069318B" w:rsidRDefault="0069318B" w:rsidP="00930AF4"/>
    <w:p w:rsidR="00930AF4" w:rsidRPr="00930AF4" w:rsidRDefault="00930AF4" w:rsidP="00930AF4"/>
    <w:p w:rsidR="00554DD3" w:rsidRPr="00AD5B07" w:rsidRDefault="0069318B" w:rsidP="00930AF4">
      <w:pPr>
        <w:pStyle w:val="Annexe"/>
      </w:pPr>
      <w:r w:rsidRPr="00AD5B07">
        <w:t>Sommaire</w:t>
      </w:r>
    </w:p>
    <w:p w:rsidR="00AA6478" w:rsidRPr="00AD5B07" w:rsidRDefault="00AA6478" w:rsidP="00E54B4A">
      <w:pPr>
        <w:pStyle w:val="TM1"/>
      </w:pPr>
      <w:r w:rsidRPr="00AD5B07">
        <w:t xml:space="preserve">Préambule commun aux enseignements de spécialité de </w:t>
      </w:r>
      <w:r w:rsidR="004E5EAE" w:rsidRPr="00AD5B07">
        <w:t>l</w:t>
      </w:r>
      <w:r w:rsidRPr="00AD5B07">
        <w:t>angues, littératures et cultures étrangères</w:t>
      </w:r>
    </w:p>
    <w:p w:rsidR="00AA6478" w:rsidRPr="00AD5B07" w:rsidRDefault="00AA6478" w:rsidP="00E54B4A">
      <w:pPr>
        <w:pStyle w:val="TM2"/>
        <w:rPr>
          <w:color w:val="17818E"/>
          <w:lang w:eastAsia="fr-FR"/>
        </w:rPr>
      </w:pPr>
      <w:r w:rsidRPr="00AD5B07">
        <w:rPr>
          <w:color w:val="17818E"/>
          <w:lang w:eastAsia="fr-FR"/>
        </w:rPr>
        <w:t>Principes et objectifs</w:t>
      </w:r>
    </w:p>
    <w:p w:rsidR="00AA6478" w:rsidRPr="00AD5B07" w:rsidRDefault="00AA6478" w:rsidP="00E54B4A">
      <w:pPr>
        <w:pStyle w:val="TM2"/>
        <w:rPr>
          <w:color w:val="17818E"/>
          <w:lang w:eastAsia="fr-FR"/>
        </w:rPr>
      </w:pPr>
      <w:r w:rsidRPr="00AD5B07">
        <w:rPr>
          <w:color w:val="17818E"/>
          <w:lang w:eastAsia="fr-FR"/>
        </w:rPr>
        <w:t>Les thématiques</w:t>
      </w:r>
    </w:p>
    <w:p w:rsidR="00AA6478" w:rsidRPr="00AD5B07" w:rsidRDefault="00AA6478" w:rsidP="00E54B4A">
      <w:pPr>
        <w:pStyle w:val="TM2"/>
        <w:rPr>
          <w:color w:val="17818E"/>
          <w:lang w:eastAsia="fr-FR"/>
        </w:rPr>
      </w:pPr>
      <w:r w:rsidRPr="00AD5B07">
        <w:rPr>
          <w:color w:val="17818E"/>
          <w:lang w:eastAsia="fr-FR"/>
        </w:rPr>
        <w:t>Approches didactiques et pédagogiques</w:t>
      </w:r>
    </w:p>
    <w:p w:rsidR="00AA6478" w:rsidRPr="00AD5B07" w:rsidRDefault="00AA6478" w:rsidP="00E54B4A">
      <w:pPr>
        <w:pStyle w:val="TM2"/>
        <w:rPr>
          <w:color w:val="17818E"/>
          <w:lang w:eastAsia="fr-FR"/>
        </w:rPr>
      </w:pPr>
      <w:r w:rsidRPr="00AD5B07">
        <w:rPr>
          <w:color w:val="17818E"/>
          <w:lang w:eastAsia="fr-FR"/>
        </w:rPr>
        <w:t>Activités langagières</w:t>
      </w:r>
    </w:p>
    <w:p w:rsidR="00AA6478" w:rsidRPr="00AD5B07" w:rsidRDefault="00AA6478" w:rsidP="00E54B4A">
      <w:pPr>
        <w:pStyle w:val="TM2"/>
        <w:rPr>
          <w:color w:val="17818E"/>
          <w:lang w:eastAsia="fr-FR"/>
        </w:rPr>
      </w:pPr>
      <w:r w:rsidRPr="00AD5B07">
        <w:rPr>
          <w:color w:val="17818E"/>
          <w:lang w:eastAsia="fr-FR"/>
        </w:rPr>
        <w:t>Les compétences linguistiques</w:t>
      </w:r>
    </w:p>
    <w:p w:rsidR="00AA6478" w:rsidRPr="00AD5B07" w:rsidRDefault="00AA6478" w:rsidP="00E54B4A">
      <w:pPr>
        <w:pStyle w:val="TM1"/>
      </w:pPr>
      <w:r w:rsidRPr="00AD5B07">
        <w:t>Préambule spécifique à l’enseignement de spécialité d’allemand</w:t>
      </w:r>
    </w:p>
    <w:p w:rsidR="00AA6478" w:rsidRPr="00AD5B07" w:rsidRDefault="00AA6478" w:rsidP="00DF5470">
      <w:pPr>
        <w:pStyle w:val="TM1"/>
      </w:pPr>
      <w:r w:rsidRPr="00AD5B07">
        <w:t>Thématique «</w:t>
      </w:r>
      <w:r w:rsidR="00342215" w:rsidRPr="00AD5B07">
        <w:t> </w:t>
      </w:r>
      <w:r w:rsidRPr="00AD5B07">
        <w:t>Les imaginaires</w:t>
      </w:r>
      <w:r w:rsidR="00342215" w:rsidRPr="00AD5B07">
        <w:t> </w:t>
      </w:r>
      <w:r w:rsidRPr="00AD5B07">
        <w:t>»</w:t>
      </w:r>
    </w:p>
    <w:p w:rsidR="00AA6478" w:rsidRPr="00AD5B07" w:rsidRDefault="00342215" w:rsidP="00E54B4A">
      <w:pPr>
        <w:pStyle w:val="TM2"/>
        <w:rPr>
          <w:color w:val="17818E"/>
          <w:lang w:eastAsia="fr-FR"/>
        </w:rPr>
      </w:pPr>
      <w:r w:rsidRPr="00AD5B07">
        <w:rPr>
          <w:color w:val="17818E"/>
          <w:lang w:eastAsia="fr-FR"/>
        </w:rPr>
        <w:t>Questions et références pour la thématique « Les imaginaires »</w:t>
      </w:r>
    </w:p>
    <w:p w:rsidR="00AA6478" w:rsidRPr="00AD5B07" w:rsidRDefault="00AA6478" w:rsidP="00DF5470">
      <w:pPr>
        <w:pStyle w:val="TM1"/>
      </w:pPr>
      <w:r w:rsidRPr="00AD5B07">
        <w:t>Thématique « Représentations et expressions de la mémoire »</w:t>
      </w:r>
    </w:p>
    <w:p w:rsidR="00AA6478" w:rsidRPr="00AD5B07" w:rsidRDefault="00342215" w:rsidP="00E54B4A">
      <w:pPr>
        <w:pStyle w:val="TM2"/>
        <w:rPr>
          <w:color w:val="17818E"/>
          <w:lang w:eastAsia="fr-FR"/>
        </w:rPr>
      </w:pPr>
      <w:r w:rsidRPr="00AD5B07">
        <w:rPr>
          <w:color w:val="17818E"/>
          <w:lang w:eastAsia="fr-FR"/>
        </w:rPr>
        <w:t>Questions et références pour la thématique « Représentations et expressions de la mémoire »</w:t>
      </w:r>
    </w:p>
    <w:p w:rsidR="00AD64BF" w:rsidRDefault="00AD64BF" w:rsidP="00AD64BF">
      <w:pPr>
        <w:rPr>
          <w:lang w:eastAsia="fr-FR"/>
        </w:rPr>
      </w:pPr>
      <w:r>
        <w:rPr>
          <w:lang w:eastAsia="fr-FR"/>
        </w:rPr>
        <w:br w:type="page"/>
      </w:r>
    </w:p>
    <w:p w:rsidR="00440B3A" w:rsidRPr="00930AF4" w:rsidRDefault="00440B3A" w:rsidP="00E54B4A">
      <w:pPr>
        <w:pStyle w:val="Titre2"/>
        <w:rPr>
          <w:rFonts w:eastAsia="Times New Roman"/>
          <w:lang w:eastAsia="fr-FR"/>
        </w:rPr>
      </w:pPr>
      <w:bookmarkStart w:id="1" w:name="_Toc531109834"/>
      <w:r w:rsidRPr="00930AF4">
        <w:rPr>
          <w:rFonts w:eastAsia="Times New Roman"/>
          <w:lang w:eastAsia="fr-FR"/>
        </w:rPr>
        <w:lastRenderedPageBreak/>
        <w:t>P</w:t>
      </w:r>
      <w:r w:rsidR="00A95AB4" w:rsidRPr="00930AF4">
        <w:rPr>
          <w:rFonts w:eastAsia="Times New Roman"/>
          <w:lang w:eastAsia="fr-FR"/>
        </w:rPr>
        <w:t>réambule</w:t>
      </w:r>
      <w:r w:rsidRPr="00930AF4">
        <w:rPr>
          <w:rFonts w:eastAsia="Times New Roman"/>
          <w:lang w:eastAsia="fr-FR"/>
        </w:rPr>
        <w:t xml:space="preserve"> </w:t>
      </w:r>
      <w:r w:rsidR="00A95AB4" w:rsidRPr="00930AF4">
        <w:rPr>
          <w:rFonts w:eastAsia="Times New Roman"/>
          <w:lang w:eastAsia="fr-FR"/>
        </w:rPr>
        <w:t>commun</w:t>
      </w:r>
      <w:r w:rsidRPr="00930AF4">
        <w:rPr>
          <w:rFonts w:eastAsia="Times New Roman"/>
          <w:lang w:eastAsia="fr-FR"/>
        </w:rPr>
        <w:t xml:space="preserve"> </w:t>
      </w:r>
      <w:r w:rsidR="00A95AB4" w:rsidRPr="00930AF4">
        <w:rPr>
          <w:rFonts w:eastAsia="Times New Roman"/>
          <w:lang w:eastAsia="fr-FR"/>
        </w:rPr>
        <w:t>aux</w:t>
      </w:r>
      <w:r w:rsidRPr="00930AF4">
        <w:rPr>
          <w:rFonts w:eastAsia="Times New Roman"/>
          <w:lang w:eastAsia="fr-FR"/>
        </w:rPr>
        <w:t xml:space="preserve"> </w:t>
      </w:r>
      <w:r w:rsidR="00681F5C" w:rsidRPr="00930AF4">
        <w:rPr>
          <w:rFonts w:eastAsia="Times New Roman"/>
          <w:lang w:eastAsia="fr-FR"/>
        </w:rPr>
        <w:t>enseignements</w:t>
      </w:r>
      <w:r w:rsidRPr="00930AF4">
        <w:rPr>
          <w:rFonts w:eastAsia="Times New Roman"/>
          <w:lang w:eastAsia="fr-FR"/>
        </w:rPr>
        <w:t xml:space="preserve"> </w:t>
      </w:r>
      <w:r w:rsidR="00A95AB4" w:rsidRPr="00930AF4">
        <w:rPr>
          <w:rFonts w:eastAsia="Times New Roman"/>
          <w:lang w:eastAsia="fr-FR"/>
        </w:rPr>
        <w:t>de</w:t>
      </w:r>
      <w:r w:rsidRPr="00930AF4">
        <w:rPr>
          <w:rFonts w:eastAsia="Times New Roman"/>
          <w:lang w:eastAsia="fr-FR"/>
        </w:rPr>
        <w:t xml:space="preserve"> </w:t>
      </w:r>
      <w:r w:rsidR="00A95AB4" w:rsidRPr="00930AF4">
        <w:rPr>
          <w:rFonts w:eastAsia="Times New Roman"/>
          <w:lang w:eastAsia="fr-FR"/>
        </w:rPr>
        <w:t>spécialité</w:t>
      </w:r>
      <w:r w:rsidR="00BD4B0F" w:rsidRPr="00930AF4">
        <w:rPr>
          <w:rFonts w:eastAsia="Times New Roman"/>
          <w:lang w:eastAsia="fr-FR"/>
        </w:rPr>
        <w:t xml:space="preserve"> </w:t>
      </w:r>
      <w:r w:rsidR="00681F5C" w:rsidRPr="00930AF4">
        <w:rPr>
          <w:rFonts w:eastAsia="Times New Roman"/>
          <w:lang w:eastAsia="fr-FR"/>
        </w:rPr>
        <w:t xml:space="preserve">de </w:t>
      </w:r>
      <w:r w:rsidR="00360548">
        <w:rPr>
          <w:rFonts w:eastAsia="Times New Roman"/>
          <w:lang w:eastAsia="fr-FR"/>
        </w:rPr>
        <w:t>l</w:t>
      </w:r>
      <w:r w:rsidR="00681F5C" w:rsidRPr="00930AF4">
        <w:rPr>
          <w:rFonts w:eastAsia="Times New Roman"/>
          <w:lang w:eastAsia="fr-FR"/>
        </w:rPr>
        <w:t>angues, littératures et cultures étrangères</w:t>
      </w:r>
      <w:bookmarkEnd w:id="1"/>
    </w:p>
    <w:p w:rsidR="00440B3A" w:rsidRPr="00930AF4" w:rsidRDefault="00440B3A" w:rsidP="00E54B4A">
      <w:pPr>
        <w:pStyle w:val="Titre3"/>
        <w:rPr>
          <w:rFonts w:eastAsia="Times New Roman"/>
          <w:lang w:eastAsia="fr-FR"/>
        </w:rPr>
      </w:pPr>
      <w:bookmarkStart w:id="2" w:name="_Toc531109835"/>
      <w:r w:rsidRPr="00930AF4">
        <w:rPr>
          <w:rFonts w:eastAsia="Times New Roman"/>
          <w:lang w:eastAsia="fr-FR"/>
        </w:rPr>
        <w:t>Principes et objectifs</w:t>
      </w:r>
      <w:bookmarkEnd w:id="2"/>
    </w:p>
    <w:p w:rsidR="00440B3A" w:rsidRPr="00930AF4" w:rsidRDefault="00440B3A" w:rsidP="008B6F6F">
      <w:pPr>
        <w:pStyle w:val="Titre4"/>
      </w:pPr>
      <w:r w:rsidRPr="00930AF4">
        <w:t>Explorer la langue, la littérature et la culture de manière approfondie</w:t>
      </w:r>
    </w:p>
    <w:p w:rsidR="00440B3A" w:rsidRPr="00930AF4" w:rsidRDefault="00440B3A" w:rsidP="00930AF4">
      <w:r w:rsidRPr="00930AF4">
        <w:t>Les principes et objectifs fondamentaux du programme sont communs aux quatre langues vivantes étrangères susceptibles de proposer l’enseignement de spécialité (allemand, anglais, espagnol et italien). Cet enseignement s’inscrit pleinement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w:t>
      </w:r>
      <w:r w:rsidR="00C27946" w:rsidRPr="00930AF4">
        <w:t>oppement du sens critique. Il s’</w:t>
      </w:r>
      <w:r w:rsidRPr="00930AF4">
        <w:t xml:space="preserve">affirme aussi en pleine </w:t>
      </w:r>
      <w:r w:rsidR="00C27946" w:rsidRPr="00930AF4">
        <w:t>cohérence avec les programmes d’</w:t>
      </w:r>
      <w:r w:rsidRPr="00930AF4">
        <w:t>enseignement qui le précèdent et l’enseignement commun : ceux du collège et de la classe de seconde, dont l'ambition culturelle est étroitement associée aux objectifs linguistiques.</w:t>
      </w:r>
    </w:p>
    <w:p w:rsidR="00554DD3" w:rsidRDefault="00440B3A" w:rsidP="00930AF4">
      <w:r w:rsidRPr="00930AF4">
        <w:t>L’enseignement de spécialité prépare à l’enseignement supérieur mais ne vise pas les mêmes objectifs qu’un enseignement universitaire : il prépare aux contenus et aux méthodes de celui-ci mais les adapt</w:t>
      </w:r>
      <w:r w:rsidR="00681F5C" w:rsidRPr="00930AF4">
        <w:t>e</w:t>
      </w:r>
      <w:r w:rsidRPr="00930AF4">
        <w:t xml:space="preserve"> à un public de lycéens. Il s’adresse aux futurs spécialistes mais pas à eux seuls. Il convient, dans sa mise en</w:t>
      </w:r>
      <w:r w:rsidR="00681F5C" w:rsidRPr="00930AF4">
        <w:t xml:space="preserve"> œuvre, d’offrir suffisamment d’</w:t>
      </w:r>
      <w:r w:rsidRPr="00930AF4">
        <w:t>espace de différenciation pour permettre à chaque élève de progresser.</w:t>
      </w:r>
    </w:p>
    <w:p w:rsidR="00440B3A" w:rsidRPr="00930AF4" w:rsidRDefault="00440B3A" w:rsidP="00930AF4">
      <w:pPr>
        <w:rPr>
          <w:strike/>
        </w:rPr>
      </w:pPr>
      <w:r w:rsidRPr="00930AF4">
        <w:t xml:space="preserve">Les principes et objectifs du programme de </w:t>
      </w:r>
      <w:r w:rsidR="00681F5C" w:rsidRPr="00930AF4">
        <w:t xml:space="preserve">l’enseignement de </w:t>
      </w:r>
      <w:r w:rsidRPr="00930AF4">
        <w:t>spécialité concernent la classe de pr</w:t>
      </w:r>
      <w:r w:rsidR="00681F5C" w:rsidRPr="00930AF4">
        <w:t>emière et la classe terminale. C</w:t>
      </w:r>
      <w:r w:rsidRPr="00930AF4">
        <w:t>e programme vise une exploration approfondie et une mise en perspective des langues, littératures et cultures des quatre aires linguistiques considérées ainsi qu’un enrichissement de la compréhension par les élèves de leur rapport aux autres et de leurs représentations du monde. Il a également pour objectif de préparer à la mobilité dans un espace européen et international élargi et doit être pour les élèves l’occasion d’établir des relations de comparaison, de rapprochement et de contraste.</w:t>
      </w:r>
    </w:p>
    <w:p w:rsidR="00440B3A" w:rsidRPr="00930AF4" w:rsidRDefault="00440B3A" w:rsidP="00930AF4">
      <w:r w:rsidRPr="00930AF4">
        <w:t>Cet enseignement cherche à augmenter l’exposition des élèves à la langue étudiée afin</w:t>
      </w:r>
      <w:r w:rsidR="00C27946" w:rsidRPr="00930AF4">
        <w:t xml:space="preserve"> </w:t>
      </w:r>
      <w:r w:rsidRPr="00930AF4">
        <w:t>qu’ils parviennent progressivement à une maîtrise assurée de la langue et à une compré</w:t>
      </w:r>
      <w:r w:rsidR="00554DD3">
        <w:t>hension de la culture associée.</w:t>
      </w:r>
    </w:p>
    <w:p w:rsidR="00554DD3" w:rsidRDefault="00440B3A" w:rsidP="00930AF4">
      <w:r w:rsidRPr="00930AF4">
        <w:t xml:space="preserve">Le travail </w:t>
      </w:r>
      <w:r w:rsidRPr="00930AF4">
        <w:rPr>
          <w:i/>
        </w:rPr>
        <w:t>de</w:t>
      </w:r>
      <w:r w:rsidRPr="00930AF4">
        <w:t xml:space="preserve"> la langue et </w:t>
      </w:r>
      <w:r w:rsidRPr="00930AF4">
        <w:rPr>
          <w:i/>
        </w:rPr>
        <w:t>sur</w:t>
      </w:r>
      <w:r w:rsidRPr="00930AF4">
        <w:t xml:space="preserve"> la langue, effectué en situation et sur un mode intégratif, est au cœur de cet enseignement. Il est envisagé dans son articulation avec </w:t>
      </w:r>
      <w:r w:rsidR="00C27946" w:rsidRPr="00930AF4">
        <w:t>l’étude des</w:t>
      </w:r>
      <w:r w:rsidRPr="00930AF4">
        <w:t xml:space="preserve">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p>
    <w:p w:rsidR="00440B3A" w:rsidRDefault="00440B3A" w:rsidP="00930AF4">
      <w:r w:rsidRPr="00930AF4">
        <w:t xml:space="preserve">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w:t>
      </w:r>
      <w:r w:rsidR="00C27946" w:rsidRPr="00930AF4">
        <w:t>Il est</w:t>
      </w:r>
      <w:r w:rsidRPr="00930AF4">
        <w:t xml:space="preserve"> un lieu d’approfondissement et d’élargissement des connaissances et des savoirs selon une perspective historique porteuse de sens et de nature à doter les élèves de repères forts et structurants inscrits dans la chronologie de l’histoire littéraire et culturelle.</w:t>
      </w:r>
    </w:p>
    <w:p w:rsidR="00AA6478" w:rsidRPr="00930AF4" w:rsidRDefault="00AA6478" w:rsidP="00930AF4">
      <w:r w:rsidRPr="00AA6478">
        <w:t>Comme tous les enseignements, cette spécialité contribue au développement des compétences</w:t>
      </w:r>
      <w:r w:rsidR="00AD5B07">
        <w:t xml:space="preserve"> </w:t>
      </w:r>
      <w:r w:rsidRPr="00AA6478">
        <w:t xml:space="preserve">orales à travers notamment la pratique de l’argumentation. Celle-ci conduit à préciser sa pensée et à expliciter son raisonnement de manière à convaincre. Elle permet à chacun de faire évoluer sa pensée, jusqu’à la remettre en cause si nécessaire, pour accéder </w:t>
      </w:r>
      <w:r w:rsidRPr="00AA6478">
        <w:lastRenderedPageBreak/>
        <w:t>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440B3A" w:rsidRPr="00930AF4" w:rsidRDefault="00440B3A" w:rsidP="008B6F6F">
      <w:pPr>
        <w:pStyle w:val="Titre4"/>
      </w:pPr>
      <w:r w:rsidRPr="00930AF4">
        <w:t>Développer le goût de lire</w:t>
      </w:r>
    </w:p>
    <w:p w:rsidR="00554DD3" w:rsidRDefault="00440B3A" w:rsidP="00930AF4">
      <w:r w:rsidRPr="00930AF4">
        <w:t>L’enseignement de spécialité vise à favoriser le goût de lire en langue étrangère des œuvres dans leur intégralité de manière progressive et guidée et à proposer ainsi une entrée dans les imaginaires propres à chaque langue.</w:t>
      </w:r>
    </w:p>
    <w:p w:rsidR="00681F5C" w:rsidRPr="00930AF4" w:rsidRDefault="00440B3A" w:rsidP="00930AF4">
      <w:r w:rsidRPr="00930AF4">
        <w:t>La lecture recommandée d’œuvres intégrales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Tous les genres littéraires trouvent leur place dans ce nouvel enseignement de spécialité : théâtre, poésie ou prose dans les différentes formes qu’elle peut prendre (roman, nouvelle, conte, journal, autobiographie, etc.).</w:t>
      </w:r>
    </w:p>
    <w:p w:rsidR="00440B3A" w:rsidRPr="00930AF4" w:rsidRDefault="00440B3A" w:rsidP="00E54B4A">
      <w:pPr>
        <w:pStyle w:val="Titre3"/>
        <w:rPr>
          <w:lang w:eastAsia="fr-FR"/>
        </w:rPr>
      </w:pPr>
      <w:r w:rsidRPr="00930AF4">
        <w:rPr>
          <w:lang w:eastAsia="fr-FR"/>
        </w:rPr>
        <w:t xml:space="preserve"> </w:t>
      </w:r>
      <w:bookmarkStart w:id="3" w:name="_Toc531109836"/>
      <w:r w:rsidRPr="00930AF4">
        <w:rPr>
          <w:lang w:eastAsia="fr-FR"/>
        </w:rPr>
        <w:t>Les thématiques</w:t>
      </w:r>
      <w:bookmarkEnd w:id="3"/>
    </w:p>
    <w:p w:rsidR="00440B3A" w:rsidRPr="00930AF4" w:rsidRDefault="00440B3A" w:rsidP="00930AF4">
      <w:r w:rsidRPr="00930AF4">
        <w:t>Les contenus culturels et littéraires sont déclinés en cinq thématiques (deux pour la classe de première, trois pour la classe terminale), elles-mêmes subdivisées en axes d’étude selon les spécificités propres à chaque langue. Les axes d’étude, ni limitatifs ni exhaustifs, ne constituent pas un catalogue de prescriptions juxtaposées : ils ont pour fonction d’aider les professeurs à élaborer et construire des progressions pédagogiques adaptées à la diversité des niveaux et des besoins des élèves.</w:t>
      </w:r>
    </w:p>
    <w:p w:rsidR="00554DD3" w:rsidRDefault="00440B3A" w:rsidP="00930AF4">
      <w:r w:rsidRPr="00930AF4">
        <w:t>Pour chacune des cinq thématiques, un descriptif pour chaque langue permet d’expliciter les contenus proposés à l’analyse et d’orienter la réflexion. À ce descriptif est associé un programme de lectures pour chacune des langues et chacun des niveaux du cycle terminal.</w:t>
      </w:r>
    </w:p>
    <w:p w:rsidR="00440B3A" w:rsidRPr="00930AF4" w:rsidRDefault="00440B3A" w:rsidP="00930AF4">
      <w:r w:rsidRPr="00930AF4">
        <w:t>Les thématiques proposées dans les différentes langues permettent d’aborder un certain nombre de figures et d’œuvres importantes dans les domaines de la littérature, des arts en général (peinture, sculpture, architecture, musique ; photographie, cinéma, télévision ; chanson) et de l’histoire des idées. Les artistes, les penseurs et leurs œuvres sont replacés dans leur contexte historique, politique et social. Des documents de nature différente (textes littéraires à dimension philosophique ou politique ; tableaux, gravures, photographies, films, articles de presse, données chiffrées, etc.) et de périodes différentes sont mis en regard les uns avec les autres pour permettre des lectures croisées ou souligner des continuités ou des ruptures.</w:t>
      </w:r>
    </w:p>
    <w:p w:rsidR="00440B3A" w:rsidRPr="00930AF4" w:rsidRDefault="00440B3A" w:rsidP="00E54B4A">
      <w:pPr>
        <w:pStyle w:val="Titre3"/>
        <w:rPr>
          <w:lang w:eastAsia="fr-FR"/>
        </w:rPr>
      </w:pPr>
      <w:bookmarkStart w:id="4" w:name="_Toc531109837"/>
      <w:r w:rsidRPr="00930AF4">
        <w:rPr>
          <w:lang w:eastAsia="fr-FR"/>
        </w:rPr>
        <w:t>Approches didactiques et pédagogiques</w:t>
      </w:r>
      <w:bookmarkEnd w:id="4"/>
    </w:p>
    <w:p w:rsidR="00440B3A" w:rsidRPr="00930AF4" w:rsidRDefault="00440B3A" w:rsidP="008B6F6F">
      <w:pPr>
        <w:pStyle w:val="Titre4"/>
      </w:pPr>
      <w:r w:rsidRPr="00930AF4">
        <w:t>Approche actionnelle et démarche de projet</w:t>
      </w:r>
    </w:p>
    <w:p w:rsidR="00440B3A" w:rsidRPr="00930AF4" w:rsidRDefault="00440B3A" w:rsidP="00930AF4">
      <w:r w:rsidRPr="00930AF4">
        <w:t>L’enseignement de spécialité s’inscrit, comme l’enseignement commun de langues vivantes, dans une approche actionnelle</w:t>
      </w:r>
      <w:r w:rsidR="00C27946" w:rsidRPr="00930AF4">
        <w:t xml:space="preserve"> et</w:t>
      </w:r>
      <w:r w:rsidRPr="00930AF4">
        <w:t xml:space="preserve"> les professeurs veillent à installer les élèves dans une démarche de projet pour les rendre autonomes dans l’usage de la langue.</w:t>
      </w:r>
    </w:p>
    <w:p w:rsidR="00440B3A" w:rsidRPr="00930AF4" w:rsidRDefault="00440B3A" w:rsidP="00930AF4">
      <w:r w:rsidRPr="00930AF4">
        <w:t>Ainsi, la constitution par les élèves d’un dossier</w:t>
      </w:r>
      <w:r w:rsidR="00874F1A" w:rsidRPr="00930AF4">
        <w:t>,</w:t>
      </w:r>
      <w:r w:rsidRPr="00930AF4">
        <w:t xml:space="preserve"> dans lequel ils présentent des documents vus en classe et choisis par eux-mêmes en lien avec les thématiques du programme, fait</w:t>
      </w:r>
      <w:r w:rsidR="00874F1A" w:rsidRPr="00930AF4">
        <w:t>-elle</w:t>
      </w:r>
      <w:r w:rsidRPr="00930AF4">
        <w:t xml:space="preserve"> partie de la démarche globale </w:t>
      </w:r>
      <w:r w:rsidR="00874F1A" w:rsidRPr="00930AF4">
        <w:t xml:space="preserve">qui vise à </w:t>
      </w:r>
      <w:r w:rsidRPr="00930AF4">
        <w:t xml:space="preserve">encourager leur esprit d’initiative. </w:t>
      </w:r>
      <w:r w:rsidR="00874F1A" w:rsidRPr="00930AF4">
        <w:t xml:space="preserve">Ce </w:t>
      </w:r>
      <w:r w:rsidRPr="00930AF4">
        <w:t>dossier personnel rend compte du patrimoine linguistique, littéraire et culturel que l’enseignement de spécialité leur a offert.</w:t>
      </w:r>
    </w:p>
    <w:p w:rsidR="00440B3A" w:rsidRPr="00930AF4" w:rsidRDefault="00440B3A" w:rsidP="008B6F6F">
      <w:pPr>
        <w:pStyle w:val="Titre4"/>
      </w:pPr>
      <w:r w:rsidRPr="00930AF4">
        <w:lastRenderedPageBreak/>
        <w:t>Varier les supports</w:t>
      </w:r>
    </w:p>
    <w:p w:rsidR="00440B3A" w:rsidRPr="00930AF4" w:rsidRDefault="00440B3A" w:rsidP="00930AF4">
      <w:r w:rsidRPr="00930AF4">
        <w:t>On veille à familiariser les élèves non seulement avec des œuvres et des auteurs littéraires, mais aussi avec toute autre forme d’expression artistique et intellectuelle comme des articles de presse, des œuvres cinématographiques, picturales ou musicales, des extraits de littérature scientifique, etc.</w:t>
      </w:r>
    </w:p>
    <w:p w:rsidR="00554DD3" w:rsidRDefault="00440B3A" w:rsidP="00930AF4">
      <w:r w:rsidRPr="00930AF4">
        <w:t>L’utilisation de supports riches et variés est donc recommandée ; elle peut aussi ponctuellement, dès lors que le contenu s’y prête, donner lieu à une mise en perspective interculturelle.</w:t>
      </w:r>
    </w:p>
    <w:p w:rsidR="00440B3A" w:rsidRPr="00930AF4" w:rsidRDefault="00440B3A" w:rsidP="00930AF4">
      <w:r w:rsidRPr="00930AF4">
        <w:t>Un entraînement à l’analyse de l’image doit trouver toute sa place dans l’enseignement de spécialité.</w:t>
      </w:r>
    </w:p>
    <w:p w:rsidR="00440B3A" w:rsidRDefault="00440B3A" w:rsidP="00930AF4">
      <w:r w:rsidRPr="00930AF4">
        <w:t>Les élèves peuvent ainsi s’approprier ce patrimoine de manière concrète, active et autonome.</w:t>
      </w:r>
    </w:p>
    <w:p w:rsidR="00440B3A" w:rsidRPr="00930AF4" w:rsidRDefault="00440B3A" w:rsidP="008B6F6F">
      <w:pPr>
        <w:pStyle w:val="Titre4"/>
      </w:pPr>
      <w:r w:rsidRPr="00930AF4">
        <w:t>Les outils numériques</w:t>
      </w:r>
    </w:p>
    <w:p w:rsidR="00440B3A" w:rsidRPr="00930AF4" w:rsidRDefault="00440B3A" w:rsidP="00930AF4">
      <w:r w:rsidRPr="00930AF4">
        <w:t>Le recours aux outils numériques est incontournable car il multiplie les moments d’exposition à la langue et à sa pratique tant dans l'établissement qu'en dehors de celui-ci. Il permet de renforcer les compétences des élèves en réception et en production, notamment grâce à :</w:t>
      </w:r>
    </w:p>
    <w:p w:rsidR="00440B3A" w:rsidRPr="00AD64BF" w:rsidRDefault="00440B3A" w:rsidP="00AD64BF">
      <w:pPr>
        <w:pStyle w:val="liste0"/>
        <w:rPr>
          <w:rFonts w:eastAsia="Times"/>
        </w:rPr>
      </w:pPr>
      <w:r w:rsidRPr="00930AF4">
        <w:t>l’accè</w:t>
      </w:r>
      <w:r w:rsidRPr="00AD64BF">
        <w:t>s à des ressources numériques d'archives ou de la plus directe actualité (écoute de documents en flux direct ou téléchargés librement, recherches documentaires sur internet, lecture audio, visionnage d’adaptations théâtrales et télévisées d’œuvres classiques, etc.) ;</w:t>
      </w:r>
    </w:p>
    <w:p w:rsidR="00440B3A" w:rsidRPr="00AD64BF" w:rsidRDefault="00440B3A" w:rsidP="00AD64BF">
      <w:pPr>
        <w:pStyle w:val="liste0"/>
      </w:pPr>
      <w:r w:rsidRPr="00AD64BF">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 ;</w:t>
      </w:r>
    </w:p>
    <w:p w:rsidR="00440B3A" w:rsidRPr="00930AF4" w:rsidRDefault="00440B3A" w:rsidP="00AD64BF">
      <w:pPr>
        <w:pStyle w:val="liste0"/>
      </w:pPr>
      <w:r w:rsidRPr="00AD64BF">
        <w:t xml:space="preserve">la mise </w:t>
      </w:r>
      <w:r w:rsidRPr="00930AF4">
        <w:t>en contact avec des interlocuteurs internationaux (</w:t>
      </w:r>
      <w:proofErr w:type="spellStart"/>
      <w:r w:rsidRPr="00930AF4">
        <w:t>eTwinning</w:t>
      </w:r>
      <w:proofErr w:type="spellEnd"/>
      <w:r w:rsidRPr="00930AF4">
        <w:t xml:space="preserve">, </w:t>
      </w:r>
      <w:proofErr w:type="spellStart"/>
      <w:r w:rsidRPr="00930AF4">
        <w:t>visioconférence</w:t>
      </w:r>
      <w:proofErr w:type="spellEnd"/>
      <w:r w:rsidRPr="00930AF4">
        <w:t>, forums d’échanges, messageries électroniques, etc.).</w:t>
      </w:r>
    </w:p>
    <w:p w:rsidR="00440B3A" w:rsidRPr="00930AF4" w:rsidRDefault="00440B3A" w:rsidP="00930AF4">
      <w:r w:rsidRPr="00930AF4">
        <w:t>L’utilisation des outils numériques permet de sensibiliser les élèves à l’importance d’un regard critique sur les informations en ligne.</w:t>
      </w:r>
    </w:p>
    <w:p w:rsidR="00440B3A" w:rsidRPr="00930AF4" w:rsidRDefault="00440B3A" w:rsidP="00E54B4A">
      <w:pPr>
        <w:pStyle w:val="Titre3"/>
        <w:rPr>
          <w:lang w:eastAsia="fr-FR"/>
        </w:rPr>
      </w:pPr>
      <w:bookmarkStart w:id="5" w:name="_Toc531109838"/>
      <w:r w:rsidRPr="00930AF4">
        <w:rPr>
          <w:lang w:eastAsia="fr-FR"/>
        </w:rPr>
        <w:t>Activités langagières</w:t>
      </w:r>
      <w:bookmarkEnd w:id="5"/>
    </w:p>
    <w:p w:rsidR="00440B3A" w:rsidRPr="00930AF4" w:rsidRDefault="00440B3A" w:rsidP="00930AF4">
      <w:r w:rsidRPr="00930AF4">
        <w:t>Les élèves qui font le choix de suivre l’enseignement de langues, littératures et cultures étrangères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w:t>
      </w:r>
      <w:r w:rsidR="00874F1A" w:rsidRPr="00930AF4">
        <w:t>,</w:t>
      </w:r>
      <w:r w:rsidRPr="00930AF4">
        <w:t xml:space="preserve"> organisé autour de l’ensemble des activités langagières et selon une démarche progressive en cours d’année et en cours de cycle.</w:t>
      </w:r>
    </w:p>
    <w:p w:rsidR="00554DD3" w:rsidRDefault="00440B3A" w:rsidP="00930AF4">
      <w:r w:rsidRPr="00930AF4">
        <w:t>La finalité de l’apprentissage des langues vivantes dans le cadre de l’enseignement de spécialité est de viser les niveaux de compétence suivants :</w:t>
      </w:r>
    </w:p>
    <w:p w:rsidR="00B93B82" w:rsidRPr="00930AF4" w:rsidRDefault="00440B3A" w:rsidP="00AD64BF">
      <w:pPr>
        <w:pStyle w:val="liste0"/>
      </w:pPr>
      <w:r w:rsidRPr="00930AF4">
        <w:t xml:space="preserve">le niveau attendu </w:t>
      </w:r>
      <w:r w:rsidR="00B93B82" w:rsidRPr="00930AF4">
        <w:t xml:space="preserve">en fin de première </w:t>
      </w:r>
      <w:r w:rsidRPr="00930AF4">
        <w:t>est B2</w:t>
      </w:r>
      <w:r w:rsidR="00B93B82" w:rsidRPr="00930AF4">
        <w:t> ;</w:t>
      </w:r>
    </w:p>
    <w:p w:rsidR="00554DD3" w:rsidRDefault="00440B3A" w:rsidP="00AD64BF">
      <w:pPr>
        <w:pStyle w:val="liste0"/>
      </w:pPr>
      <w:r w:rsidRPr="00930AF4">
        <w:t>en fin de terminale, le niveau C1 est visé, notamment dans les activités de réception selon le p</w:t>
      </w:r>
      <w:r w:rsidR="00B93B82" w:rsidRPr="00930AF4">
        <w:t>arcours linguistique de l’élève (c</w:t>
      </w:r>
      <w:r w:rsidRPr="00930AF4">
        <w:t xml:space="preserve">f. le volume complémentaire du </w:t>
      </w:r>
      <w:r w:rsidRPr="00930AF4">
        <w:rPr>
          <w:i/>
        </w:rPr>
        <w:t>Cadre européen de référence pour les langues</w:t>
      </w:r>
      <w:r w:rsidRPr="00930AF4">
        <w:t>, janvier 2018 pour la traduction française).</w:t>
      </w:r>
    </w:p>
    <w:p w:rsidR="00440B3A" w:rsidRPr="00930AF4" w:rsidRDefault="00440B3A" w:rsidP="008B6F6F">
      <w:pPr>
        <w:pStyle w:val="Titre4"/>
      </w:pPr>
      <w:r w:rsidRPr="00930AF4">
        <w:lastRenderedPageBreak/>
        <w:t>Réception</w:t>
      </w:r>
    </w:p>
    <w:p w:rsidR="00440B3A" w:rsidRPr="00930AF4" w:rsidRDefault="00440B3A" w:rsidP="00930AF4">
      <w:r w:rsidRPr="00930AF4">
        <w:t>L’enseignement de spécialité cherche toutes les occasions d’expos</w:t>
      </w:r>
      <w:r w:rsidR="00B93B82" w:rsidRPr="00930AF4">
        <w:t>er les élèves</w:t>
      </w:r>
      <w:r w:rsidRPr="00930AF4">
        <w:t xml:space="preserve"> à la langue écrite et orale à travers tous types de médias. </w:t>
      </w:r>
      <w:r w:rsidR="00B93B82" w:rsidRPr="00930AF4">
        <w:t>Ils</w:t>
      </w:r>
      <w:r w:rsidRPr="00930AF4">
        <w:t xml:space="preserve"> sont exercés à comprendre des énoncés simples et de plus en plus élaborés, dans une langue authentique aux accents variés.</w:t>
      </w:r>
    </w:p>
    <w:p w:rsidR="00554DD3" w:rsidRDefault="00440B3A" w:rsidP="00930AF4">
      <w:r w:rsidRPr="00930AF4">
        <w:t>Tout au long des deux années d’enseignement de spécialité, les élèves sont progressivement entraînés à :</w:t>
      </w:r>
    </w:p>
    <w:p w:rsidR="00440B3A" w:rsidRPr="00930AF4" w:rsidRDefault="00440B3A" w:rsidP="00AD64BF">
      <w:pPr>
        <w:pStyle w:val="liste0"/>
      </w:pPr>
      <w:r w:rsidRPr="00930AF4">
        <w:t>lire des textes de plus en plus longs, issus de la littérature, de la critique ou de la presse et abordant une large gamme de thèmes ;</w:t>
      </w:r>
    </w:p>
    <w:p w:rsidR="00440B3A" w:rsidRPr="00930AF4" w:rsidRDefault="00440B3A" w:rsidP="00AD64BF">
      <w:pPr>
        <w:pStyle w:val="liste0"/>
      </w:pPr>
      <w:r w:rsidRPr="00930AF4">
        <w:t>lire des textes littéraires, classiques et contemporains, appartenant à différents genres ;</w:t>
      </w:r>
    </w:p>
    <w:p w:rsidR="00440B3A" w:rsidRPr="00930AF4" w:rsidRDefault="00440B3A" w:rsidP="00AD64BF">
      <w:pPr>
        <w:pStyle w:val="liste0"/>
      </w:pPr>
      <w:r w:rsidRPr="00930AF4">
        <w:t>comprendre l’information contenue dans des documents audio-visuels (émissions de télévision ou radiodiffusées, films) dans une langue non standardisée ;</w:t>
      </w:r>
    </w:p>
    <w:p w:rsidR="00440B3A" w:rsidRPr="00930AF4" w:rsidRDefault="00440B3A" w:rsidP="00AD64BF">
      <w:pPr>
        <w:pStyle w:val="liste0"/>
      </w:pPr>
      <w:r w:rsidRPr="00930AF4">
        <w:t>comprendre le sens explicite et implicite des documents.</w:t>
      </w:r>
    </w:p>
    <w:p w:rsidR="00440B3A" w:rsidRPr="00930AF4" w:rsidRDefault="00440B3A" w:rsidP="008B6F6F">
      <w:pPr>
        <w:pStyle w:val="Titre4"/>
      </w:pPr>
      <w:r w:rsidRPr="00930AF4">
        <w:t>Production</w:t>
      </w:r>
    </w:p>
    <w:p w:rsidR="00440B3A" w:rsidRPr="00930AF4" w:rsidRDefault="00440B3A" w:rsidP="00930AF4">
      <w:r w:rsidRPr="00930AF4">
        <w:t xml:space="preserve">La production écrite des élèves prend des formes variées, écriture créative ou argumentative, </w:t>
      </w:r>
      <w:r w:rsidR="00B93B82" w:rsidRPr="00930AF4">
        <w:t xml:space="preserve">qui </w:t>
      </w:r>
      <w:proofErr w:type="gramStart"/>
      <w:r w:rsidR="00B93B82" w:rsidRPr="00930AF4">
        <w:t>corresponde</w:t>
      </w:r>
      <w:r w:rsidRPr="00930AF4">
        <w:t>nt</w:t>
      </w:r>
      <w:proofErr w:type="gramEnd"/>
      <w:r w:rsidRPr="00930AF4">
        <w:t xml:space="preserve"> à des objectifs distincts. En cours d’apprentissage, elle permet aux élèves de s’approprier et de consolider les contenus culturels, d’approfondir et d’enrichir les contenus linguistiques (lexique, grammaire, syntaxe).</w:t>
      </w:r>
    </w:p>
    <w:p w:rsidR="00440B3A" w:rsidRPr="00930AF4" w:rsidRDefault="00440B3A" w:rsidP="00930AF4">
      <w:r w:rsidRPr="00930AF4">
        <w:t>L’écriture créative peut s’appuyer sur des pratiques de la vie courante (lettres, blogues, etc.) ou s’inscrire dans des formes plus littéraires</w:t>
      </w:r>
      <w:r w:rsidR="00B93B82" w:rsidRPr="00930AF4">
        <w:t> :</w:t>
      </w:r>
      <w:r w:rsidRPr="00930AF4">
        <w:t xml:space="preserve"> dialogues, suites de textes, courts récits. Cette activité peut donner lieu à des exercices de médiation : résumé, compte-rendu, synthèse, adaptation, traduction.</w:t>
      </w:r>
    </w:p>
    <w:p w:rsidR="00554DD3" w:rsidRDefault="00440B3A" w:rsidP="00930AF4">
      <w:r w:rsidRPr="00930AF4">
        <w:t>L’écriture argumentative forme l’esprit critique et encourage la prise de position des élèves. Il peut s’agir, par exemple, d’un commentaire de document, d’une critique de film, d’un droit de réponse, d’un discours engagé, d’un essai, etc.</w:t>
      </w:r>
    </w:p>
    <w:p w:rsidR="00554DD3" w:rsidRDefault="00440B3A" w:rsidP="00930AF4">
      <w:r w:rsidRPr="00930AF4">
        <w:t>Les exercices de production écrite doivent suivre une progression permettant aux élèves de fournir des textes de plus en plus longs, complexes et structurés. À terme, on attend d’eux qu’ils soient capables de rédiger des textes détaillés, construits, prenant en compte le contexte et le destinataire.</w:t>
      </w:r>
    </w:p>
    <w:p w:rsidR="00440B3A" w:rsidRPr="00930AF4" w:rsidRDefault="00440B3A" w:rsidP="00930AF4">
      <w:r w:rsidRPr="00930AF4">
        <w:t>Pour toutes ces activités, les élèves trouvent un appui dans l’usage méthodique des ouvrages de référence tels que dictionnaires et grammaires.</w:t>
      </w:r>
    </w:p>
    <w:p w:rsidR="00554DD3" w:rsidRDefault="00440B3A" w:rsidP="00930AF4">
      <w:r w:rsidRPr="00930AF4">
        <w:t>L’horaire renforcé de l’enseignement de spécialité offre aux élèves davantage de possibilités de travailler l’expression orale en continu, à travers des prises de parole spontanées ou préparées devant l’ensemble de la classe ou en petits groupes.</w:t>
      </w:r>
    </w:p>
    <w:p w:rsidR="00554DD3" w:rsidRDefault="00440B3A" w:rsidP="00930AF4">
      <w:r w:rsidRPr="00930AF4">
        <w:t>On favorise l’entraînement à la prise de parole publique sous forme d’exposés. Les élèves peuvent être entraînés à des présentations orales à partir de simples notes.</w:t>
      </w:r>
    </w:p>
    <w:p w:rsidR="00440B3A" w:rsidRPr="00930AF4" w:rsidRDefault="00440B3A" w:rsidP="00930AF4">
      <w:r w:rsidRPr="00930AF4">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554DD3" w:rsidRDefault="00440B3A" w:rsidP="00930AF4">
      <w:r w:rsidRPr="00930AF4">
        <w:t>En cours d’année et de cycle, ils peuvent ainsi gagner en confiance et développer la fluidité, la précision et la richesse de l’expression orale</w:t>
      </w:r>
      <w:r w:rsidR="00BD4B0F" w:rsidRPr="00930AF4">
        <w:t xml:space="preserve"> </w:t>
      </w:r>
      <w:r w:rsidRPr="00930AF4">
        <w:t>sur le plan phonologique, lexical et syntaxique.</w:t>
      </w:r>
    </w:p>
    <w:p w:rsidR="00440B3A" w:rsidRPr="00930AF4" w:rsidRDefault="00440B3A" w:rsidP="008B6F6F">
      <w:pPr>
        <w:pStyle w:val="Titre4"/>
      </w:pPr>
      <w:r w:rsidRPr="00930AF4">
        <w:t>Interaction</w:t>
      </w:r>
    </w:p>
    <w:p w:rsidR="00554DD3" w:rsidRDefault="00440B3A" w:rsidP="00930AF4">
      <w:r w:rsidRPr="00930AF4">
        <w:t>Une attention particulière est donnée à l’interaction. Elle suppose une attitude fondée sur l’écoute, le dialogue et les échanges dans le cadre de la construction collective du sens à partir d’un support. Elle suppose encore des activités en groupes</w:t>
      </w:r>
      <w:r w:rsidR="00B93B82" w:rsidRPr="00930AF4">
        <w:t> :</w:t>
      </w:r>
      <w:r w:rsidRPr="00930AF4">
        <w:t xml:space="preserve"> recherche de documents, </w:t>
      </w:r>
      <w:r w:rsidRPr="00930AF4">
        <w:lastRenderedPageBreak/>
        <w:t>résolution de problèmes rencontrés au fil des activités qui se déroulent en classe ou dans le cadre d’un projet spécifique.</w:t>
      </w:r>
    </w:p>
    <w:p w:rsidR="00440B3A" w:rsidRPr="00930AF4" w:rsidRDefault="00440B3A" w:rsidP="00930AF4">
      <w:r w:rsidRPr="00930AF4">
        <w:t>En enseignement de spécialité, toutes les stratégies d’apprentissage en autonomie sont recherchées, notamment le travail par projet au sein d’un groupe d’élèves. L’interaction doit être perçue comme la condition de cette autonomie.</w:t>
      </w:r>
    </w:p>
    <w:p w:rsidR="00440B3A" w:rsidRPr="00930AF4" w:rsidRDefault="00440B3A" w:rsidP="008B6F6F">
      <w:pPr>
        <w:pStyle w:val="Titre4"/>
      </w:pPr>
      <w:r w:rsidRPr="00930AF4">
        <w:t>À l’articulation des activités langagières, la médiation</w:t>
      </w:r>
    </w:p>
    <w:p w:rsidR="00440B3A" w:rsidRPr="00930AF4" w:rsidRDefault="00440B3A" w:rsidP="00930AF4">
      <w:r w:rsidRPr="00930AF4">
        <w:t>La médiation introduite dans le CECRL consiste à expliciter un discours lu et entendu à quelqu’un qui ne peut le comprendre. En termes scolaires, elle se traduit en une série d’exercices qui vont de la paraphrase à la traduction.</w:t>
      </w:r>
    </w:p>
    <w:p w:rsidR="00440B3A" w:rsidRPr="00930AF4" w:rsidRDefault="00440B3A" w:rsidP="00930AF4">
      <w:r w:rsidRPr="00930AF4">
        <w:t>À l’oral comme à l’écrit, l’élève médiateur :</w:t>
      </w:r>
    </w:p>
    <w:p w:rsidR="00440B3A" w:rsidRPr="00930AF4" w:rsidRDefault="00440B3A" w:rsidP="00AD64BF">
      <w:pPr>
        <w:pStyle w:val="liste0"/>
      </w:pPr>
      <w:r w:rsidRPr="00930AF4">
        <w:t>prend des notes, paraphrase ou synthétise un propos ou un dossier documentaire pour autrui, par exemple à l’intention de ses camarades en classe ;</w:t>
      </w:r>
    </w:p>
    <w:p w:rsidR="00440B3A" w:rsidRPr="00930AF4" w:rsidRDefault="00440B3A" w:rsidP="00AD64BF">
      <w:pPr>
        <w:pStyle w:val="liste0"/>
      </w:pPr>
      <w:r w:rsidRPr="00930AF4">
        <w:t>identifie les repères culturels inaccessibles à autrui et les lui rend compréhensibles ;</w:t>
      </w:r>
    </w:p>
    <w:p w:rsidR="00440B3A" w:rsidRPr="00930AF4" w:rsidRDefault="00440B3A" w:rsidP="00AD64BF">
      <w:pPr>
        <w:pStyle w:val="liste0"/>
      </w:pPr>
      <w:r w:rsidRPr="00930AF4">
        <w:t>traduit un texte écrit, interprète un texte oral ou double une scène de film pour autrui ;</w:t>
      </w:r>
    </w:p>
    <w:p w:rsidR="00440B3A" w:rsidRPr="00930AF4" w:rsidRDefault="00440B3A" w:rsidP="00AD64BF">
      <w:pPr>
        <w:pStyle w:val="liste0"/>
      </w:pPr>
      <w:r w:rsidRPr="00930AF4">
        <w:t>anime un travail collectif, facilite la coopération, contribue à des échanges interculturels, etc.</w:t>
      </w:r>
    </w:p>
    <w:p w:rsidR="00440B3A" w:rsidRPr="00930AF4" w:rsidRDefault="00440B3A" w:rsidP="00930AF4">
      <w:r w:rsidRPr="00930AF4">
        <w:t>La médiation place l’élève en situation de valoriser l’ensemble de ses connaissances et compétences.</w:t>
      </w:r>
    </w:p>
    <w:p w:rsidR="00440B3A" w:rsidRPr="00930AF4" w:rsidRDefault="00440B3A" w:rsidP="00E54B4A">
      <w:pPr>
        <w:pStyle w:val="Titre3"/>
        <w:rPr>
          <w:lang w:eastAsia="fr-FR"/>
        </w:rPr>
      </w:pPr>
      <w:bookmarkStart w:id="6" w:name="_Toc531109839"/>
      <w:r w:rsidRPr="00930AF4">
        <w:rPr>
          <w:lang w:eastAsia="fr-FR"/>
        </w:rPr>
        <w:t>Les compétences linguistiques</w:t>
      </w:r>
      <w:bookmarkEnd w:id="6"/>
    </w:p>
    <w:p w:rsidR="00554DD3" w:rsidRDefault="00440B3A" w:rsidP="00930AF4">
      <w:r w:rsidRPr="00930AF4">
        <w:t>À l’instar de l’enseignement commun de langues vivantes, les compétences linguistiques sont enseignées en contexte d’utilisation, à l’occasion de l’étude de documents authentiques de toute nature, écrits et oraux, par l’écoute d’enregistrements, le visionnement de documents iconographiques et audio-visuels et la lecture de textes. En enseignement de spécialité, le développement des capacités de compréhension et d’expression passe aussi par une attitude plus réfléchie, dans une approche comparative entre la langue concernée, le français et les autres langues vivantes étudiées.</w:t>
      </w:r>
    </w:p>
    <w:p w:rsidR="00440B3A" w:rsidRPr="00930AF4" w:rsidRDefault="00440B3A" w:rsidP="00930AF4">
      <w:r w:rsidRPr="00930AF4">
        <w:t>À ce stade, une familiarité croissante avec des contenus de plus en plus longs et complexes permet aux élèves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440B3A" w:rsidRPr="00930AF4" w:rsidRDefault="00440B3A" w:rsidP="008B6F6F">
      <w:pPr>
        <w:pStyle w:val="Titre4"/>
      </w:pPr>
      <w:r w:rsidRPr="00930AF4">
        <w:t>Aspects phonologiques et graphie</w:t>
      </w:r>
    </w:p>
    <w:p w:rsidR="00440B3A" w:rsidRPr="00930AF4" w:rsidRDefault="00440B3A" w:rsidP="00930AF4">
      <w:r w:rsidRPr="00930AF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étrangère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440B3A" w:rsidRPr="00930AF4" w:rsidRDefault="00440B3A" w:rsidP="00930AF4">
      <w:r w:rsidRPr="00930AF4">
        <w:lastRenderedPageBreak/>
        <w:t>On attire l’attention des élèves sur les particularités orthographiques et on leur fait prendre conscience du rapport propre à chaque langue entre orthographe et réalisation phonologique.</w:t>
      </w:r>
    </w:p>
    <w:p w:rsidR="00440B3A" w:rsidRPr="00930AF4" w:rsidRDefault="00440B3A" w:rsidP="008B6F6F">
      <w:pPr>
        <w:pStyle w:val="Titre4"/>
      </w:pPr>
      <w:r w:rsidRPr="00930AF4">
        <w:t>Le lexique</w:t>
      </w:r>
    </w:p>
    <w:p w:rsidR="00440B3A" w:rsidRPr="00930AF4" w:rsidRDefault="00440B3A" w:rsidP="00E705BB">
      <w:pPr>
        <w:keepNext/>
      </w:pPr>
      <w:r w:rsidRPr="00930AF4">
        <w:t>C’est à partir du programme littéraire et culturel que se diversifient et s’enrichissent les champs sémantiques.</w:t>
      </w:r>
    </w:p>
    <w:p w:rsidR="00554DD3" w:rsidRDefault="00440B3A" w:rsidP="00930AF4">
      <w:r w:rsidRPr="00930AF4">
        <w:t>Le lexique ne donne pas lieu à un apprentissage hors-contexte mais prend sens par rapport aux énoncés et aux documents</w:t>
      </w:r>
      <w:r w:rsidR="00BD4B0F" w:rsidRPr="00930AF4">
        <w:t xml:space="preserve"> </w:t>
      </w:r>
      <w:r w:rsidRPr="00930AF4">
        <w:t>travaillés en classe. Les supports utilisés</w:t>
      </w:r>
      <w:r w:rsidR="00BD4B0F" w:rsidRPr="00930AF4">
        <w:t xml:space="preserve"> </w:t>
      </w:r>
      <w:r w:rsidRPr="00930AF4">
        <w:t>élargissent et affinent le lexique rencontré par les élèves.</w:t>
      </w:r>
    </w:p>
    <w:p w:rsidR="00440B3A" w:rsidRPr="00930AF4" w:rsidRDefault="00440B3A" w:rsidP="00930AF4">
      <w:r w:rsidRPr="00930AF4">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554DD3" w:rsidRDefault="00440B3A" w:rsidP="00930AF4">
      <w:r w:rsidRPr="00930AF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w:t>
      </w:r>
      <w:r w:rsidR="0090677E" w:rsidRPr="00930AF4">
        <w:t>,</w:t>
      </w:r>
      <w:r w:rsidRPr="00930AF4">
        <w:t xml:space="preserve"> trouve</w:t>
      </w:r>
      <w:r w:rsidR="0090677E" w:rsidRPr="00930AF4">
        <w:t>-t-il</w:t>
      </w:r>
      <w:r w:rsidRPr="00930AF4">
        <w:t xml:space="preserve"> naturellement sa place au sein du nouvel enseignement de spécialité.</w:t>
      </w:r>
    </w:p>
    <w:p w:rsidR="00440B3A" w:rsidRPr="00930AF4" w:rsidRDefault="00440B3A" w:rsidP="008B6F6F">
      <w:pPr>
        <w:pStyle w:val="Titre4"/>
      </w:pPr>
      <w:r w:rsidRPr="00930AF4">
        <w:t>La grammaire</w:t>
      </w:r>
    </w:p>
    <w:p w:rsidR="00554DD3" w:rsidRDefault="00440B3A" w:rsidP="00930AF4">
      <w:r w:rsidRPr="00930AF4">
        <w:t>Comme le lexique, la grammaire est abordée à l’occasion des documents rencontrés en classe dans le cadre des activités de réception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440B3A" w:rsidRPr="00930AF4" w:rsidRDefault="00440B3A" w:rsidP="00930AF4">
      <w:r w:rsidRPr="00930AF4">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w:t>
      </w:r>
      <w:r w:rsidR="00BD4B0F" w:rsidRPr="00930AF4">
        <w:t xml:space="preserve"> </w:t>
      </w:r>
      <w:r w:rsidRPr="00930AF4">
        <w:t>supports, de guider les observations pour mettre en lumière, dans une situation d’énoncé, telle ou telle structure grammaticale : les professeurs</w:t>
      </w:r>
      <w:r w:rsidR="00BD4B0F" w:rsidRPr="00930AF4">
        <w:t xml:space="preserve"> </w:t>
      </w:r>
      <w:r w:rsidRPr="00930AF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440B3A" w:rsidRPr="00E54B4A" w:rsidRDefault="0090677E" w:rsidP="00AD5B07">
      <w:pPr>
        <w:pStyle w:val="Titre2"/>
        <w:spacing w:before="0" w:after="0"/>
        <w:rPr>
          <w:rStyle w:val="Titre1Car"/>
          <w:spacing w:val="-4"/>
        </w:rPr>
      </w:pPr>
      <w:r w:rsidRPr="00930AF4">
        <w:rPr>
          <w:lang w:eastAsia="fr-FR"/>
        </w:rPr>
        <w:br w:type="page"/>
      </w:r>
      <w:bookmarkStart w:id="7" w:name="_Toc531109840"/>
      <w:r w:rsidR="005B4D6D" w:rsidRPr="00E54B4A">
        <w:rPr>
          <w:spacing w:val="-4"/>
          <w:lang w:eastAsia="fr-FR"/>
        </w:rPr>
        <w:lastRenderedPageBreak/>
        <w:t>Préambule spécifique à l’enseignement de spécialité d’allemand</w:t>
      </w:r>
      <w:bookmarkEnd w:id="7"/>
    </w:p>
    <w:p w:rsidR="008E7469" w:rsidRPr="00930AF4" w:rsidRDefault="0090677E" w:rsidP="00930AF4">
      <w:r w:rsidRPr="00930AF4">
        <w:t xml:space="preserve">L’enseignement </w:t>
      </w:r>
      <w:r w:rsidR="00094981" w:rsidRPr="00930AF4">
        <w:t xml:space="preserve">de spécialité </w:t>
      </w:r>
      <w:r w:rsidRPr="00930AF4">
        <w:t>de l</w:t>
      </w:r>
      <w:r w:rsidR="00296BFA" w:rsidRPr="00930AF4">
        <w:t>a</w:t>
      </w:r>
      <w:r w:rsidRPr="00930AF4">
        <w:t>ngues</w:t>
      </w:r>
      <w:r w:rsidR="00094981" w:rsidRPr="00930AF4">
        <w:t>,</w:t>
      </w:r>
      <w:r w:rsidRPr="00930AF4">
        <w:t xml:space="preserve"> littératures et cultures</w:t>
      </w:r>
      <w:r w:rsidR="00296BFA" w:rsidRPr="00930AF4">
        <w:t xml:space="preserve"> en allemand est destiné aux élèves désireux d’enrichir leurs compétences en langue en élargissant leur connaissance des littératures et des cultures germanophones. S’il constitue un lieu de pratique linguistique régulière et soutenue, il doit être le moment d’une appropriation par les élèves des moments historiques et culturels constitutifs de l’espace germanophone ; les élèves doivent ainsi découvrir la richesse et la diversité de l’aire linguistique et culturelle qu’ils ont choisi d’étudier. Une place privilégiée est dédiée à la littérature représentée par une richesse de genres (roman, nouvelle, poésie, théâtre), mais les autres arts (musique, peinture, cinéma, bande-dessinée, etc.) et autres formes de discours (philosophiques, scientifiques, économiques, politiques) s’y inscrivent également ; la mise en regard de la littérature et des autres arts et discours peut, le cas échéant, nourrir la réflexion et avoir sa pe</w:t>
      </w:r>
      <w:r w:rsidR="00BF6EFB" w:rsidRPr="00930AF4">
        <w:t>rtinence dans la construction d’</w:t>
      </w:r>
      <w:r w:rsidR="00296BFA" w:rsidRPr="00930AF4">
        <w:t>une séquence. On peut même parfois faire un appel raisonné à des textes ou des arts relevant d’autres aires linguistiques et culturelles pour une mise en perspective pertinente et enrichissante. Il est en outre important de replacer les œuvres étudiées dans une diachronie et plus précisément dans leur contexte esthétique, intellectuel, historique ou politique afin de donner aux élèves des repères spatiaux et temporels forts et structurants. On veille donc à ce que l’étude de la langue s’incarne dans des objets, qu’ils soient littéraires ou culturels.</w:t>
      </w:r>
    </w:p>
    <w:p w:rsidR="00554DD3" w:rsidRDefault="00296BFA" w:rsidP="00E1235C">
      <w:r w:rsidRPr="00930AF4">
        <w:t xml:space="preserve">Les thématiques indiquées </w:t>
      </w:r>
      <w:r w:rsidR="00846CA3" w:rsidRPr="00930AF4">
        <w:t xml:space="preserve">ci-après </w:t>
      </w:r>
      <w:r w:rsidRPr="00930AF4">
        <w:t>pour la classe de première du cycle terminal sont déclinées en axes d’études ; y sont adossées des références fictionnelles et poétiques, mais aussi culturelles ou non fictionnelles. Elles permettent aux élèves d’explorer la diversité des littératures et des cultures de l’espace germanophone en croisant les regards et les œuvres. Des suggestions de questions à aborder sont également mentionnées.</w:t>
      </w:r>
      <w:r w:rsidR="00E77E6D" w:rsidRPr="00E77E6D">
        <w:t xml:space="preserve"> </w:t>
      </w:r>
    </w:p>
    <w:p w:rsidR="00E77E6D" w:rsidRDefault="00E77E6D" w:rsidP="00E77E6D">
      <w:r w:rsidRPr="00AD5B07">
        <w:t>Deux œuvres littéraires intégrales (court roman, nouvelles ou pièce de théâtre), à raison d’une œuvre par thématique, auxquelles pourra être ajoutée une œuvre filmique, devront être lues et étudiées pendant l’année et obligatoirement choisies par les professeurs dans un programme limitatif, défini par note de service, renouvelé intégralement ou partiellement tous les deux ans. Pour les autres œuvres abordées en classe, il appartiendra aux professeurs de sélectionner, notamment dans les listes proposées à la fin de ce programme, les extraits les plus appropriés pour leur approche. Les œuvres et supports ne sont mentionnés dans les</w:t>
      </w:r>
      <w:r w:rsidRPr="00153D73">
        <w:t xml:space="preserve"> descriptifs des thématiques ci-dessous ou dans l’annexe qu’à titre d’exemples. Bien d’autres documents pourraient tout à fait être utilisés en classe.</w:t>
      </w:r>
    </w:p>
    <w:p w:rsidR="00DB7C70" w:rsidRPr="00930AF4" w:rsidRDefault="00DB7C70" w:rsidP="00AD5B07">
      <w:pPr>
        <w:pStyle w:val="Titre2"/>
        <w:spacing w:before="120" w:after="0"/>
        <w:rPr>
          <w:lang w:eastAsia="fr-FR"/>
        </w:rPr>
      </w:pPr>
      <w:bookmarkStart w:id="8" w:name="_Toc531109841"/>
      <w:r w:rsidRPr="00930AF4">
        <w:rPr>
          <w:lang w:eastAsia="fr-FR"/>
        </w:rPr>
        <w:t>Thématique </w:t>
      </w:r>
      <w:r w:rsidR="008E7469" w:rsidRPr="00930AF4">
        <w:rPr>
          <w:lang w:eastAsia="fr-FR"/>
        </w:rPr>
        <w:t>« L</w:t>
      </w:r>
      <w:r w:rsidRPr="00930AF4">
        <w:rPr>
          <w:lang w:eastAsia="fr-FR"/>
        </w:rPr>
        <w:t>es imaginaires</w:t>
      </w:r>
      <w:r w:rsidR="008E7469" w:rsidRPr="00930AF4">
        <w:rPr>
          <w:lang w:eastAsia="fr-FR"/>
        </w:rPr>
        <w:t> »</w:t>
      </w:r>
      <w:bookmarkEnd w:id="8"/>
    </w:p>
    <w:p w:rsidR="00DB7C70" w:rsidRDefault="00DB7C70" w:rsidP="00930AF4">
      <w:r w:rsidRPr="00930AF4">
        <w:t>L’imaginaire occupe une place de choix dans la littérature et la philosophie de langue allemande</w:t>
      </w:r>
      <w:r w:rsidR="0022427B" w:rsidRPr="00930AF4">
        <w:t>,</w:t>
      </w:r>
      <w:r w:rsidRPr="00930AF4">
        <w:t xml:space="preserve"> et se situe à la croisée des chemins entre art et théorie. La thématique de l’imaginaire, étroitement liée à l’imagination, faculté humaine et modalité d’être au monde sans laquelle les mondes imaginaires ne sauraient exister, permet d’explorer de nombreuses œuvres littéraires et artistiques du patrimoine culturel germanophone. Non seulement les formes, mais aussi la fonction des mondes imaginaires </w:t>
      </w:r>
      <w:r w:rsidR="004A4785" w:rsidRPr="00930AF4">
        <w:t>peuvent</w:t>
      </w:r>
      <w:r w:rsidRPr="00930AF4">
        <w:t xml:space="preserve"> faire l’objet d’une réflexion invitant les élèves à se demander ce que les mondes imaginaires disent de la réalité ou à s’interroger sur la vérité qu’ils délivrent sur l’homme et le monde par le rêve, les prophéties, les visions. On envisage ces mondes merveilleux, étranges et fantastiques comme autant de modalités esthétiques pour s’éloigner d’une réalité difficile ou triviale ; on </w:t>
      </w:r>
      <w:r w:rsidR="004A4785" w:rsidRPr="00930AF4">
        <w:t>peut</w:t>
      </w:r>
      <w:r w:rsidRPr="00930AF4">
        <w:t xml:space="preserve"> étudier les mondes imaginaires comme la capacité humaine à créer d’autres univers, qu’ils soient obscurs et angoissants ou constructifs et porteurs d’espoir. Concernant les documents iconographiques</w:t>
      </w:r>
      <w:r w:rsidR="0022427B" w:rsidRPr="00930AF4">
        <w:t>,</w:t>
      </w:r>
      <w:r w:rsidRPr="00930AF4">
        <w:t xml:space="preserve"> nombreux à illustrer cette thématique, on prend soin d’insister sur leur portée métaphorique. Une entrée possible dans la thématique peut se faire par une réflexion initiale sur ces termes fondamentaux de la pensée et de la langue allemandes que sont « </w:t>
      </w:r>
      <w:proofErr w:type="spellStart"/>
      <w:r w:rsidRPr="00930AF4">
        <w:t>Bild</w:t>
      </w:r>
      <w:proofErr w:type="spellEnd"/>
      <w:r w:rsidRPr="00930AF4">
        <w:t> » (image) dans le rapport à son modèle (« </w:t>
      </w:r>
      <w:proofErr w:type="spellStart"/>
      <w:r w:rsidRPr="00930AF4">
        <w:t>Urbild</w:t>
      </w:r>
      <w:proofErr w:type="spellEnd"/>
      <w:r w:rsidRPr="00930AF4">
        <w:t> » « </w:t>
      </w:r>
      <w:proofErr w:type="spellStart"/>
      <w:r w:rsidRPr="00930AF4">
        <w:t>Abbild</w:t>
      </w:r>
      <w:proofErr w:type="spellEnd"/>
      <w:r w:rsidRPr="00930AF4">
        <w:t> » « </w:t>
      </w:r>
      <w:proofErr w:type="spellStart"/>
      <w:r w:rsidRPr="00930AF4">
        <w:t>Gleichbild</w:t>
      </w:r>
      <w:proofErr w:type="spellEnd"/>
      <w:r w:rsidRPr="00930AF4">
        <w:t> »), « </w:t>
      </w:r>
      <w:proofErr w:type="spellStart"/>
      <w:r w:rsidRPr="00930AF4">
        <w:t>Einbildung</w:t>
      </w:r>
      <w:proofErr w:type="spellEnd"/>
      <w:r w:rsidRPr="00930AF4">
        <w:t xml:space="preserve"> » (imagination entendue dans le terme lui-même comme processus et pouvoir </w:t>
      </w:r>
      <w:r w:rsidRPr="00930AF4">
        <w:lastRenderedPageBreak/>
        <w:t>intérieur de façonner des images) et par un ancrage dans la diachronie en partant des concepts</w:t>
      </w:r>
      <w:r w:rsidR="00A21147">
        <w:t xml:space="preserve"> </w:t>
      </w:r>
      <w:r w:rsidRPr="00930AF4">
        <w:rPr>
          <w:i/>
        </w:rPr>
        <w:t>ratio</w:t>
      </w:r>
      <w:r w:rsidR="00A21147">
        <w:t xml:space="preserve"> </w:t>
      </w:r>
      <w:r w:rsidRPr="00930AF4">
        <w:t>et</w:t>
      </w:r>
      <w:r w:rsidR="008E7469" w:rsidRPr="00930AF4">
        <w:t xml:space="preserve"> </w:t>
      </w:r>
      <w:proofErr w:type="spellStart"/>
      <w:r w:rsidRPr="00930AF4">
        <w:rPr>
          <w:i/>
        </w:rPr>
        <w:t>imaginatio</w:t>
      </w:r>
      <w:proofErr w:type="spellEnd"/>
      <w:r w:rsidR="00BD4B0F" w:rsidRPr="00930AF4">
        <w:t xml:space="preserve"> </w:t>
      </w:r>
      <w:r w:rsidRPr="00930AF4">
        <w:t>annonçant des controverses esthétiques et philosophiques qui caractérisent le XVIII</w:t>
      </w:r>
      <w:r w:rsidRPr="00930AF4">
        <w:rPr>
          <w:vertAlign w:val="superscript"/>
        </w:rPr>
        <w:t xml:space="preserve">e </w:t>
      </w:r>
      <w:r w:rsidRPr="00930AF4">
        <w:t>siècle. C’est notamment le traité d’</w:t>
      </w:r>
      <w:proofErr w:type="spellStart"/>
      <w:r w:rsidRPr="00930AF4">
        <w:t>Immanuel</w:t>
      </w:r>
      <w:proofErr w:type="spellEnd"/>
      <w:r w:rsidRPr="00930AF4">
        <w:t xml:space="preserve"> Kant </w:t>
      </w:r>
      <w:r w:rsidRPr="00930AF4">
        <w:rPr>
          <w:i/>
        </w:rPr>
        <w:t>Critique de la faculté de juger</w:t>
      </w:r>
      <w:r w:rsidRPr="00930AF4">
        <w:t xml:space="preserve"> (1790) qui ouvre la voie à l’éclosion particulièrement remarquable de l’imaginaire sous toutes ses formes (merveilleux, fantastique, étrange) au tournant du XIX</w:t>
      </w:r>
      <w:r w:rsidRPr="00930AF4">
        <w:rPr>
          <w:vertAlign w:val="superscript"/>
        </w:rPr>
        <w:t>e</w:t>
      </w:r>
      <w:r w:rsidRPr="00930AF4">
        <w:t xml:space="preserve"> siècle. On </w:t>
      </w:r>
      <w:r w:rsidR="004A4785" w:rsidRPr="00930AF4">
        <w:t>peut</w:t>
      </w:r>
      <w:r w:rsidRPr="00930AF4">
        <w:t xml:space="preserve"> dans ce contexte explorer le dépassement de la réalité par la force de l’imagination en sensibilisant les élèves à la distinction établie dans l’Antiquité entre « mimesis » et « </w:t>
      </w:r>
      <w:proofErr w:type="spellStart"/>
      <w:r w:rsidRPr="00930AF4">
        <w:t>phantasia</w:t>
      </w:r>
      <w:proofErr w:type="spellEnd"/>
      <w:r w:rsidRPr="00930AF4">
        <w:t> », la première soucieuse d’imiter la réalité, la seconde de la créer ou de la recréer.</w:t>
      </w:r>
    </w:p>
    <w:p w:rsidR="00554DD3" w:rsidRDefault="00DB7C70" w:rsidP="00E54B4A">
      <w:r w:rsidRPr="00930AF4">
        <w:t>La thématique peut ainsi donner lieu à plusieurs axes d’étude décrits ci-dessous :</w:t>
      </w:r>
    </w:p>
    <w:p w:rsidR="00554DD3" w:rsidRDefault="00DB7C70" w:rsidP="00E54B4A">
      <w:pPr>
        <w:pStyle w:val="Titre4"/>
        <w:spacing w:before="60"/>
      </w:pPr>
      <w:r w:rsidRPr="00930AF4">
        <w:t>Axe d’étude 1</w:t>
      </w:r>
      <w:r w:rsidR="00B64AF8" w:rsidRPr="00930AF4">
        <w:t xml:space="preserve"> </w:t>
      </w:r>
      <w:r w:rsidRPr="00930AF4">
        <w:t>: L’imaginaire populaire allemand</w:t>
      </w:r>
    </w:p>
    <w:p w:rsidR="00554DD3" w:rsidRDefault="00DB7C70" w:rsidP="00930AF4">
      <w:r w:rsidRPr="00930AF4">
        <w:t xml:space="preserve">L’imaginaire populaire allemand est riche de motifs ancestraux et récurrents ; parmi eux, on peut citer le dragon, l’ombre perdue, le pacte avec le diable, la sorcière, le rêve et ses frontières poreuses avec la réalité. On </w:t>
      </w:r>
      <w:r w:rsidR="004A4785" w:rsidRPr="00930AF4">
        <w:t>peut</w:t>
      </w:r>
      <w:r w:rsidRPr="00930AF4">
        <w:t xml:space="preserve"> à cet égard insister sur la façon dont des auteurs à partir de la fin du XVIII</w:t>
      </w:r>
      <w:r w:rsidRPr="00930AF4">
        <w:rPr>
          <w:vertAlign w:val="superscript"/>
        </w:rPr>
        <w:t>e</w:t>
      </w:r>
      <w:r w:rsidRPr="00930AF4">
        <w:t xml:space="preserve"> siècle retravaillent des récits populaires fantastiques de fantômes et de revenants (« </w:t>
      </w:r>
      <w:proofErr w:type="spellStart"/>
      <w:r w:rsidRPr="00930AF4">
        <w:t>Schauerballade</w:t>
      </w:r>
      <w:proofErr w:type="spellEnd"/>
      <w:r w:rsidRPr="00930AF4">
        <w:t> » ou « ballade terrifiante »). Puis</w:t>
      </w:r>
      <w:r w:rsidR="00B64256" w:rsidRPr="00930AF4">
        <w:t>,</w:t>
      </w:r>
      <w:r w:rsidRPr="00930AF4">
        <w:t xml:space="preserve"> au tournant du XIX</w:t>
      </w:r>
      <w:r w:rsidRPr="00930AF4">
        <w:rPr>
          <w:vertAlign w:val="superscript"/>
        </w:rPr>
        <w:t>e</w:t>
      </w:r>
      <w:r w:rsidRPr="00930AF4">
        <w:t xml:space="preserve"> siècle, la littérature romantique allemande redécouvre quant à elle la puissance de l’imagination et la beauté des mondes imaginaires à l’exemple des frères Grimm et </w:t>
      </w:r>
      <w:proofErr w:type="spellStart"/>
      <w:r w:rsidRPr="00930AF4">
        <w:t>Adelbert</w:t>
      </w:r>
      <w:proofErr w:type="spellEnd"/>
      <w:r w:rsidRPr="00930AF4">
        <w:t xml:space="preserve"> </w:t>
      </w:r>
      <w:proofErr w:type="spellStart"/>
      <w:r w:rsidRPr="00930AF4">
        <w:t>von</w:t>
      </w:r>
      <w:proofErr w:type="spellEnd"/>
      <w:r w:rsidRPr="00930AF4">
        <w:t xml:space="preserve"> Chamisso qui axe son récit </w:t>
      </w:r>
      <w:r w:rsidRPr="00930AF4">
        <w:rPr>
          <w:i/>
        </w:rPr>
        <w:t xml:space="preserve">Peter </w:t>
      </w:r>
      <w:proofErr w:type="spellStart"/>
      <w:r w:rsidRPr="00930AF4">
        <w:rPr>
          <w:i/>
        </w:rPr>
        <w:t>Schlemihls</w:t>
      </w:r>
      <w:proofErr w:type="spellEnd"/>
      <w:r w:rsidRPr="00930AF4">
        <w:rPr>
          <w:i/>
        </w:rPr>
        <w:t xml:space="preserve"> </w:t>
      </w:r>
      <w:proofErr w:type="spellStart"/>
      <w:r w:rsidRPr="00930AF4">
        <w:rPr>
          <w:i/>
        </w:rPr>
        <w:t>wundersame</w:t>
      </w:r>
      <w:proofErr w:type="spellEnd"/>
      <w:r w:rsidRPr="00930AF4">
        <w:rPr>
          <w:i/>
        </w:rPr>
        <w:t xml:space="preserve"> </w:t>
      </w:r>
      <w:proofErr w:type="spellStart"/>
      <w:r w:rsidRPr="00930AF4">
        <w:rPr>
          <w:i/>
        </w:rPr>
        <w:t>Geschichte</w:t>
      </w:r>
      <w:proofErr w:type="spellEnd"/>
      <w:r w:rsidRPr="00930AF4">
        <w:rPr>
          <w:i/>
        </w:rPr>
        <w:t xml:space="preserve"> </w:t>
      </w:r>
      <w:r w:rsidRPr="00930AF4">
        <w:t>(</w:t>
      </w:r>
      <w:r w:rsidR="00157E82" w:rsidRPr="00930AF4">
        <w:t>« </w:t>
      </w:r>
      <w:r w:rsidRPr="00930AF4">
        <w:t xml:space="preserve">L’étrange histoire de Peter </w:t>
      </w:r>
      <w:proofErr w:type="spellStart"/>
      <w:r w:rsidRPr="00930AF4">
        <w:t>Schlemihl</w:t>
      </w:r>
      <w:proofErr w:type="spellEnd"/>
      <w:r w:rsidR="00157E82" w:rsidRPr="00930AF4">
        <w:t> »</w:t>
      </w:r>
      <w:r w:rsidRPr="00930AF4">
        <w:t xml:space="preserve">) autour de la perte de l’ombre ou </w:t>
      </w:r>
      <w:proofErr w:type="gramStart"/>
      <w:r w:rsidRPr="00930AF4">
        <w:t>de E.T.A</w:t>
      </w:r>
      <w:proofErr w:type="gramEnd"/>
      <w:r w:rsidR="00B64256" w:rsidRPr="00930AF4">
        <w:t>.</w:t>
      </w:r>
      <w:r w:rsidRPr="00930AF4">
        <w:t xml:space="preserve"> Hoffmann et son univers fictionnel angoissant par exemple. Les romantiques allemands voient l’origine de la poésie dans l’émancipation par rapport à la domination de la raison. C’est grâce à eux que le conte, qu’il soit populaire (« </w:t>
      </w:r>
      <w:proofErr w:type="spellStart"/>
      <w:r w:rsidRPr="00930AF4">
        <w:t>Volksmärchen</w:t>
      </w:r>
      <w:proofErr w:type="spellEnd"/>
      <w:r w:rsidRPr="00930AF4">
        <w:t> ») ou esthétique (« </w:t>
      </w:r>
      <w:proofErr w:type="spellStart"/>
      <w:r w:rsidRPr="00930AF4">
        <w:t>Kunstmärchen</w:t>
      </w:r>
      <w:proofErr w:type="spellEnd"/>
      <w:r w:rsidRPr="00930AF4">
        <w:t xml:space="preserve"> »), </w:t>
      </w:r>
      <w:r w:rsidR="00776D6D" w:rsidRPr="00930AF4">
        <w:t>fait</w:t>
      </w:r>
      <w:r w:rsidRPr="00930AF4">
        <w:t xml:space="preserve"> l’objet d’un engouement qui n’est pas sans lien avec la redécouverte au même moment de l’enfance entendue comme phase de l’existence à part entière. Le conte redonne à la magie, aux êtres surnaturels, aux animaux merveilleux, aux personnages dotés de pouvoirs étranges une place de choix dans le monde poétique et fictionnel de langue allemande.</w:t>
      </w:r>
    </w:p>
    <w:p w:rsidR="00DB7C70" w:rsidRPr="00930AF4" w:rsidRDefault="00DB7C70" w:rsidP="00E54B4A">
      <w:pPr>
        <w:pStyle w:val="Titre4"/>
        <w:spacing w:before="120"/>
      </w:pPr>
      <w:r w:rsidRPr="00930AF4">
        <w:t>Axe d’étude 2 : L’inquiétante étrangeté</w:t>
      </w:r>
    </w:p>
    <w:p w:rsidR="00554DD3" w:rsidRDefault="00DB7C70" w:rsidP="00930AF4">
      <w:r w:rsidRPr="00930AF4">
        <w:t xml:space="preserve">Si l’on poursuit dans l’approche diachronique de la thématique, on </w:t>
      </w:r>
      <w:r w:rsidR="00A02369" w:rsidRPr="00930AF4">
        <w:t>fait</w:t>
      </w:r>
      <w:r w:rsidRPr="00930AF4">
        <w:t xml:space="preserve"> également mention du tournant du XX</w:t>
      </w:r>
      <w:r w:rsidRPr="00930AF4">
        <w:rPr>
          <w:vertAlign w:val="superscript"/>
        </w:rPr>
        <w:t>e</w:t>
      </w:r>
      <w:r w:rsidRPr="00930AF4">
        <w:t xml:space="preserve"> siècle marqué par les théories de Sigmund Freud sur le rêve et l’inquiétante étrangeté (« </w:t>
      </w:r>
      <w:proofErr w:type="spellStart"/>
      <w:r w:rsidRPr="00930AF4">
        <w:t>das</w:t>
      </w:r>
      <w:proofErr w:type="spellEnd"/>
      <w:r w:rsidRPr="00930AF4">
        <w:t xml:space="preserve"> </w:t>
      </w:r>
      <w:proofErr w:type="spellStart"/>
      <w:r w:rsidRPr="00930AF4">
        <w:t>Unheimliche</w:t>
      </w:r>
      <w:proofErr w:type="spellEnd"/>
      <w:r w:rsidRPr="00930AF4">
        <w:t xml:space="preserve"> ») qui eurent des résonances auprès de nombreux auteurs tels Arthur Schnitzler que Freud qualifiait de « double de lui-même » ou encore Hugo </w:t>
      </w:r>
      <w:proofErr w:type="spellStart"/>
      <w:r w:rsidRPr="00930AF4">
        <w:t>von</w:t>
      </w:r>
      <w:proofErr w:type="spellEnd"/>
      <w:r w:rsidRPr="00930AF4">
        <w:t xml:space="preserve"> Hofmannsthal et Franz Kafka. La question du double qui incarne le surgissement de l’étrange au cœur du quotidien, mais aussi celle de la folie, </w:t>
      </w:r>
      <w:r w:rsidR="00776D6D" w:rsidRPr="00930AF4">
        <w:t>peuvent</w:t>
      </w:r>
      <w:r w:rsidRPr="00930AF4">
        <w:t xml:space="preserve"> faire l’objet d’un travail en classe. On s’intéresse notamment aux procédés littéraires et esthétiques de représentation de la folie et du rêve. On </w:t>
      </w:r>
      <w:r w:rsidR="00776D6D" w:rsidRPr="00930AF4">
        <w:t>peut</w:t>
      </w:r>
      <w:r w:rsidRPr="00930AF4">
        <w:t xml:space="preserve"> sensibiliser les élèves à l’hésitation permanente suscitée chez le lecteur entre un monde rationnel et un autre irrationnel et que résume très bien l’interrogation de Faust à la première apparition de Méphistophélès : « </w:t>
      </w:r>
      <w:proofErr w:type="spellStart"/>
      <w:r w:rsidRPr="00930AF4">
        <w:t>Ist</w:t>
      </w:r>
      <w:proofErr w:type="spellEnd"/>
      <w:r w:rsidRPr="00930AF4">
        <w:t xml:space="preserve"> es </w:t>
      </w:r>
      <w:proofErr w:type="spellStart"/>
      <w:r w:rsidRPr="00930AF4">
        <w:t>Schatten</w:t>
      </w:r>
      <w:proofErr w:type="spellEnd"/>
      <w:r w:rsidRPr="00930AF4">
        <w:t xml:space="preserve">, </w:t>
      </w:r>
      <w:proofErr w:type="spellStart"/>
      <w:r w:rsidRPr="00930AF4">
        <w:t>ist</w:t>
      </w:r>
      <w:proofErr w:type="spellEnd"/>
      <w:r w:rsidRPr="00930AF4">
        <w:t xml:space="preserve"> es </w:t>
      </w:r>
      <w:proofErr w:type="spellStart"/>
      <w:r w:rsidRPr="00930AF4">
        <w:t>Wirklichkeit</w:t>
      </w:r>
      <w:proofErr w:type="spellEnd"/>
      <w:r w:rsidRPr="00930AF4">
        <w:t> ? » (« Est-ce une ombre, est-ce la réalité ? »).</w:t>
      </w:r>
    </w:p>
    <w:p w:rsidR="00DB7C70" w:rsidRPr="00930AF4" w:rsidRDefault="00DB7C70" w:rsidP="00E54B4A">
      <w:pPr>
        <w:pStyle w:val="Titre4"/>
        <w:spacing w:before="120"/>
      </w:pPr>
      <w:r w:rsidRPr="00930AF4">
        <w:t>Axe d’étude 3 : L’imaginaire fantastique</w:t>
      </w:r>
    </w:p>
    <w:p w:rsidR="00B6531B" w:rsidRPr="00930AF4" w:rsidRDefault="00DB7C70" w:rsidP="00342215">
      <w:pPr>
        <w:widowControl w:val="0"/>
      </w:pPr>
      <w:r w:rsidRPr="00930AF4">
        <w:t xml:space="preserve">On </w:t>
      </w:r>
      <w:r w:rsidR="00776D6D" w:rsidRPr="00930AF4">
        <w:t>peut</w:t>
      </w:r>
      <w:r w:rsidRPr="00930AF4">
        <w:t xml:space="preserve"> aussi choisir de mettre le fantastique à l’honneur et on accorde dans cette perspective une place à la littérature fantastique de jeunesse et à ses adaptations filmiques susceptibles de constituer une porte d’entrée motivante pour des adolescents. Les personnages de vampires de</w:t>
      </w:r>
      <w:r w:rsidRPr="00930AF4">
        <w:rPr>
          <w:i/>
        </w:rPr>
        <w:t xml:space="preserve"> </w:t>
      </w:r>
      <w:proofErr w:type="spellStart"/>
      <w:r w:rsidRPr="00930AF4">
        <w:rPr>
          <w:i/>
        </w:rPr>
        <w:t>Nosferatu</w:t>
      </w:r>
      <w:proofErr w:type="spellEnd"/>
      <w:r w:rsidRPr="00930AF4">
        <w:t xml:space="preserve"> à </w:t>
      </w:r>
      <w:r w:rsidRPr="00930AF4">
        <w:rPr>
          <w:i/>
        </w:rPr>
        <w:t xml:space="preserve">Der </w:t>
      </w:r>
      <w:proofErr w:type="spellStart"/>
      <w:r w:rsidRPr="00930AF4">
        <w:rPr>
          <w:i/>
        </w:rPr>
        <w:t>kleine</w:t>
      </w:r>
      <w:proofErr w:type="spellEnd"/>
      <w:r w:rsidRPr="00930AF4">
        <w:rPr>
          <w:i/>
        </w:rPr>
        <w:t xml:space="preserve"> </w:t>
      </w:r>
      <w:proofErr w:type="spellStart"/>
      <w:r w:rsidRPr="00930AF4">
        <w:rPr>
          <w:i/>
        </w:rPr>
        <w:t>Vampir</w:t>
      </w:r>
      <w:proofErr w:type="spellEnd"/>
      <w:r w:rsidRPr="00930AF4">
        <w:t xml:space="preserve"> (« Le petit vampire ») </w:t>
      </w:r>
      <w:r w:rsidR="00776D6D" w:rsidRPr="00930AF4">
        <w:t>peuvent</w:t>
      </w:r>
      <w:r w:rsidRPr="00930AF4">
        <w:t xml:space="preserve"> être analysés en tant que vecteurs d’évolution participant pleinement d’un processus de socialisation et d’individuation. La littérature fantastique et de science-fiction allemande peut favoriser chez les élèves le goût de la lecture ; elle permet non seulement d’augmenter leur capacité d’abstraction par le décodage de l’implicite propre à cette littérature qui a recours à de nombreuses allégories, mais de renforcer également leur culture littéraire dans des genres plus traditionnels </w:t>
      </w:r>
      <w:r w:rsidR="005A5FA5" w:rsidRPr="00930AF4">
        <w:t>avec les codes desquels</w:t>
      </w:r>
      <w:r w:rsidRPr="00930AF4">
        <w:t xml:space="preserve"> elle joue, tels que le roman d’amour, le roman d’initiation ou le roman d’aventures.</w:t>
      </w:r>
    </w:p>
    <w:p w:rsidR="000B3FB3" w:rsidRPr="00930AF4" w:rsidRDefault="0009048E" w:rsidP="00DF5470">
      <w:pPr>
        <w:pStyle w:val="Titre3"/>
        <w:spacing w:before="120"/>
        <w:rPr>
          <w:lang w:eastAsia="fr-FR"/>
        </w:rPr>
      </w:pPr>
      <w:bookmarkStart w:id="9" w:name="_Toc531109842"/>
      <w:r>
        <w:rPr>
          <w:lang w:eastAsia="fr-FR"/>
        </w:rPr>
        <w:lastRenderedPageBreak/>
        <w:t>Questions et références po</w:t>
      </w:r>
      <w:r w:rsidRPr="00ED0A8A">
        <w:rPr>
          <w:lang w:eastAsia="fr-FR"/>
        </w:rPr>
        <w:t>ur la</w:t>
      </w:r>
      <w:r w:rsidR="00D47640" w:rsidRPr="00ED0A8A">
        <w:rPr>
          <w:lang w:eastAsia="fr-FR"/>
        </w:rPr>
        <w:t xml:space="preserve"> thé</w:t>
      </w:r>
      <w:r w:rsidR="00D47640" w:rsidRPr="00930AF4">
        <w:rPr>
          <w:lang w:eastAsia="fr-FR"/>
        </w:rPr>
        <w:t>matique</w:t>
      </w:r>
      <w:bookmarkEnd w:id="9"/>
      <w:r>
        <w:rPr>
          <w:lang w:eastAsia="fr-FR"/>
        </w:rPr>
        <w:t xml:space="preserve"> « Les imaginaires »</w:t>
      </w:r>
    </w:p>
    <w:tbl>
      <w:tblPr>
        <w:tblStyle w:val="Entte2"/>
        <w:tblW w:w="5028" w:type="pct"/>
        <w:tblInd w:w="-46" w:type="dxa"/>
        <w:tblLayout w:type="fixed"/>
        <w:tblLook w:val="04A0" w:firstRow="1" w:lastRow="0" w:firstColumn="1" w:lastColumn="0" w:noHBand="0" w:noVBand="1"/>
      </w:tblPr>
      <w:tblGrid>
        <w:gridCol w:w="1894"/>
        <w:gridCol w:w="142"/>
        <w:gridCol w:w="3931"/>
        <w:gridCol w:w="20"/>
        <w:gridCol w:w="16"/>
        <w:gridCol w:w="3121"/>
        <w:gridCol w:w="9"/>
      </w:tblGrid>
      <w:tr w:rsidR="00516EF8" w:rsidRPr="00930AF4" w:rsidTr="003B6894">
        <w:trPr>
          <w:cnfStyle w:val="100000000000" w:firstRow="1" w:lastRow="0" w:firstColumn="0" w:lastColumn="0" w:oddVBand="0" w:evenVBand="0" w:oddHBand="0" w:evenHBand="0" w:firstRowFirstColumn="0" w:firstRowLastColumn="0" w:lastRowFirstColumn="0" w:lastRowLastColumn="0"/>
        </w:trPr>
        <w:tc>
          <w:tcPr>
            <w:tcW w:w="1894" w:type="dxa"/>
          </w:tcPr>
          <w:p w:rsidR="00516EF8" w:rsidRPr="00930AF4" w:rsidRDefault="00516EF8" w:rsidP="00575852">
            <w:pPr>
              <w:spacing w:after="60"/>
              <w:ind w:left="57"/>
              <w:jc w:val="left"/>
            </w:pPr>
            <w:r w:rsidRPr="00930AF4">
              <w:t>Questions</w:t>
            </w:r>
          </w:p>
        </w:tc>
        <w:tc>
          <w:tcPr>
            <w:tcW w:w="4109" w:type="dxa"/>
            <w:gridSpan w:val="4"/>
          </w:tcPr>
          <w:p w:rsidR="00516EF8" w:rsidRPr="003B6894" w:rsidRDefault="00516EF8" w:rsidP="00575852">
            <w:pPr>
              <w:spacing w:after="60"/>
              <w:ind w:left="57"/>
              <w:jc w:val="left"/>
            </w:pPr>
            <w:r w:rsidRPr="003B6894">
              <w:rPr>
                <w:rFonts w:cs="Calibri"/>
                <w:lang w:eastAsia="fr-FR"/>
              </w:rPr>
              <w:t>Références fictionnelles et poétiques</w:t>
            </w:r>
          </w:p>
        </w:tc>
        <w:tc>
          <w:tcPr>
            <w:tcW w:w="3130" w:type="dxa"/>
            <w:gridSpan w:val="2"/>
          </w:tcPr>
          <w:p w:rsidR="00516EF8" w:rsidRPr="00930AF4" w:rsidRDefault="006030B2" w:rsidP="00F25FEC">
            <w:pPr>
              <w:spacing w:after="60"/>
              <w:jc w:val="center"/>
            </w:pPr>
            <w:r w:rsidRPr="00930AF4">
              <w:rPr>
                <w:rFonts w:cs="Calibri"/>
                <w:lang w:eastAsia="fr-FR"/>
              </w:rPr>
              <w:t>Autres références culturelles</w:t>
            </w:r>
          </w:p>
        </w:tc>
      </w:tr>
      <w:tr w:rsidR="00516EF8" w:rsidRPr="00930AF4" w:rsidTr="003B6894">
        <w:tblPrEx>
          <w:tblCellMar>
            <w:top w:w="28" w:type="dxa"/>
            <w:left w:w="28" w:type="dxa"/>
            <w:bottom w:w="28" w:type="dxa"/>
            <w:right w:w="28" w:type="dxa"/>
          </w:tblCellMar>
        </w:tblPrEx>
        <w:tc>
          <w:tcPr>
            <w:tcW w:w="9133" w:type="dxa"/>
            <w:gridSpan w:val="7"/>
          </w:tcPr>
          <w:p w:rsidR="00516EF8" w:rsidRPr="00930AF4" w:rsidRDefault="00BA78CC" w:rsidP="00ED0A8A">
            <w:pPr>
              <w:pStyle w:val="Titre4tableau"/>
            </w:pPr>
            <w:r w:rsidRPr="00ED0A8A">
              <w:t>Préambule : l</w:t>
            </w:r>
            <w:r w:rsidR="00516EF8" w:rsidRPr="00ED0A8A">
              <w:t>’entrée dans l’imaginaire</w:t>
            </w:r>
          </w:p>
        </w:tc>
      </w:tr>
      <w:tr w:rsidR="00516EF8" w:rsidRPr="00621585" w:rsidTr="003B6894">
        <w:tblPrEx>
          <w:tblCellMar>
            <w:top w:w="28" w:type="dxa"/>
            <w:left w:w="28" w:type="dxa"/>
            <w:bottom w:w="28" w:type="dxa"/>
            <w:right w:w="28" w:type="dxa"/>
          </w:tblCellMar>
        </w:tblPrEx>
        <w:trPr>
          <w:cantSplit w:val="0"/>
        </w:trPr>
        <w:tc>
          <w:tcPr>
            <w:tcW w:w="1894" w:type="dxa"/>
          </w:tcPr>
          <w:p w:rsidR="00516EF8" w:rsidRPr="00930AF4" w:rsidRDefault="00516EF8" w:rsidP="00E54B4A">
            <w:pPr>
              <w:jc w:val="left"/>
            </w:pPr>
            <w:r w:rsidRPr="00722E19">
              <w:rPr>
                <w:b/>
              </w:rPr>
              <w:t>Lire et imaginer pour</w:t>
            </w:r>
            <w:r w:rsidR="00722E19" w:rsidRPr="00722E19">
              <w:rPr>
                <w:b/>
              </w:rPr>
              <w:t xml:space="preserve"> </w:t>
            </w:r>
            <w:r w:rsidRPr="00722E19">
              <w:rPr>
                <w:b/>
              </w:rPr>
              <w:t>appréhender la réalité</w:t>
            </w:r>
          </w:p>
        </w:tc>
        <w:tc>
          <w:tcPr>
            <w:tcW w:w="4109" w:type="dxa"/>
            <w:gridSpan w:val="4"/>
          </w:tcPr>
          <w:p w:rsidR="00516EF8" w:rsidRPr="00F25FEC" w:rsidRDefault="00516EF8" w:rsidP="00722E19">
            <w:pPr>
              <w:jc w:val="left"/>
              <w:rPr>
                <w:rFonts w:cs="Calibri"/>
                <w:lang w:val="en-US" w:eastAsia="fr-FR"/>
              </w:rPr>
            </w:pPr>
            <w:r w:rsidRPr="00F25FEC">
              <w:rPr>
                <w:rFonts w:cs="Calibri"/>
                <w:lang w:val="en-US" w:eastAsia="fr-FR"/>
              </w:rPr>
              <w:t xml:space="preserve">Stefan </w:t>
            </w:r>
            <w:r w:rsidRPr="00F25FEC">
              <w:rPr>
                <w:rFonts w:cs="Calibri-Bold"/>
                <w:b/>
                <w:bCs/>
                <w:lang w:val="en-US" w:eastAsia="fr-FR"/>
              </w:rPr>
              <w:t>Zweig</w:t>
            </w:r>
            <w:proofErr w:type="gramStart"/>
            <w:r w:rsidRPr="00F25FEC">
              <w:rPr>
                <w:rFonts w:cs="Calibri"/>
                <w:lang w:val="en-US" w:eastAsia="fr-FR"/>
              </w:rPr>
              <w:t>,</w:t>
            </w:r>
            <w:proofErr w:type="gramEnd"/>
            <w:r w:rsidR="00F25FEC" w:rsidRPr="00F25FEC">
              <w:rPr>
                <w:rFonts w:cs="Calibri"/>
                <w:lang w:val="en-US" w:eastAsia="fr-FR"/>
              </w:rPr>
              <w:br/>
            </w:r>
            <w:r w:rsidRPr="00F25FEC">
              <w:rPr>
                <w:rFonts w:cs="CourierNewPSMT"/>
                <w:lang w:val="en-US" w:eastAsia="fr-FR"/>
              </w:rPr>
              <w:t xml:space="preserve">o </w:t>
            </w:r>
            <w:proofErr w:type="spellStart"/>
            <w:r w:rsidRPr="00F25FEC">
              <w:rPr>
                <w:rFonts w:cs="Calibri-Italic"/>
                <w:i/>
                <w:iCs/>
                <w:lang w:val="en-US" w:eastAsia="fr-FR"/>
              </w:rPr>
              <w:t>Begegnungen</w:t>
            </w:r>
            <w:proofErr w:type="spellEnd"/>
            <w:r w:rsidRPr="00F25FEC">
              <w:rPr>
                <w:rFonts w:cs="Calibri-Italic"/>
                <w:i/>
                <w:iCs/>
                <w:lang w:val="en-US" w:eastAsia="fr-FR"/>
              </w:rPr>
              <w:t xml:space="preserve"> </w:t>
            </w:r>
            <w:proofErr w:type="spellStart"/>
            <w:r w:rsidRPr="00F25FEC">
              <w:rPr>
                <w:rFonts w:cs="Calibri-Italic"/>
                <w:i/>
                <w:iCs/>
                <w:lang w:val="en-US" w:eastAsia="fr-FR"/>
              </w:rPr>
              <w:t>mit</w:t>
            </w:r>
            <w:proofErr w:type="spellEnd"/>
            <w:r w:rsidRPr="00F25FEC">
              <w:rPr>
                <w:rFonts w:cs="Calibri-Italic"/>
                <w:i/>
                <w:iCs/>
                <w:lang w:val="en-US" w:eastAsia="fr-FR"/>
              </w:rPr>
              <w:t xml:space="preserve"> </w:t>
            </w:r>
            <w:proofErr w:type="spellStart"/>
            <w:r w:rsidRPr="00F25FEC">
              <w:rPr>
                <w:rFonts w:cs="Calibri-Italic"/>
                <w:i/>
                <w:iCs/>
                <w:lang w:val="en-US" w:eastAsia="fr-FR"/>
              </w:rPr>
              <w:t>Büchern</w:t>
            </w:r>
            <w:proofErr w:type="spellEnd"/>
            <w:r w:rsidRPr="00F25FEC">
              <w:rPr>
                <w:rFonts w:cs="Calibri-Italic"/>
                <w:i/>
                <w:iCs/>
                <w:lang w:val="en-US" w:eastAsia="fr-FR"/>
              </w:rPr>
              <w:t>.</w:t>
            </w:r>
            <w:r w:rsidR="00F25FEC" w:rsidRPr="00F25FEC">
              <w:rPr>
                <w:rFonts w:cs="Calibri-Italic"/>
                <w:i/>
                <w:iCs/>
                <w:lang w:val="en-US" w:eastAsia="fr-FR"/>
              </w:rPr>
              <w:t xml:space="preserve"> </w:t>
            </w:r>
            <w:proofErr w:type="spellStart"/>
            <w:r w:rsidRPr="00F25FEC">
              <w:rPr>
                <w:rFonts w:cs="Calibri-Italic"/>
                <w:i/>
                <w:iCs/>
                <w:lang w:val="en-US" w:eastAsia="fr-FR"/>
              </w:rPr>
              <w:t>Aufsätze</w:t>
            </w:r>
            <w:proofErr w:type="spellEnd"/>
            <w:r w:rsidRPr="00F25FEC">
              <w:rPr>
                <w:rFonts w:cs="Calibri-Italic"/>
                <w:i/>
                <w:iCs/>
                <w:lang w:val="en-US" w:eastAsia="fr-FR"/>
              </w:rPr>
              <w:t xml:space="preserve"> und </w:t>
            </w:r>
            <w:proofErr w:type="spellStart"/>
            <w:r w:rsidRPr="00F25FEC">
              <w:rPr>
                <w:rFonts w:cs="Calibri-Italic"/>
                <w:i/>
                <w:iCs/>
                <w:lang w:val="en-US" w:eastAsia="fr-FR"/>
              </w:rPr>
              <w:t>Einleitungen</w:t>
            </w:r>
            <w:proofErr w:type="spellEnd"/>
            <w:r w:rsidRPr="00F25FEC">
              <w:rPr>
                <w:rFonts w:cs="Calibri-Italic"/>
                <w:i/>
                <w:iCs/>
                <w:lang w:val="en-US" w:eastAsia="fr-FR"/>
              </w:rPr>
              <w:t xml:space="preserve"> </w:t>
            </w:r>
            <w:proofErr w:type="spellStart"/>
            <w:r w:rsidRPr="00F25FEC">
              <w:rPr>
                <w:rFonts w:cs="Calibri-Italic"/>
                <w:i/>
                <w:iCs/>
                <w:lang w:val="en-US" w:eastAsia="fr-FR"/>
              </w:rPr>
              <w:t>aus</w:t>
            </w:r>
            <w:proofErr w:type="spellEnd"/>
            <w:r w:rsidR="00722E19" w:rsidRPr="00F25FEC">
              <w:rPr>
                <w:rFonts w:cs="Calibri-Italic"/>
                <w:i/>
                <w:iCs/>
                <w:lang w:val="en-US" w:eastAsia="fr-FR"/>
              </w:rPr>
              <w:t xml:space="preserve"> </w:t>
            </w:r>
            <w:r w:rsidRPr="00F25FEC">
              <w:rPr>
                <w:rFonts w:cs="Calibri-Italic"/>
                <w:i/>
                <w:iCs/>
                <w:lang w:val="en-US" w:eastAsia="fr-FR"/>
              </w:rPr>
              <w:t xml:space="preserve">den </w:t>
            </w:r>
            <w:proofErr w:type="spellStart"/>
            <w:r w:rsidRPr="00F25FEC">
              <w:rPr>
                <w:rFonts w:cs="Calibri-Italic"/>
                <w:i/>
                <w:iCs/>
                <w:lang w:val="en-US" w:eastAsia="fr-FR"/>
              </w:rPr>
              <w:t>Jahren</w:t>
            </w:r>
            <w:proofErr w:type="spellEnd"/>
            <w:r w:rsidRPr="00F25FEC">
              <w:rPr>
                <w:rFonts w:cs="Calibri-Italic"/>
                <w:i/>
                <w:iCs/>
                <w:lang w:val="en-US" w:eastAsia="fr-FR"/>
              </w:rPr>
              <w:t xml:space="preserve"> 1902</w:t>
            </w:r>
            <w:r w:rsidR="00F25FEC">
              <w:rPr>
                <w:rFonts w:cs="Calibri-Italic"/>
                <w:i/>
                <w:iCs/>
                <w:lang w:val="en-US" w:eastAsia="fr-FR"/>
              </w:rPr>
              <w:noBreakHyphen/>
            </w:r>
            <w:r w:rsidRPr="00F25FEC">
              <w:rPr>
                <w:rFonts w:cs="Calibri-Italic"/>
                <w:i/>
                <w:iCs/>
                <w:lang w:val="en-US" w:eastAsia="fr-FR"/>
              </w:rPr>
              <w:t>1939</w:t>
            </w:r>
            <w:r w:rsidR="00F25FEC">
              <w:rPr>
                <w:rFonts w:cs="Calibri-Italic"/>
                <w:i/>
                <w:iCs/>
                <w:lang w:val="en-US" w:eastAsia="fr-FR"/>
              </w:rPr>
              <w:br/>
            </w:r>
            <w:r w:rsidRPr="00F25FEC">
              <w:rPr>
                <w:rFonts w:cs="Calibri"/>
                <w:lang w:val="en-US" w:eastAsia="fr-FR"/>
              </w:rPr>
              <w:t>(plus</w:t>
            </w:r>
            <w:r w:rsidR="00722E19" w:rsidRPr="00F25FEC">
              <w:rPr>
                <w:rFonts w:cs="Calibri"/>
                <w:lang w:val="en-US" w:eastAsia="fr-FR"/>
              </w:rPr>
              <w:t xml:space="preserve"> </w:t>
            </w:r>
            <w:proofErr w:type="spellStart"/>
            <w:r w:rsidRPr="00F25FEC">
              <w:rPr>
                <w:rFonts w:cs="Calibri"/>
                <w:lang w:val="en-US" w:eastAsia="fr-FR"/>
              </w:rPr>
              <w:t>particulièrement</w:t>
            </w:r>
            <w:proofErr w:type="spellEnd"/>
            <w:r w:rsidRPr="00F25FEC">
              <w:rPr>
                <w:rFonts w:cs="Calibri"/>
                <w:lang w:val="en-US" w:eastAsia="fr-FR"/>
              </w:rPr>
              <w:t xml:space="preserve"> «Das </w:t>
            </w:r>
            <w:proofErr w:type="spellStart"/>
            <w:r w:rsidRPr="00F25FEC">
              <w:rPr>
                <w:rFonts w:cs="Calibri"/>
                <w:lang w:val="en-US" w:eastAsia="fr-FR"/>
              </w:rPr>
              <w:t>Buch</w:t>
            </w:r>
            <w:proofErr w:type="spellEnd"/>
            <w:r w:rsidRPr="00F25FEC">
              <w:rPr>
                <w:rFonts w:cs="Calibri"/>
                <w:lang w:val="en-US" w:eastAsia="fr-FR"/>
              </w:rPr>
              <w:t xml:space="preserve"> </w:t>
            </w:r>
            <w:proofErr w:type="spellStart"/>
            <w:r w:rsidRPr="00F25FEC">
              <w:rPr>
                <w:rFonts w:cs="Calibri"/>
                <w:lang w:val="en-US" w:eastAsia="fr-FR"/>
              </w:rPr>
              <w:t>als</w:t>
            </w:r>
            <w:proofErr w:type="spellEnd"/>
            <w:r w:rsidR="00722E19" w:rsidRPr="00F25FEC">
              <w:rPr>
                <w:rFonts w:cs="Calibri"/>
                <w:lang w:val="en-US" w:eastAsia="fr-FR"/>
              </w:rPr>
              <w:t xml:space="preserve"> </w:t>
            </w:r>
            <w:proofErr w:type="spellStart"/>
            <w:r w:rsidRPr="00F25FEC">
              <w:rPr>
                <w:rFonts w:cs="Calibri"/>
                <w:lang w:val="en-US" w:eastAsia="fr-FR"/>
              </w:rPr>
              <w:t>Eingang</w:t>
            </w:r>
            <w:proofErr w:type="spellEnd"/>
            <w:r w:rsidRPr="00F25FEC">
              <w:rPr>
                <w:rFonts w:cs="Calibri"/>
                <w:lang w:val="en-US" w:eastAsia="fr-FR"/>
              </w:rPr>
              <w:t xml:space="preserve"> </w:t>
            </w:r>
            <w:proofErr w:type="spellStart"/>
            <w:r w:rsidRPr="00F25FEC">
              <w:rPr>
                <w:rFonts w:cs="Calibri"/>
                <w:lang w:val="en-US" w:eastAsia="fr-FR"/>
              </w:rPr>
              <w:t>zur</w:t>
            </w:r>
            <w:proofErr w:type="spellEnd"/>
            <w:r w:rsidRPr="00F25FEC">
              <w:rPr>
                <w:rFonts w:cs="Calibri"/>
                <w:lang w:val="en-US" w:eastAsia="fr-FR"/>
              </w:rPr>
              <w:t xml:space="preserve"> Welt» p. 7-17 et</w:t>
            </w:r>
            <w:r w:rsidR="00722E19" w:rsidRPr="00F25FEC">
              <w:rPr>
                <w:rFonts w:cs="Calibri"/>
                <w:lang w:val="en-US" w:eastAsia="fr-FR"/>
              </w:rPr>
              <w:t xml:space="preserve"> </w:t>
            </w:r>
            <w:r w:rsidRPr="00F25FEC">
              <w:rPr>
                <w:rFonts w:cs="Calibri"/>
                <w:lang w:val="en-US" w:eastAsia="fr-FR"/>
              </w:rPr>
              <w:t xml:space="preserve">«Das </w:t>
            </w:r>
            <w:proofErr w:type="spellStart"/>
            <w:r w:rsidRPr="00F25FEC">
              <w:rPr>
                <w:rFonts w:cs="Calibri"/>
                <w:lang w:val="en-US" w:eastAsia="fr-FR"/>
              </w:rPr>
              <w:t>Buch</w:t>
            </w:r>
            <w:proofErr w:type="spellEnd"/>
            <w:r w:rsidRPr="00F25FEC">
              <w:rPr>
                <w:rFonts w:cs="Calibri"/>
                <w:lang w:val="en-US" w:eastAsia="fr-FR"/>
              </w:rPr>
              <w:t xml:space="preserve"> </w:t>
            </w:r>
            <w:proofErr w:type="spellStart"/>
            <w:r w:rsidRPr="00F25FEC">
              <w:rPr>
                <w:rFonts w:cs="Calibri"/>
                <w:lang w:val="en-US" w:eastAsia="fr-FR"/>
              </w:rPr>
              <w:t>als</w:t>
            </w:r>
            <w:proofErr w:type="spellEnd"/>
            <w:r w:rsidRPr="00F25FEC">
              <w:rPr>
                <w:rFonts w:cs="Calibri"/>
                <w:lang w:val="en-US" w:eastAsia="fr-FR"/>
              </w:rPr>
              <w:t xml:space="preserve"> </w:t>
            </w:r>
            <w:proofErr w:type="spellStart"/>
            <w:r w:rsidRPr="00F25FEC">
              <w:rPr>
                <w:rFonts w:cs="Calibri"/>
                <w:lang w:val="en-US" w:eastAsia="fr-FR"/>
              </w:rPr>
              <w:t>Weltbild</w:t>
            </w:r>
            <w:proofErr w:type="spellEnd"/>
            <w:r w:rsidRPr="00F25FEC">
              <w:rPr>
                <w:rFonts w:cs="Calibri"/>
                <w:lang w:val="en-US" w:eastAsia="fr-FR"/>
              </w:rPr>
              <w:t>», p. 138-143)</w:t>
            </w:r>
          </w:p>
          <w:p w:rsidR="00516EF8" w:rsidRPr="00930AF4" w:rsidRDefault="00516EF8" w:rsidP="00F25FEC">
            <w:pPr>
              <w:spacing w:before="120"/>
              <w:jc w:val="left"/>
              <w:rPr>
                <w:rFonts w:cs="Calibri"/>
                <w:lang w:val="en-US" w:eastAsia="fr-FR"/>
              </w:rPr>
            </w:pPr>
            <w:r w:rsidRPr="00930AF4">
              <w:rPr>
                <w:rFonts w:cs="Calibri"/>
                <w:lang w:val="en-US" w:eastAsia="fr-FR"/>
              </w:rPr>
              <w:t xml:space="preserve">Alfred </w:t>
            </w:r>
            <w:proofErr w:type="spellStart"/>
            <w:r w:rsidRPr="00722E19">
              <w:rPr>
                <w:rFonts w:cs="Calibri-Bold"/>
                <w:b/>
                <w:bCs/>
                <w:lang w:val="en-US" w:eastAsia="fr-FR"/>
              </w:rPr>
              <w:t>Andersch</w:t>
            </w:r>
            <w:proofErr w:type="spellEnd"/>
            <w:r w:rsidRPr="00930AF4">
              <w:rPr>
                <w:rFonts w:cs="Calibri"/>
                <w:lang w:val="en-US" w:eastAsia="fr-FR"/>
              </w:rPr>
              <w:t>,</w:t>
            </w:r>
            <w:r w:rsidR="00F25FEC">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Sansibar</w:t>
            </w:r>
            <w:proofErr w:type="spellEnd"/>
            <w:r w:rsidRPr="00930AF4">
              <w:rPr>
                <w:rFonts w:cs="Calibri-Italic"/>
                <w:i/>
                <w:iCs/>
                <w:lang w:val="en-US" w:eastAsia="fr-FR"/>
              </w:rPr>
              <w:t xml:space="preserve"> </w:t>
            </w:r>
            <w:proofErr w:type="spellStart"/>
            <w:r w:rsidRPr="00930AF4">
              <w:rPr>
                <w:rFonts w:cs="Calibri-Italic"/>
                <w:i/>
                <w:iCs/>
                <w:lang w:val="en-US" w:eastAsia="fr-FR"/>
              </w:rPr>
              <w:t>oder</w:t>
            </w:r>
            <w:proofErr w:type="spellEnd"/>
            <w:r w:rsidRPr="00930AF4">
              <w:rPr>
                <w:rFonts w:cs="Calibri-Italic"/>
                <w:i/>
                <w:iCs/>
                <w:lang w:val="en-US" w:eastAsia="fr-FR"/>
              </w:rPr>
              <w:t xml:space="preserve"> der </w:t>
            </w:r>
            <w:proofErr w:type="spellStart"/>
            <w:r w:rsidRPr="00930AF4">
              <w:rPr>
                <w:rFonts w:cs="Calibri-Italic"/>
                <w:i/>
                <w:iCs/>
                <w:lang w:val="en-US" w:eastAsia="fr-FR"/>
              </w:rPr>
              <w:t>letzte</w:t>
            </w:r>
            <w:proofErr w:type="spellEnd"/>
            <w:r w:rsidRPr="00930AF4">
              <w:rPr>
                <w:rFonts w:cs="Calibri-Italic"/>
                <w:i/>
                <w:iCs/>
                <w:lang w:val="en-US" w:eastAsia="fr-FR"/>
              </w:rPr>
              <w:t xml:space="preserve"> </w:t>
            </w:r>
            <w:proofErr w:type="spellStart"/>
            <w:r w:rsidRPr="00930AF4">
              <w:rPr>
                <w:rFonts w:cs="Calibri-Italic"/>
                <w:i/>
                <w:iCs/>
                <w:lang w:val="en-US" w:eastAsia="fr-FR"/>
              </w:rPr>
              <w:t>Grund</w:t>
            </w:r>
            <w:proofErr w:type="spellEnd"/>
            <w:r w:rsidRPr="00930AF4">
              <w:rPr>
                <w:rFonts w:cs="Calibri"/>
                <w:lang w:val="en-US" w:eastAsia="fr-FR"/>
              </w:rPr>
              <w:t>, 1957</w:t>
            </w:r>
          </w:p>
          <w:p w:rsidR="00516EF8" w:rsidRPr="00930AF4" w:rsidRDefault="00516EF8" w:rsidP="00F25FEC">
            <w:pPr>
              <w:spacing w:before="120"/>
              <w:jc w:val="left"/>
              <w:rPr>
                <w:rFonts w:cs="Calibri"/>
                <w:lang w:val="en-US" w:eastAsia="fr-FR"/>
              </w:rPr>
            </w:pPr>
            <w:r w:rsidRPr="00930AF4">
              <w:rPr>
                <w:rFonts w:cs="Calibri"/>
                <w:lang w:val="en-US" w:eastAsia="fr-FR"/>
              </w:rPr>
              <w:t xml:space="preserve">Hans Magnus </w:t>
            </w:r>
            <w:proofErr w:type="spellStart"/>
            <w:r w:rsidRPr="00722E19">
              <w:rPr>
                <w:rFonts w:cs="Calibri-Bold"/>
                <w:b/>
                <w:bCs/>
                <w:lang w:val="en-US" w:eastAsia="fr-FR"/>
              </w:rPr>
              <w:t>Enzensberger</w:t>
            </w:r>
            <w:proofErr w:type="spellEnd"/>
            <w:r w:rsidRPr="00930AF4">
              <w:rPr>
                <w:rFonts w:cs="Calibri"/>
                <w:lang w:val="en-US" w:eastAsia="fr-FR"/>
              </w:rPr>
              <w:t>,</w:t>
            </w:r>
            <w:r w:rsidR="00F25FEC">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Altes</w:t>
            </w:r>
            <w:proofErr w:type="spellEnd"/>
            <w:r w:rsidRPr="00930AF4">
              <w:rPr>
                <w:rFonts w:cs="Calibri-Italic"/>
                <w:i/>
                <w:iCs/>
                <w:lang w:val="en-US" w:eastAsia="fr-FR"/>
              </w:rPr>
              <w:t xml:space="preserve"> Medium, </w:t>
            </w:r>
            <w:r w:rsidRPr="00930AF4">
              <w:rPr>
                <w:rFonts w:cs="Calibri"/>
                <w:lang w:val="en-US" w:eastAsia="fr-FR"/>
              </w:rPr>
              <w:t>1993</w:t>
            </w:r>
          </w:p>
          <w:p w:rsidR="00516EF8" w:rsidRPr="00930AF4" w:rsidRDefault="00516EF8" w:rsidP="00F25FEC">
            <w:pPr>
              <w:spacing w:before="120"/>
              <w:jc w:val="left"/>
              <w:rPr>
                <w:rFonts w:cs="Calibri"/>
                <w:lang w:val="en-US" w:eastAsia="fr-FR"/>
              </w:rPr>
            </w:pPr>
            <w:r w:rsidRPr="00930AF4">
              <w:rPr>
                <w:rFonts w:cs="Calibri"/>
                <w:lang w:val="en-US" w:eastAsia="fr-FR"/>
              </w:rPr>
              <w:t xml:space="preserve">Bernhard </w:t>
            </w:r>
            <w:proofErr w:type="spellStart"/>
            <w:r w:rsidRPr="00722E19">
              <w:rPr>
                <w:rFonts w:cs="Calibri-Bold"/>
                <w:b/>
                <w:bCs/>
                <w:lang w:val="en-US" w:eastAsia="fr-FR"/>
              </w:rPr>
              <w:t>Schlink</w:t>
            </w:r>
            <w:proofErr w:type="spellEnd"/>
            <w:r w:rsidR="00F25FEC">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Vorleser</w:t>
            </w:r>
            <w:proofErr w:type="spellEnd"/>
            <w:r w:rsidRPr="00930AF4">
              <w:rPr>
                <w:rFonts w:cs="Calibri-Italic"/>
                <w:i/>
                <w:iCs/>
                <w:lang w:val="en-US" w:eastAsia="fr-FR"/>
              </w:rPr>
              <w:t xml:space="preserve">, </w:t>
            </w:r>
            <w:r w:rsidRPr="00930AF4">
              <w:rPr>
                <w:rFonts w:cs="Calibri"/>
                <w:lang w:val="en-US" w:eastAsia="fr-FR"/>
              </w:rPr>
              <w:t>1995</w:t>
            </w:r>
          </w:p>
          <w:p w:rsidR="00516EF8" w:rsidRPr="00930AF4" w:rsidRDefault="00516EF8" w:rsidP="00F25FEC">
            <w:pPr>
              <w:spacing w:before="120"/>
              <w:jc w:val="left"/>
              <w:rPr>
                <w:rFonts w:cs="Calibri"/>
                <w:lang w:val="en-US" w:eastAsia="fr-FR"/>
              </w:rPr>
            </w:pPr>
            <w:r w:rsidRPr="00930AF4">
              <w:rPr>
                <w:rFonts w:cs="Calibri"/>
                <w:lang w:val="en-US" w:eastAsia="fr-FR"/>
              </w:rPr>
              <w:t xml:space="preserve">Ruth </w:t>
            </w:r>
            <w:proofErr w:type="spellStart"/>
            <w:r w:rsidRPr="00722E19">
              <w:rPr>
                <w:rFonts w:cs="Calibri-Bold"/>
                <w:b/>
                <w:bCs/>
                <w:lang w:val="en-US" w:eastAsia="fr-FR"/>
              </w:rPr>
              <w:t>Klüger</w:t>
            </w:r>
            <w:proofErr w:type="spellEnd"/>
            <w:r w:rsidRPr="00930AF4">
              <w:rPr>
                <w:rFonts w:cs="Calibri"/>
                <w:lang w:val="en-US" w:eastAsia="fr-FR"/>
              </w:rPr>
              <w:t>,</w:t>
            </w:r>
            <w:r w:rsidR="00F25FEC">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Frauen </w:t>
            </w:r>
            <w:proofErr w:type="spellStart"/>
            <w:r w:rsidRPr="00930AF4">
              <w:rPr>
                <w:rFonts w:cs="Calibri-Italic"/>
                <w:i/>
                <w:iCs/>
                <w:lang w:val="en-US" w:eastAsia="fr-FR"/>
              </w:rPr>
              <w:t>lesen</w:t>
            </w:r>
            <w:proofErr w:type="spellEnd"/>
            <w:r w:rsidRPr="00930AF4">
              <w:rPr>
                <w:rFonts w:cs="Calibri-Italic"/>
                <w:i/>
                <w:iCs/>
                <w:lang w:val="en-US" w:eastAsia="fr-FR"/>
              </w:rPr>
              <w:t xml:space="preserve"> anders,</w:t>
            </w:r>
            <w:r w:rsidRPr="00930AF4">
              <w:rPr>
                <w:rFonts w:cs="Calibri"/>
                <w:lang w:val="en-US" w:eastAsia="fr-FR"/>
              </w:rPr>
              <w:t>1996</w:t>
            </w:r>
          </w:p>
          <w:p w:rsidR="00516EF8" w:rsidRPr="00E54B4A" w:rsidRDefault="00516EF8" w:rsidP="00722E19">
            <w:pPr>
              <w:jc w:val="left"/>
              <w:rPr>
                <w:lang w:val="en-US"/>
              </w:rPr>
            </w:pPr>
          </w:p>
        </w:tc>
        <w:tc>
          <w:tcPr>
            <w:tcW w:w="3130" w:type="dxa"/>
            <w:gridSpan w:val="2"/>
          </w:tcPr>
          <w:p w:rsidR="00516EF8" w:rsidRPr="00930AF4" w:rsidRDefault="00516EF8" w:rsidP="00722E19">
            <w:pPr>
              <w:jc w:val="left"/>
              <w:rPr>
                <w:rFonts w:cs="Calibri"/>
                <w:lang w:eastAsia="fr-FR"/>
              </w:rPr>
            </w:pPr>
            <w:r w:rsidRPr="00930AF4">
              <w:rPr>
                <w:rFonts w:cs="Calibri"/>
                <w:lang w:eastAsia="fr-FR"/>
              </w:rPr>
              <w:t xml:space="preserve">[essai] Bruno </w:t>
            </w:r>
            <w:r w:rsidRPr="00722E19">
              <w:rPr>
                <w:rFonts w:cs="Calibri-Bold"/>
                <w:b/>
                <w:bCs/>
                <w:lang w:eastAsia="fr-FR"/>
              </w:rPr>
              <w:t>Bettelheim</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proofErr w:type="spellStart"/>
            <w:r w:rsidRPr="00930AF4">
              <w:rPr>
                <w:rFonts w:cs="Calibri-Italic"/>
                <w:i/>
                <w:iCs/>
                <w:lang w:eastAsia="fr-FR"/>
              </w:rPr>
              <w:t>Kinder</w:t>
            </w:r>
            <w:proofErr w:type="spellEnd"/>
            <w:r w:rsidRPr="00930AF4">
              <w:rPr>
                <w:rFonts w:cs="Calibri-Italic"/>
                <w:i/>
                <w:iCs/>
                <w:lang w:eastAsia="fr-FR"/>
              </w:rPr>
              <w:t xml:space="preserve"> </w:t>
            </w:r>
            <w:proofErr w:type="spellStart"/>
            <w:r w:rsidRPr="00930AF4">
              <w:rPr>
                <w:rFonts w:cs="Calibri-Italic"/>
                <w:i/>
                <w:iCs/>
                <w:lang w:eastAsia="fr-FR"/>
              </w:rPr>
              <w:t>brauchen</w:t>
            </w:r>
            <w:proofErr w:type="spellEnd"/>
            <w:r w:rsidRPr="00930AF4">
              <w:rPr>
                <w:rFonts w:cs="Calibri-Italic"/>
                <w:i/>
                <w:iCs/>
                <w:lang w:eastAsia="fr-FR"/>
              </w:rPr>
              <w:t xml:space="preserve"> </w:t>
            </w:r>
            <w:proofErr w:type="spellStart"/>
            <w:r w:rsidRPr="00930AF4">
              <w:rPr>
                <w:rFonts w:cs="Calibri-Italic"/>
                <w:i/>
                <w:iCs/>
                <w:lang w:eastAsia="fr-FR"/>
              </w:rPr>
              <w:t>Bücher</w:t>
            </w:r>
            <w:proofErr w:type="spellEnd"/>
            <w:r w:rsidRPr="00930AF4">
              <w:rPr>
                <w:rFonts w:cs="Calibri-Italic"/>
                <w:i/>
                <w:iCs/>
                <w:lang w:eastAsia="fr-FR"/>
              </w:rPr>
              <w:t>.</w:t>
            </w:r>
            <w:r w:rsidR="00722E19">
              <w:rPr>
                <w:rFonts w:cs="Calibri-Italic"/>
                <w:i/>
                <w:iCs/>
                <w:lang w:eastAsia="fr-FR"/>
              </w:rPr>
              <w:t xml:space="preserve"> </w:t>
            </w:r>
            <w:proofErr w:type="spellStart"/>
            <w:r w:rsidRPr="00930AF4">
              <w:rPr>
                <w:rFonts w:cs="Calibri-Italic"/>
                <w:i/>
                <w:iCs/>
                <w:lang w:eastAsia="fr-FR"/>
              </w:rPr>
              <w:t>Lesenlernen</w:t>
            </w:r>
            <w:proofErr w:type="spellEnd"/>
            <w:r w:rsidRPr="00930AF4">
              <w:rPr>
                <w:rFonts w:cs="Calibri-Italic"/>
                <w:i/>
                <w:iCs/>
                <w:lang w:eastAsia="fr-FR"/>
              </w:rPr>
              <w:t xml:space="preserve"> </w:t>
            </w:r>
            <w:proofErr w:type="spellStart"/>
            <w:r w:rsidRPr="00930AF4">
              <w:rPr>
                <w:rFonts w:cs="Calibri-Italic"/>
                <w:i/>
                <w:iCs/>
                <w:lang w:eastAsia="fr-FR"/>
              </w:rPr>
              <w:t>durch</w:t>
            </w:r>
            <w:proofErr w:type="spellEnd"/>
            <w:r w:rsidRPr="00930AF4">
              <w:rPr>
                <w:rFonts w:cs="Calibri-Italic"/>
                <w:i/>
                <w:iCs/>
                <w:lang w:eastAsia="fr-FR"/>
              </w:rPr>
              <w:t xml:space="preserve"> </w:t>
            </w:r>
            <w:proofErr w:type="spellStart"/>
            <w:r w:rsidRPr="00930AF4">
              <w:rPr>
                <w:rFonts w:cs="Calibri-Italic"/>
                <w:i/>
                <w:iCs/>
                <w:lang w:eastAsia="fr-FR"/>
              </w:rPr>
              <w:t>Faszination</w:t>
            </w:r>
            <w:proofErr w:type="spellEnd"/>
            <w:r w:rsidRPr="00930AF4">
              <w:rPr>
                <w:rFonts w:cs="Calibri"/>
                <w:lang w:eastAsia="fr-FR"/>
              </w:rPr>
              <w:t>,</w:t>
            </w:r>
          </w:p>
          <w:p w:rsidR="00516EF8" w:rsidRPr="00930AF4" w:rsidRDefault="00516EF8" w:rsidP="00722E19">
            <w:pPr>
              <w:jc w:val="left"/>
              <w:rPr>
                <w:rFonts w:cs="Calibri"/>
                <w:lang w:eastAsia="fr-FR"/>
              </w:rPr>
            </w:pPr>
            <w:r w:rsidRPr="00930AF4">
              <w:rPr>
                <w:rFonts w:cs="Calibri"/>
                <w:lang w:eastAsia="fr-FR"/>
              </w:rPr>
              <w:t xml:space="preserve">1985 </w:t>
            </w:r>
            <w:r w:rsidR="00EE11C6">
              <w:rPr>
                <w:rFonts w:cs="Calibri"/>
                <w:lang w:eastAsia="fr-FR"/>
              </w:rPr>
              <w:t>(</w:t>
            </w:r>
            <w:r w:rsidRPr="00930AF4">
              <w:rPr>
                <w:rFonts w:cs="Calibri"/>
                <w:lang w:eastAsia="fr-FR"/>
              </w:rPr>
              <w:t>plus particulièrement le</w:t>
            </w:r>
            <w:r w:rsidR="00722E19">
              <w:rPr>
                <w:rFonts w:cs="Calibri"/>
                <w:lang w:eastAsia="fr-FR"/>
              </w:rPr>
              <w:t xml:space="preserve"> </w:t>
            </w:r>
            <w:r w:rsidR="00EE11C6">
              <w:rPr>
                <w:rFonts w:cs="Calibri"/>
                <w:lang w:eastAsia="fr-FR"/>
              </w:rPr>
              <w:t xml:space="preserve">chapitre «Die Magie des </w:t>
            </w:r>
            <w:proofErr w:type="spellStart"/>
            <w:r w:rsidR="00EE11C6">
              <w:rPr>
                <w:rFonts w:cs="Calibri"/>
                <w:lang w:eastAsia="fr-FR"/>
              </w:rPr>
              <w:t>Lesens</w:t>
            </w:r>
            <w:proofErr w:type="spellEnd"/>
            <w:r w:rsidR="00EE11C6">
              <w:rPr>
                <w:rFonts w:cs="Calibri"/>
                <w:lang w:eastAsia="fr-FR"/>
              </w:rPr>
              <w:t>»)</w:t>
            </w:r>
          </w:p>
          <w:p w:rsidR="00516EF8" w:rsidRPr="00930AF4" w:rsidRDefault="00516EF8" w:rsidP="00722E19">
            <w:pPr>
              <w:jc w:val="left"/>
              <w:rPr>
                <w:rFonts w:cs="Calibri"/>
                <w:lang w:eastAsia="fr-FR"/>
              </w:rPr>
            </w:pPr>
            <w:r w:rsidRPr="00930AF4">
              <w:rPr>
                <w:rFonts w:cs="Calibri"/>
                <w:lang w:eastAsia="fr-FR"/>
              </w:rPr>
              <w:t>[à noter</w:t>
            </w:r>
            <w:r w:rsidR="00722E19">
              <w:rPr>
                <w:rFonts w:cs="Calibri"/>
                <w:lang w:eastAsia="fr-FR"/>
              </w:rPr>
              <w:t> </w:t>
            </w:r>
            <w:r w:rsidRPr="00930AF4">
              <w:rPr>
                <w:rFonts w:cs="Calibri"/>
                <w:lang w:eastAsia="fr-FR"/>
              </w:rPr>
              <w:t>: texte original en anglais,</w:t>
            </w:r>
            <w:r w:rsidR="00722E19">
              <w:rPr>
                <w:rFonts w:cs="Calibri"/>
                <w:lang w:eastAsia="fr-FR"/>
              </w:rPr>
              <w:t xml:space="preserve"> </w:t>
            </w:r>
            <w:r w:rsidRPr="00930AF4">
              <w:rPr>
                <w:rFonts w:cs="Calibri"/>
                <w:lang w:eastAsia="fr-FR"/>
              </w:rPr>
              <w:t>traduit en allemand]</w:t>
            </w:r>
          </w:p>
          <w:p w:rsidR="00516EF8" w:rsidRPr="00930AF4" w:rsidRDefault="00516EF8" w:rsidP="00F25FEC">
            <w:pPr>
              <w:spacing w:before="120"/>
              <w:jc w:val="left"/>
              <w:rPr>
                <w:rFonts w:cs="Calibri"/>
                <w:lang w:val="it-IT" w:eastAsia="fr-FR"/>
              </w:rPr>
            </w:pPr>
            <w:r w:rsidRPr="00E54B4A">
              <w:rPr>
                <w:rFonts w:cs="Calibri"/>
                <w:lang w:val="en-US" w:eastAsia="fr-FR"/>
              </w:rPr>
              <w:t>[</w:t>
            </w:r>
            <w:proofErr w:type="gramStart"/>
            <w:r w:rsidRPr="00E54B4A">
              <w:rPr>
                <w:rFonts w:cs="Calibri"/>
                <w:lang w:val="en-US" w:eastAsia="fr-FR"/>
              </w:rPr>
              <w:t>icon</w:t>
            </w:r>
            <w:proofErr w:type="gramEnd"/>
            <w:r w:rsidRPr="00E54B4A">
              <w:rPr>
                <w:rFonts w:cs="Calibri"/>
                <w:lang w:val="en-US" w:eastAsia="fr-FR"/>
              </w:rPr>
              <w:t xml:space="preserve">.] Carl </w:t>
            </w:r>
            <w:proofErr w:type="spellStart"/>
            <w:r w:rsidRPr="00E54B4A">
              <w:rPr>
                <w:rFonts w:cs="Calibri-Bold"/>
                <w:b/>
                <w:bCs/>
                <w:lang w:val="en-US" w:eastAsia="fr-FR"/>
              </w:rPr>
              <w:t>Spitzweg</w:t>
            </w:r>
            <w:proofErr w:type="spellEnd"/>
            <w:r w:rsidRPr="00E54B4A">
              <w:rPr>
                <w:rFonts w:cs="Calibri"/>
                <w:lang w:val="en-US" w:eastAsia="fr-FR"/>
              </w:rPr>
              <w:t>,</w:t>
            </w:r>
            <w:r w:rsidR="00F25FEC" w:rsidRPr="00E54B4A">
              <w:rPr>
                <w:rFonts w:cs="Calibri"/>
                <w:lang w:val="en-US" w:eastAsia="fr-FR"/>
              </w:rPr>
              <w:br/>
            </w:r>
            <w:r w:rsidRPr="00930AF4">
              <w:rPr>
                <w:rFonts w:cs="OpenSymbol"/>
                <w:lang w:val="it-IT" w:eastAsia="fr-FR"/>
              </w:rPr>
              <w:t xml:space="preserve">• </w:t>
            </w:r>
            <w:r w:rsidRPr="00930AF4">
              <w:rPr>
                <w:rFonts w:cs="Calibri-Italic"/>
                <w:i/>
                <w:iCs/>
                <w:lang w:val="it-IT" w:eastAsia="fr-FR"/>
              </w:rPr>
              <w:t xml:space="preserve">Der arme </w:t>
            </w:r>
            <w:r w:rsidRPr="00930AF4">
              <w:rPr>
                <w:rFonts w:cs="Calibri"/>
                <w:lang w:val="it-IT" w:eastAsia="fr-FR"/>
              </w:rPr>
              <w:t>Poet, 1835</w:t>
            </w:r>
          </w:p>
          <w:p w:rsidR="00516EF8" w:rsidRPr="00930AF4" w:rsidRDefault="00516EF8" w:rsidP="00F25FEC">
            <w:pPr>
              <w:spacing w:before="120"/>
              <w:jc w:val="left"/>
              <w:rPr>
                <w:rFonts w:cs="Calibri"/>
                <w:lang w:val="en-US" w:eastAsia="fr-FR"/>
              </w:rPr>
            </w:pPr>
            <w:r w:rsidRPr="00930AF4">
              <w:rPr>
                <w:rFonts w:cs="Calibri"/>
                <w:lang w:val="it-IT" w:eastAsia="fr-FR"/>
              </w:rPr>
              <w:t xml:space="preserve">[icon.] Egon </w:t>
            </w:r>
            <w:r w:rsidRPr="00722E19">
              <w:rPr>
                <w:rFonts w:cs="Calibri-Bold"/>
                <w:b/>
                <w:bCs/>
                <w:lang w:val="it-IT" w:eastAsia="fr-FR"/>
              </w:rPr>
              <w:t>Schiele</w:t>
            </w:r>
            <w:r w:rsidRPr="00930AF4">
              <w:rPr>
                <w:rFonts w:cs="Calibri"/>
                <w:lang w:val="it-IT" w:eastAsia="fr-FR"/>
              </w:rPr>
              <w:t>,</w:t>
            </w:r>
            <w:r w:rsidR="00F25FEC">
              <w:rPr>
                <w:rFonts w:cs="Calibri"/>
                <w:lang w:val="it-IT" w:eastAsia="fr-FR"/>
              </w:rPr>
              <w:br/>
            </w:r>
            <w:r w:rsidRPr="00930AF4">
              <w:rPr>
                <w:rFonts w:cs="OpenSymbol"/>
                <w:lang w:val="en-US" w:eastAsia="fr-FR"/>
              </w:rPr>
              <w:t xml:space="preserve">• </w:t>
            </w:r>
            <w:proofErr w:type="spellStart"/>
            <w:r w:rsidRPr="00930AF4">
              <w:rPr>
                <w:rFonts w:cs="Calibri-Italic"/>
                <w:i/>
                <w:iCs/>
                <w:lang w:val="en-US" w:eastAsia="fr-FR"/>
              </w:rPr>
              <w:t>Stillleben</w:t>
            </w:r>
            <w:proofErr w:type="spellEnd"/>
            <w:r w:rsidRPr="00930AF4">
              <w:rPr>
                <w:rFonts w:cs="Calibri-Italic"/>
                <w:i/>
                <w:iCs/>
                <w:lang w:val="en-US" w:eastAsia="fr-FR"/>
              </w:rPr>
              <w:t xml:space="preserve"> </w:t>
            </w:r>
            <w:proofErr w:type="spellStart"/>
            <w:r w:rsidRPr="00930AF4">
              <w:rPr>
                <w:rFonts w:cs="Calibri-Italic"/>
                <w:i/>
                <w:iCs/>
                <w:lang w:val="en-US" w:eastAsia="fr-FR"/>
              </w:rPr>
              <w:t>mit</w:t>
            </w:r>
            <w:proofErr w:type="spellEnd"/>
            <w:r w:rsidRPr="00930AF4">
              <w:rPr>
                <w:rFonts w:cs="Calibri-Italic"/>
                <w:i/>
                <w:iCs/>
                <w:lang w:val="en-US" w:eastAsia="fr-FR"/>
              </w:rPr>
              <w:t xml:space="preserve"> </w:t>
            </w:r>
            <w:proofErr w:type="spellStart"/>
            <w:r w:rsidRPr="00930AF4">
              <w:rPr>
                <w:rFonts w:cs="Calibri-Italic"/>
                <w:i/>
                <w:iCs/>
                <w:lang w:val="en-US" w:eastAsia="fr-FR"/>
              </w:rPr>
              <w:t>Büchern</w:t>
            </w:r>
            <w:proofErr w:type="spellEnd"/>
            <w:r w:rsidR="00EE11C6">
              <w:rPr>
                <w:rFonts w:cs="Calibri-Italic"/>
                <w:i/>
                <w:iCs/>
                <w:lang w:val="en-US" w:eastAsia="fr-FR"/>
              </w:rPr>
              <w:t xml:space="preserve"> </w:t>
            </w:r>
            <w:r w:rsidRPr="00930AF4">
              <w:rPr>
                <w:rFonts w:cs="Calibri-Italic"/>
                <w:i/>
                <w:iCs/>
                <w:lang w:val="en-US" w:eastAsia="fr-FR"/>
              </w:rPr>
              <w:t>[</w:t>
            </w:r>
            <w:proofErr w:type="spellStart"/>
            <w:r w:rsidRPr="00930AF4">
              <w:rPr>
                <w:rFonts w:cs="Calibri-Italic"/>
                <w:i/>
                <w:iCs/>
                <w:lang w:val="en-US" w:eastAsia="fr-FR"/>
              </w:rPr>
              <w:t>Schreibtisch</w:t>
            </w:r>
            <w:proofErr w:type="spellEnd"/>
            <w:r w:rsidRPr="00930AF4">
              <w:rPr>
                <w:rFonts w:cs="Calibri-Italic"/>
                <w:i/>
                <w:iCs/>
                <w:lang w:val="en-US" w:eastAsia="fr-FR"/>
              </w:rPr>
              <w:t xml:space="preserve"> des </w:t>
            </w:r>
            <w:proofErr w:type="spellStart"/>
            <w:r w:rsidRPr="00930AF4">
              <w:rPr>
                <w:rFonts w:cs="Calibri-Italic"/>
                <w:i/>
                <w:iCs/>
                <w:lang w:val="en-US" w:eastAsia="fr-FR"/>
              </w:rPr>
              <w:t>Künstlers</w:t>
            </w:r>
            <w:proofErr w:type="spellEnd"/>
            <w:r w:rsidRPr="00930AF4">
              <w:rPr>
                <w:rFonts w:cs="Calibri-Italic"/>
                <w:i/>
                <w:iCs/>
                <w:lang w:val="en-US" w:eastAsia="fr-FR"/>
              </w:rPr>
              <w:t>]</w:t>
            </w:r>
            <w:r w:rsidRPr="00930AF4">
              <w:rPr>
                <w:rFonts w:cs="Calibri"/>
                <w:lang w:val="en-US" w:eastAsia="fr-FR"/>
              </w:rPr>
              <w:t>, 1914</w:t>
            </w:r>
            <w:r w:rsidR="00F25FEC">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Selbstseher</w:t>
            </w:r>
            <w:proofErr w:type="spellEnd"/>
            <w:r w:rsidRPr="00930AF4">
              <w:rPr>
                <w:rFonts w:cs="Calibri-Italic"/>
                <w:i/>
                <w:iCs/>
                <w:lang w:val="en-US" w:eastAsia="fr-FR"/>
              </w:rPr>
              <w:t xml:space="preserve"> II [Tod und Mann]</w:t>
            </w:r>
            <w:r w:rsidRPr="00930AF4">
              <w:rPr>
                <w:rFonts w:cs="Calibri"/>
                <w:lang w:val="en-US" w:eastAsia="fr-FR"/>
              </w:rPr>
              <w:t>, 1911</w:t>
            </w:r>
          </w:p>
          <w:p w:rsidR="00516EF8" w:rsidRPr="00930AF4" w:rsidRDefault="00516EF8" w:rsidP="00F25FEC">
            <w:pPr>
              <w:spacing w:before="120"/>
              <w:jc w:val="left"/>
              <w:rPr>
                <w:rFonts w:cs="Calibri"/>
                <w:lang w:val="it-IT" w:eastAsia="fr-FR"/>
              </w:rPr>
            </w:pPr>
            <w:r w:rsidRPr="00930AF4">
              <w:rPr>
                <w:rFonts w:cs="Calibri"/>
                <w:lang w:val="it-IT" w:eastAsia="fr-FR"/>
              </w:rPr>
              <w:t xml:space="preserve">[icon.] Ferdinand </w:t>
            </w:r>
            <w:r w:rsidRPr="00722E19">
              <w:rPr>
                <w:rFonts w:cs="Calibri-Bold"/>
                <w:b/>
                <w:bCs/>
                <w:lang w:val="it-IT" w:eastAsia="fr-FR"/>
              </w:rPr>
              <w:t>Andri</w:t>
            </w:r>
            <w:r w:rsidRPr="00930AF4">
              <w:rPr>
                <w:rFonts w:cs="Calibri"/>
                <w:lang w:val="it-IT" w:eastAsia="fr-FR"/>
              </w:rPr>
              <w:t>,</w:t>
            </w:r>
            <w:r w:rsidR="00F25FEC">
              <w:rPr>
                <w:rFonts w:cs="Calibri"/>
                <w:lang w:val="it-IT" w:eastAsia="fr-FR"/>
              </w:rPr>
              <w:br/>
            </w:r>
            <w:r w:rsidRPr="00930AF4">
              <w:rPr>
                <w:rFonts w:cs="OpenSymbol"/>
                <w:lang w:val="it-IT" w:eastAsia="fr-FR"/>
              </w:rPr>
              <w:t xml:space="preserve">• </w:t>
            </w:r>
            <w:r w:rsidRPr="00930AF4">
              <w:rPr>
                <w:rFonts w:cs="Calibri-Italic"/>
                <w:i/>
                <w:iCs/>
                <w:lang w:val="it-IT" w:eastAsia="fr-FR"/>
              </w:rPr>
              <w:t xml:space="preserve">Sitzende in rotem Kleid, </w:t>
            </w:r>
            <w:r w:rsidRPr="00930AF4">
              <w:rPr>
                <w:rFonts w:cs="Calibri"/>
                <w:lang w:val="it-IT" w:eastAsia="fr-FR"/>
              </w:rPr>
              <w:t>1927</w:t>
            </w:r>
          </w:p>
          <w:p w:rsidR="00516EF8" w:rsidRPr="00930AF4" w:rsidRDefault="00516EF8" w:rsidP="00F25FEC">
            <w:pPr>
              <w:spacing w:before="120"/>
              <w:jc w:val="left"/>
              <w:rPr>
                <w:rFonts w:cs="Calibri"/>
                <w:lang w:val="en-US" w:eastAsia="fr-FR"/>
              </w:rPr>
            </w:pPr>
            <w:r w:rsidRPr="00930AF4">
              <w:rPr>
                <w:rFonts w:cs="Calibri"/>
                <w:lang w:val="it-IT" w:eastAsia="fr-FR"/>
              </w:rPr>
              <w:t xml:space="preserve">[icon.] Gustav </w:t>
            </w:r>
            <w:r w:rsidRPr="00722E19">
              <w:rPr>
                <w:rFonts w:cs="Calibri-Bold"/>
                <w:b/>
                <w:bCs/>
                <w:lang w:val="it-IT" w:eastAsia="fr-FR"/>
              </w:rPr>
              <w:t>Klimt</w:t>
            </w:r>
            <w:r w:rsidRPr="00930AF4">
              <w:rPr>
                <w:rFonts w:cs="Calibri"/>
                <w:lang w:val="it-IT" w:eastAsia="fr-FR"/>
              </w:rPr>
              <w:t>,</w:t>
            </w:r>
            <w:r w:rsidR="00F25FEC">
              <w:rPr>
                <w:rFonts w:cs="Calibri"/>
                <w:lang w:val="it-IT" w:eastAsia="fr-FR"/>
              </w:rPr>
              <w:br/>
            </w:r>
            <w:r w:rsidRPr="00930AF4">
              <w:rPr>
                <w:rFonts w:cs="OpenSymbol"/>
                <w:lang w:val="it-IT" w:eastAsia="fr-FR"/>
              </w:rPr>
              <w:t xml:space="preserve">• </w:t>
            </w:r>
            <w:r w:rsidRPr="00930AF4">
              <w:rPr>
                <w:rFonts w:cs="Calibri-Italic"/>
                <w:i/>
                <w:iCs/>
                <w:lang w:val="it-IT" w:eastAsia="fr-FR"/>
              </w:rPr>
              <w:t xml:space="preserve">Der </w:t>
            </w:r>
            <w:r w:rsidRPr="00930AF4">
              <w:rPr>
                <w:rFonts w:cs="Calibri"/>
                <w:lang w:val="it-IT" w:eastAsia="fr-FR"/>
              </w:rPr>
              <w:t>Blinde, um 1896</w:t>
            </w:r>
            <w:r w:rsidR="00F25FEC">
              <w:rPr>
                <w:rFonts w:cs="Calibri"/>
                <w:lang w:val="it-IT" w:eastAsia="fr-FR"/>
              </w:rPr>
              <w:br/>
            </w:r>
            <w:r w:rsidRPr="00930AF4">
              <w:rPr>
                <w:rFonts w:cs="OpenSymbol"/>
                <w:lang w:val="en-US" w:eastAsia="fr-FR"/>
              </w:rPr>
              <w:t xml:space="preserve">• </w:t>
            </w:r>
            <w:r w:rsidRPr="00930AF4">
              <w:rPr>
                <w:rFonts w:cs="Calibri-Italic"/>
                <w:i/>
                <w:iCs/>
                <w:lang w:val="en-US" w:eastAsia="fr-FR"/>
              </w:rPr>
              <w:t xml:space="preserve">Tod und </w:t>
            </w:r>
            <w:proofErr w:type="spellStart"/>
            <w:r w:rsidRPr="00930AF4">
              <w:rPr>
                <w:rFonts w:cs="Calibri-Italic"/>
                <w:i/>
                <w:iCs/>
                <w:lang w:val="en-US" w:eastAsia="fr-FR"/>
              </w:rPr>
              <w:t>Leben</w:t>
            </w:r>
            <w:proofErr w:type="spellEnd"/>
            <w:r w:rsidRPr="00930AF4">
              <w:rPr>
                <w:rFonts w:cs="Calibri"/>
                <w:lang w:val="en-US" w:eastAsia="fr-FR"/>
              </w:rPr>
              <w:t>, 1910/1911,</w:t>
            </w:r>
            <w:r w:rsidR="00F25FEC">
              <w:rPr>
                <w:rFonts w:cs="Calibri"/>
                <w:lang w:val="en-US" w:eastAsia="fr-FR"/>
              </w:rPr>
              <w:t xml:space="preserve"> </w:t>
            </w:r>
            <w:proofErr w:type="spellStart"/>
            <w:r w:rsidRPr="00930AF4">
              <w:rPr>
                <w:rFonts w:cs="Calibri"/>
                <w:lang w:val="en-US" w:eastAsia="fr-FR"/>
              </w:rPr>
              <w:t>umgearbeitet</w:t>
            </w:r>
            <w:proofErr w:type="spellEnd"/>
            <w:r w:rsidRPr="00930AF4">
              <w:rPr>
                <w:rFonts w:cs="Calibri"/>
                <w:lang w:val="en-US" w:eastAsia="fr-FR"/>
              </w:rPr>
              <w:t xml:space="preserve"> 1915/1916</w:t>
            </w:r>
          </w:p>
          <w:p w:rsidR="00516EF8" w:rsidRPr="00036B58" w:rsidRDefault="00516EF8" w:rsidP="00F25FEC">
            <w:pPr>
              <w:spacing w:before="120"/>
              <w:jc w:val="left"/>
              <w:rPr>
                <w:rFonts w:cs="Calibri"/>
                <w:lang w:val="en-US" w:eastAsia="fr-FR"/>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Karl </w:t>
            </w:r>
            <w:r w:rsidRPr="00722E19">
              <w:rPr>
                <w:rFonts w:cs="Calibri-Bold"/>
                <w:b/>
                <w:bCs/>
                <w:lang w:val="en-US" w:eastAsia="fr-FR"/>
              </w:rPr>
              <w:t>Arnold</w:t>
            </w:r>
            <w:r w:rsidRPr="00930AF4">
              <w:rPr>
                <w:rFonts w:cs="Calibri"/>
                <w:lang w:val="en-US" w:eastAsia="fr-FR"/>
              </w:rPr>
              <w:t>,</w:t>
            </w:r>
            <w:r w:rsidR="00F25FEC">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Romananfang</w:t>
            </w:r>
            <w:proofErr w:type="spellEnd"/>
            <w:r w:rsidRPr="00930AF4">
              <w:rPr>
                <w:rFonts w:cs="Calibri-Italic"/>
                <w:i/>
                <w:iCs/>
                <w:lang w:val="en-US" w:eastAsia="fr-FR"/>
              </w:rPr>
              <w:t xml:space="preserve"> </w:t>
            </w:r>
            <w:r w:rsidRPr="00930AF4">
              <w:rPr>
                <w:rFonts w:cs="Calibri"/>
                <w:lang w:val="en-US" w:eastAsia="fr-FR"/>
              </w:rPr>
              <w:t xml:space="preserve">(« </w:t>
            </w:r>
            <w:proofErr w:type="spellStart"/>
            <w:r w:rsidRPr="00930AF4">
              <w:rPr>
                <w:rFonts w:cs="Calibri"/>
                <w:lang w:val="en-US" w:eastAsia="fr-FR"/>
              </w:rPr>
              <w:t>Beim</w:t>
            </w:r>
            <w:proofErr w:type="spellEnd"/>
            <w:r w:rsidRPr="00930AF4">
              <w:rPr>
                <w:rFonts w:cs="Calibri"/>
                <w:lang w:val="en-US" w:eastAsia="fr-FR"/>
              </w:rPr>
              <w:t xml:space="preserve"> </w:t>
            </w:r>
            <w:proofErr w:type="spellStart"/>
            <w:r w:rsidRPr="00930AF4">
              <w:rPr>
                <w:rFonts w:cs="Calibri"/>
                <w:lang w:val="en-US" w:eastAsia="fr-FR"/>
              </w:rPr>
              <w:t>Tanz</w:t>
            </w:r>
            <w:proofErr w:type="spellEnd"/>
            <w:r w:rsidRPr="00930AF4">
              <w:rPr>
                <w:rFonts w:cs="Calibri"/>
                <w:lang w:val="en-US" w:eastAsia="fr-FR"/>
              </w:rPr>
              <w:t xml:space="preserve"> </w:t>
            </w:r>
            <w:proofErr w:type="spellStart"/>
            <w:r w:rsidRPr="00930AF4">
              <w:rPr>
                <w:rFonts w:cs="Calibri"/>
                <w:lang w:val="en-US" w:eastAsia="fr-FR"/>
              </w:rPr>
              <w:t>mit</w:t>
            </w:r>
            <w:proofErr w:type="spellEnd"/>
            <w:r w:rsidR="00036B58">
              <w:rPr>
                <w:rFonts w:cs="Calibri"/>
                <w:lang w:val="en-US" w:eastAsia="fr-FR"/>
              </w:rPr>
              <w:t xml:space="preserve"> </w:t>
            </w:r>
            <w:r w:rsidRPr="00930AF4">
              <w:rPr>
                <w:rFonts w:cs="Calibri"/>
                <w:lang w:val="en-US" w:eastAsia="fr-FR"/>
              </w:rPr>
              <w:t xml:space="preserve">Elly </w:t>
            </w:r>
            <w:proofErr w:type="spellStart"/>
            <w:r w:rsidRPr="00930AF4">
              <w:rPr>
                <w:rFonts w:cs="Calibri"/>
                <w:lang w:val="en-US" w:eastAsia="fr-FR"/>
              </w:rPr>
              <w:t>sah</w:t>
            </w:r>
            <w:proofErr w:type="spellEnd"/>
            <w:r w:rsidRPr="00930AF4">
              <w:rPr>
                <w:rFonts w:cs="Calibri"/>
                <w:lang w:val="en-US" w:eastAsia="fr-FR"/>
              </w:rPr>
              <w:t xml:space="preserve"> </w:t>
            </w:r>
            <w:proofErr w:type="spellStart"/>
            <w:r w:rsidRPr="00930AF4">
              <w:rPr>
                <w:rFonts w:cs="Calibri"/>
                <w:lang w:val="en-US" w:eastAsia="fr-FR"/>
              </w:rPr>
              <w:t>er</w:t>
            </w:r>
            <w:proofErr w:type="spellEnd"/>
            <w:r w:rsidRPr="00930AF4">
              <w:rPr>
                <w:rFonts w:cs="Calibri"/>
                <w:lang w:val="en-US" w:eastAsia="fr-FR"/>
              </w:rPr>
              <w:t xml:space="preserve">, </w:t>
            </w:r>
            <w:proofErr w:type="spellStart"/>
            <w:r w:rsidRPr="00930AF4">
              <w:rPr>
                <w:rFonts w:cs="Calibri"/>
                <w:lang w:val="en-US" w:eastAsia="fr-FR"/>
              </w:rPr>
              <w:t>über</w:t>
            </w:r>
            <w:proofErr w:type="spellEnd"/>
            <w:r w:rsidRPr="00930AF4">
              <w:rPr>
                <w:rFonts w:cs="Calibri"/>
                <w:lang w:val="en-US" w:eastAsia="fr-FR"/>
              </w:rPr>
              <w:t xml:space="preserve"> </w:t>
            </w:r>
            <w:proofErr w:type="spellStart"/>
            <w:r w:rsidRPr="00930AF4">
              <w:rPr>
                <w:rFonts w:cs="Calibri"/>
                <w:lang w:val="en-US" w:eastAsia="fr-FR"/>
              </w:rPr>
              <w:t>Oskars</w:t>
            </w:r>
            <w:proofErr w:type="spellEnd"/>
            <w:r w:rsidRPr="00930AF4">
              <w:rPr>
                <w:rFonts w:cs="Calibri"/>
                <w:lang w:val="en-US" w:eastAsia="fr-FR"/>
              </w:rPr>
              <w:t xml:space="preserve"> </w:t>
            </w:r>
            <w:proofErr w:type="spellStart"/>
            <w:r w:rsidRPr="00930AF4">
              <w:rPr>
                <w:rFonts w:cs="Calibri"/>
                <w:lang w:val="en-US" w:eastAsia="fr-FR"/>
              </w:rPr>
              <w:t>Schultern</w:t>
            </w:r>
            <w:proofErr w:type="spellEnd"/>
            <w:r w:rsidRPr="00930AF4">
              <w:rPr>
                <w:rFonts w:cs="Calibri"/>
                <w:lang w:val="en-US" w:eastAsia="fr-FR"/>
              </w:rPr>
              <w:t>,</w:t>
            </w:r>
            <w:r w:rsidR="00036B58">
              <w:rPr>
                <w:rFonts w:cs="Calibri"/>
                <w:lang w:val="en-US" w:eastAsia="fr-FR"/>
              </w:rPr>
              <w:t xml:space="preserve"> </w:t>
            </w:r>
            <w:r w:rsidRPr="00036B58">
              <w:rPr>
                <w:rFonts w:cs="Calibri"/>
                <w:lang w:val="en-US" w:eastAsia="fr-FR"/>
              </w:rPr>
              <w:t xml:space="preserve">Paula </w:t>
            </w:r>
            <w:proofErr w:type="spellStart"/>
            <w:r w:rsidRPr="00036B58">
              <w:rPr>
                <w:rFonts w:cs="Calibri"/>
                <w:lang w:val="en-US" w:eastAsia="fr-FR"/>
              </w:rPr>
              <w:t>zum</w:t>
            </w:r>
            <w:proofErr w:type="spellEnd"/>
            <w:r w:rsidRPr="00036B58">
              <w:rPr>
                <w:rFonts w:cs="Calibri"/>
                <w:lang w:val="en-US" w:eastAsia="fr-FR"/>
              </w:rPr>
              <w:t xml:space="preserve"> </w:t>
            </w:r>
            <w:proofErr w:type="spellStart"/>
            <w:r w:rsidRPr="00036B58">
              <w:rPr>
                <w:rFonts w:cs="Calibri"/>
                <w:lang w:val="en-US" w:eastAsia="fr-FR"/>
              </w:rPr>
              <w:t>erstenmal</w:t>
            </w:r>
            <w:proofErr w:type="spellEnd"/>
            <w:r w:rsidRPr="00036B58">
              <w:rPr>
                <w:rFonts w:cs="Calibri"/>
                <w:lang w:val="en-US" w:eastAsia="fr-FR"/>
              </w:rPr>
              <w:t>…»), 1928</w:t>
            </w:r>
          </w:p>
          <w:p w:rsidR="00516EF8" w:rsidRPr="00930AF4" w:rsidRDefault="00516EF8" w:rsidP="00F25FEC">
            <w:pPr>
              <w:spacing w:before="180"/>
              <w:jc w:val="left"/>
              <w:rPr>
                <w:rFonts w:cs="Calibri-Italic"/>
                <w:i/>
                <w:iCs/>
                <w:lang w:eastAsia="fr-FR"/>
              </w:rPr>
            </w:pPr>
            <w:r w:rsidRPr="00930AF4">
              <w:rPr>
                <w:rFonts w:cs="Calibri-Italic"/>
                <w:i/>
                <w:iCs/>
                <w:lang w:eastAsia="fr-FR"/>
              </w:rPr>
              <w:t>[Pour une mise en perspective]</w:t>
            </w:r>
          </w:p>
          <w:p w:rsidR="00516EF8" w:rsidRPr="00F25FEC" w:rsidRDefault="00516EF8" w:rsidP="00722E19">
            <w:pPr>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Pierre-Auguste </w:t>
            </w:r>
            <w:r w:rsidRPr="00036B58">
              <w:rPr>
                <w:rFonts w:cs="Calibri-Bold"/>
                <w:b/>
                <w:bCs/>
                <w:lang w:eastAsia="fr-FR"/>
              </w:rPr>
              <w:t>Renoir</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r w:rsidRPr="00930AF4">
              <w:rPr>
                <w:rFonts w:cs="Calibri-Italic"/>
                <w:i/>
                <w:iCs/>
                <w:lang w:eastAsia="fr-FR"/>
              </w:rPr>
              <w:t>L’après-midi des enfants à</w:t>
            </w:r>
            <w:r w:rsidR="00F25FEC">
              <w:rPr>
                <w:rFonts w:cs="Calibri-Italic"/>
                <w:i/>
                <w:iCs/>
                <w:lang w:eastAsia="fr-FR"/>
              </w:rPr>
              <w:t xml:space="preserve"> </w:t>
            </w:r>
            <w:proofErr w:type="spellStart"/>
            <w:r w:rsidRPr="00F25FEC">
              <w:rPr>
                <w:rFonts w:cs="Calibri"/>
                <w:lang w:eastAsia="fr-FR"/>
              </w:rPr>
              <w:t>Wargemont</w:t>
            </w:r>
            <w:proofErr w:type="spellEnd"/>
            <w:r w:rsidRPr="00F25FEC">
              <w:rPr>
                <w:rFonts w:cs="Calibri"/>
                <w:lang w:eastAsia="fr-FR"/>
              </w:rPr>
              <w:t>, 1884</w:t>
            </w:r>
          </w:p>
          <w:p w:rsidR="00516EF8" w:rsidRPr="00930AF4" w:rsidRDefault="00516EF8" w:rsidP="00F25FEC">
            <w:pPr>
              <w:spacing w:before="120"/>
              <w:jc w:val="left"/>
              <w:rPr>
                <w:rFonts w:cs="Calibri-Italic"/>
                <w:i/>
                <w:iCs/>
                <w:lang w:val="en-US" w:eastAsia="fr-FR"/>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Jessie </w:t>
            </w:r>
            <w:proofErr w:type="spellStart"/>
            <w:r w:rsidRPr="00930AF4">
              <w:rPr>
                <w:rFonts w:cs="Calibri"/>
                <w:lang w:val="en-US" w:eastAsia="fr-FR"/>
              </w:rPr>
              <w:t>Willcox</w:t>
            </w:r>
            <w:proofErr w:type="spellEnd"/>
            <w:r w:rsidRPr="00930AF4">
              <w:rPr>
                <w:rFonts w:cs="Calibri"/>
                <w:lang w:val="en-US" w:eastAsia="fr-FR"/>
              </w:rPr>
              <w:t xml:space="preserve"> </w:t>
            </w:r>
            <w:r w:rsidRPr="00036B58">
              <w:rPr>
                <w:rFonts w:cs="Calibri-Bold"/>
                <w:b/>
                <w:bCs/>
                <w:lang w:val="en-US" w:eastAsia="fr-FR"/>
              </w:rPr>
              <w:t>Smith</w:t>
            </w:r>
            <w:r w:rsidRPr="00930AF4">
              <w:rPr>
                <w:rFonts w:cs="Calibri"/>
                <w:lang w:val="en-US" w:eastAsia="fr-FR"/>
              </w:rPr>
              <w:t>,</w:t>
            </w:r>
            <w:r w:rsidR="00F25FEC">
              <w:rPr>
                <w:rFonts w:cs="Calibri"/>
                <w:lang w:val="en-US" w:eastAsia="fr-FR"/>
              </w:rPr>
              <w:br/>
            </w:r>
            <w:r w:rsidRPr="00930AF4">
              <w:rPr>
                <w:rFonts w:cs="OpenSymbol"/>
                <w:lang w:val="en-US" w:eastAsia="fr-FR"/>
              </w:rPr>
              <w:t xml:space="preserve">• </w:t>
            </w:r>
            <w:r w:rsidRPr="00930AF4">
              <w:rPr>
                <w:rFonts w:cs="Calibri-Italic"/>
                <w:i/>
                <w:iCs/>
                <w:lang w:val="en-US" w:eastAsia="fr-FR"/>
              </w:rPr>
              <w:t>Girl reading</w:t>
            </w:r>
          </w:p>
          <w:p w:rsidR="00516EF8" w:rsidRPr="00930AF4" w:rsidRDefault="00516EF8" w:rsidP="00F25FEC">
            <w:pPr>
              <w:spacing w:before="120"/>
              <w:jc w:val="left"/>
              <w:rPr>
                <w:rFonts w:cs="Calibri"/>
                <w:lang w:val="en-US" w:eastAsia="fr-FR"/>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Friedrich </w:t>
            </w:r>
            <w:r w:rsidRPr="0092315A">
              <w:rPr>
                <w:rFonts w:cs="Calibri"/>
                <w:b/>
                <w:lang w:val="en-US" w:eastAsia="fr-FR"/>
              </w:rPr>
              <w:t xml:space="preserve">von </w:t>
            </w:r>
            <w:proofErr w:type="spellStart"/>
            <w:r w:rsidRPr="00036B58">
              <w:rPr>
                <w:rFonts w:cs="Calibri-Bold"/>
                <w:b/>
                <w:bCs/>
                <w:lang w:val="en-US" w:eastAsia="fr-FR"/>
              </w:rPr>
              <w:t>Amerling</w:t>
            </w:r>
            <w:proofErr w:type="spellEnd"/>
            <w:r w:rsidRPr="00930AF4">
              <w:rPr>
                <w:rFonts w:cs="Calibri"/>
                <w:lang w:val="en-US" w:eastAsia="fr-FR"/>
              </w:rPr>
              <w:t>,</w:t>
            </w:r>
            <w:r w:rsidR="00F25FEC">
              <w:rPr>
                <w:rFonts w:cs="Calibri"/>
                <w:lang w:val="en-US" w:eastAsia="fr-FR"/>
              </w:rPr>
              <w:br/>
            </w:r>
            <w:r w:rsidRPr="00930AF4">
              <w:rPr>
                <w:rFonts w:cs="OpenSymbol"/>
                <w:lang w:val="en-US" w:eastAsia="fr-FR"/>
              </w:rPr>
              <w:t xml:space="preserve">• </w:t>
            </w:r>
            <w:r w:rsidRPr="00930AF4">
              <w:rPr>
                <w:rFonts w:cs="Calibri-Italic"/>
                <w:i/>
                <w:iCs/>
                <w:lang w:val="en-US" w:eastAsia="fr-FR"/>
              </w:rPr>
              <w:t xml:space="preserve">In </w:t>
            </w:r>
            <w:proofErr w:type="spellStart"/>
            <w:r w:rsidRPr="00930AF4">
              <w:rPr>
                <w:rFonts w:cs="Calibri-Italic"/>
                <w:i/>
                <w:iCs/>
                <w:lang w:val="en-US" w:eastAsia="fr-FR"/>
              </w:rPr>
              <w:t>Träumen</w:t>
            </w:r>
            <w:proofErr w:type="spellEnd"/>
            <w:r w:rsidRPr="00930AF4">
              <w:rPr>
                <w:rFonts w:cs="Calibri-Italic"/>
                <w:i/>
                <w:iCs/>
                <w:lang w:val="en-US" w:eastAsia="fr-FR"/>
              </w:rPr>
              <w:t xml:space="preserve"> </w:t>
            </w:r>
            <w:proofErr w:type="spellStart"/>
            <w:r w:rsidRPr="00930AF4">
              <w:rPr>
                <w:rFonts w:cs="Calibri"/>
                <w:lang w:val="en-US" w:eastAsia="fr-FR"/>
              </w:rPr>
              <w:t>versunken</w:t>
            </w:r>
            <w:proofErr w:type="spellEnd"/>
            <w:r w:rsidRPr="00930AF4">
              <w:rPr>
                <w:rFonts w:cs="Calibri"/>
                <w:lang w:val="en-US" w:eastAsia="fr-FR"/>
              </w:rPr>
              <w:t>, 1835</w:t>
            </w:r>
          </w:p>
          <w:p w:rsidR="00516EF8" w:rsidRPr="00930AF4" w:rsidRDefault="00516EF8" w:rsidP="00F25FEC">
            <w:pPr>
              <w:spacing w:before="120"/>
              <w:jc w:val="left"/>
              <w:rPr>
                <w:rFonts w:cs="Calibri"/>
                <w:lang w:val="en-US" w:eastAsia="fr-FR"/>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Gerhard </w:t>
            </w:r>
            <w:r w:rsidRPr="00036B58">
              <w:rPr>
                <w:rFonts w:cs="Calibri-Bold"/>
                <w:b/>
                <w:bCs/>
                <w:lang w:val="en-US" w:eastAsia="fr-FR"/>
              </w:rPr>
              <w:t>Richter</w:t>
            </w:r>
            <w:r w:rsidRPr="00930AF4">
              <w:rPr>
                <w:rFonts w:cs="Calibri"/>
                <w:lang w:val="en-US" w:eastAsia="fr-FR"/>
              </w:rPr>
              <w:t>,</w:t>
            </w:r>
            <w:r w:rsidR="00F25FEC">
              <w:rPr>
                <w:rFonts w:cs="Calibri"/>
                <w:lang w:val="en-US" w:eastAsia="fr-FR"/>
              </w:rPr>
              <w:br/>
            </w:r>
            <w:r w:rsidRPr="00930AF4">
              <w:rPr>
                <w:rFonts w:cs="OpenSymbol"/>
                <w:lang w:val="en-US" w:eastAsia="fr-FR"/>
              </w:rPr>
              <w:t xml:space="preserve">• </w:t>
            </w:r>
            <w:proofErr w:type="spellStart"/>
            <w:r w:rsidR="00342215">
              <w:rPr>
                <w:rFonts w:cs="Calibri-Italic"/>
                <w:i/>
                <w:iCs/>
                <w:lang w:val="en-US" w:eastAsia="fr-FR"/>
              </w:rPr>
              <w:t>Lesende</w:t>
            </w:r>
            <w:proofErr w:type="spellEnd"/>
            <w:r w:rsidRPr="00930AF4">
              <w:rPr>
                <w:rFonts w:cs="Calibri"/>
                <w:lang w:val="en-US" w:eastAsia="fr-FR"/>
              </w:rPr>
              <w:t>, 1994</w:t>
            </w:r>
          </w:p>
          <w:p w:rsidR="00516EF8" w:rsidRPr="00930AF4" w:rsidRDefault="00516EF8" w:rsidP="00F25FEC">
            <w:pPr>
              <w:spacing w:before="120"/>
              <w:jc w:val="left"/>
              <w:rPr>
                <w:lang w:val="en-US"/>
              </w:rPr>
            </w:pPr>
            <w:r w:rsidRPr="00930AF4">
              <w:rPr>
                <w:rFonts w:cs="Calibri"/>
                <w:lang w:val="en-US" w:eastAsia="fr-FR"/>
              </w:rPr>
              <w:t xml:space="preserve">[adaptation </w:t>
            </w:r>
            <w:proofErr w:type="spellStart"/>
            <w:r w:rsidRPr="00930AF4">
              <w:rPr>
                <w:rFonts w:cs="Calibri"/>
                <w:lang w:val="en-US" w:eastAsia="fr-FR"/>
              </w:rPr>
              <w:t>filmique</w:t>
            </w:r>
            <w:proofErr w:type="spellEnd"/>
            <w:r w:rsidRPr="00930AF4">
              <w:rPr>
                <w:rFonts w:cs="Calibri"/>
                <w:lang w:val="en-US" w:eastAsia="fr-FR"/>
              </w:rPr>
              <w:t xml:space="preserve">] Stephen </w:t>
            </w:r>
            <w:proofErr w:type="spellStart"/>
            <w:r w:rsidRPr="00036B58">
              <w:rPr>
                <w:rFonts w:cs="Calibri-Bold"/>
                <w:b/>
                <w:bCs/>
                <w:lang w:val="en-US" w:eastAsia="fr-FR"/>
              </w:rPr>
              <w:t>Daldry</w:t>
            </w:r>
            <w:proofErr w:type="spellEnd"/>
            <w:r w:rsidRPr="00930AF4">
              <w:rPr>
                <w:rFonts w:cs="Calibri"/>
                <w:lang w:val="en-US" w:eastAsia="fr-FR"/>
              </w:rPr>
              <w:t>,</w:t>
            </w:r>
            <w:r w:rsidR="00F25FEC">
              <w:rPr>
                <w:rFonts w:cs="Calibri"/>
                <w:lang w:val="en-US" w:eastAsia="fr-FR"/>
              </w:rPr>
              <w:br/>
            </w:r>
            <w:r w:rsidRPr="00930AF4">
              <w:rPr>
                <w:rFonts w:cs="OpenSymbol"/>
                <w:lang w:val="en-US" w:eastAsia="fr-FR"/>
              </w:rPr>
              <w:t xml:space="preserve">• </w:t>
            </w:r>
            <w:r w:rsidRPr="00930AF4">
              <w:rPr>
                <w:rFonts w:cs="Calibri-Italic"/>
                <w:i/>
                <w:iCs/>
                <w:lang w:val="en-US" w:eastAsia="fr-FR"/>
              </w:rPr>
              <w:t>The</w:t>
            </w:r>
            <w:r w:rsidRPr="00342215">
              <w:rPr>
                <w:rFonts w:cs="Calibri-Italic"/>
                <w:i/>
                <w:iCs/>
                <w:lang w:val="en-US" w:eastAsia="fr-FR"/>
              </w:rPr>
              <w:t xml:space="preserve"> </w:t>
            </w:r>
            <w:r w:rsidRPr="00342215">
              <w:rPr>
                <w:rFonts w:cs="Calibri"/>
                <w:i/>
                <w:lang w:val="en-US" w:eastAsia="fr-FR"/>
              </w:rPr>
              <w:t>reader</w:t>
            </w:r>
            <w:r w:rsidRPr="00930AF4">
              <w:rPr>
                <w:rFonts w:cs="Calibri"/>
                <w:lang w:val="en-US" w:eastAsia="fr-FR"/>
              </w:rPr>
              <w:t>, 2008</w:t>
            </w:r>
          </w:p>
        </w:tc>
      </w:tr>
      <w:tr w:rsidR="00516EF8" w:rsidRPr="00930AF4" w:rsidTr="003B6894">
        <w:tblPrEx>
          <w:tblCellMar>
            <w:top w:w="28" w:type="dxa"/>
            <w:left w:w="28" w:type="dxa"/>
            <w:bottom w:w="28" w:type="dxa"/>
            <w:right w:w="28" w:type="dxa"/>
          </w:tblCellMar>
        </w:tblPrEx>
        <w:tc>
          <w:tcPr>
            <w:tcW w:w="9133" w:type="dxa"/>
            <w:gridSpan w:val="7"/>
          </w:tcPr>
          <w:p w:rsidR="00516EF8" w:rsidRPr="00930AF4" w:rsidRDefault="00516EF8" w:rsidP="00575852">
            <w:pPr>
              <w:pStyle w:val="Titre4tableau"/>
              <w:ind w:left="57"/>
            </w:pPr>
            <w:r w:rsidRPr="00ED0A8A">
              <w:lastRenderedPageBreak/>
              <w:t xml:space="preserve">Axe d’étude 1 : </w:t>
            </w:r>
            <w:r w:rsidR="00EC308A">
              <w:t>l</w:t>
            </w:r>
            <w:r w:rsidRPr="00ED0A8A">
              <w:t>’imaginaire populaire allemand</w:t>
            </w:r>
          </w:p>
        </w:tc>
      </w:tr>
      <w:tr w:rsidR="00516EF8" w:rsidRPr="00930AF4" w:rsidTr="003B6894">
        <w:tblPrEx>
          <w:tblCellMar>
            <w:top w:w="28" w:type="dxa"/>
            <w:left w:w="28" w:type="dxa"/>
            <w:bottom w:w="28" w:type="dxa"/>
            <w:right w:w="28" w:type="dxa"/>
          </w:tblCellMar>
        </w:tblPrEx>
        <w:trPr>
          <w:cantSplit w:val="0"/>
        </w:trPr>
        <w:tc>
          <w:tcPr>
            <w:tcW w:w="2036" w:type="dxa"/>
            <w:gridSpan w:val="2"/>
          </w:tcPr>
          <w:p w:rsidR="00516EF8" w:rsidRPr="00EE11C6" w:rsidRDefault="00516EF8" w:rsidP="00EE11C6">
            <w:pPr>
              <w:pStyle w:val="Titre5tableau"/>
            </w:pPr>
            <w:r w:rsidRPr="00930AF4">
              <w:t>Ballad</w:t>
            </w:r>
            <w:r w:rsidRPr="00EE11C6">
              <w:t>es et histoires</w:t>
            </w:r>
            <w:r w:rsidR="00EE11C6">
              <w:t xml:space="preserve"> </w:t>
            </w:r>
            <w:r w:rsidRPr="00EE11C6">
              <w:t>terrifiantes</w:t>
            </w:r>
            <w:r w:rsidR="0009048E" w:rsidRPr="00EE11C6">
              <w:t xml:space="preserve"> </w:t>
            </w:r>
            <w:r w:rsidRPr="00EE11C6">
              <w:t>(</w:t>
            </w:r>
            <w:r w:rsidRPr="003B6894">
              <w:t xml:space="preserve">«Die </w:t>
            </w:r>
            <w:proofErr w:type="spellStart"/>
            <w:r w:rsidRPr="003B6894">
              <w:t>Schauerballade</w:t>
            </w:r>
            <w:proofErr w:type="spellEnd"/>
            <w:r w:rsidRPr="003B6894">
              <w:t>»</w:t>
            </w:r>
            <w:r w:rsidR="0009048E" w:rsidRPr="003B6894">
              <w:t> </w:t>
            </w:r>
            <w:r w:rsidRPr="003B6894">
              <w:t>;</w:t>
            </w:r>
            <w:r w:rsidR="0009048E" w:rsidRPr="003B6894">
              <w:t xml:space="preserve"> </w:t>
            </w:r>
            <w:r w:rsidRPr="003B6894">
              <w:t>«</w:t>
            </w:r>
            <w:proofErr w:type="spellStart"/>
            <w:r w:rsidRPr="003B6894">
              <w:t>Gespenster-und</w:t>
            </w:r>
            <w:proofErr w:type="spellEnd"/>
            <w:r w:rsidR="0009048E" w:rsidRPr="003B6894">
              <w:t xml:space="preserve"> </w:t>
            </w:r>
            <w:proofErr w:type="spellStart"/>
            <w:r w:rsidRPr="003B6894">
              <w:rPr>
                <w:spacing w:val="-4"/>
              </w:rPr>
              <w:t>Spukgeschichten</w:t>
            </w:r>
            <w:proofErr w:type="spellEnd"/>
            <w:r w:rsidRPr="003B6894">
              <w:rPr>
                <w:spacing w:val="-4"/>
              </w:rPr>
              <w:t>»</w:t>
            </w:r>
            <w:r w:rsidRPr="003B6894">
              <w:t>)</w:t>
            </w:r>
          </w:p>
          <w:p w:rsidR="00516EF8" w:rsidRPr="00EE11C6" w:rsidRDefault="00516EF8" w:rsidP="00EE11C6">
            <w:pPr>
              <w:pStyle w:val="Titre5tableau"/>
            </w:pPr>
          </w:p>
          <w:p w:rsidR="00516EF8" w:rsidRPr="00EE11C6" w:rsidRDefault="00516EF8" w:rsidP="00EE11C6">
            <w:pPr>
              <w:pStyle w:val="Titre5tableau"/>
            </w:pPr>
          </w:p>
          <w:p w:rsidR="00516EF8" w:rsidRPr="00EE11C6" w:rsidRDefault="00516EF8" w:rsidP="00EE11C6">
            <w:pPr>
              <w:pStyle w:val="Titre5tableau"/>
            </w:pPr>
          </w:p>
          <w:p w:rsidR="00516EF8" w:rsidRPr="00EE11C6" w:rsidRDefault="00516EF8" w:rsidP="00EE11C6">
            <w:pPr>
              <w:pStyle w:val="Titre5tableau"/>
            </w:pPr>
          </w:p>
          <w:p w:rsidR="00516EF8" w:rsidRDefault="00516EF8" w:rsidP="00EE11C6">
            <w:pPr>
              <w:pStyle w:val="Titre5tableau"/>
            </w:pPr>
          </w:p>
          <w:p w:rsidR="00774088" w:rsidRDefault="00774088" w:rsidP="00EE11C6">
            <w:pPr>
              <w:pStyle w:val="Titre5tableau"/>
            </w:pPr>
          </w:p>
          <w:p w:rsidR="00774088" w:rsidRDefault="00774088" w:rsidP="00EE11C6">
            <w:pPr>
              <w:pStyle w:val="Titre5tableau"/>
            </w:pPr>
          </w:p>
          <w:p w:rsidR="00774088" w:rsidRDefault="00774088" w:rsidP="00076631">
            <w:pPr>
              <w:pStyle w:val="Titre5tableau"/>
              <w:spacing w:before="0" w:after="0"/>
            </w:pPr>
          </w:p>
          <w:p w:rsidR="00774088" w:rsidRPr="00EE11C6" w:rsidRDefault="00774088" w:rsidP="00076631">
            <w:pPr>
              <w:pStyle w:val="Titre5tableau"/>
              <w:spacing w:before="0" w:after="0"/>
            </w:pPr>
          </w:p>
          <w:p w:rsidR="00516EF8" w:rsidRPr="00EE11C6" w:rsidRDefault="00516EF8" w:rsidP="00076631">
            <w:pPr>
              <w:pStyle w:val="Titre5tableau"/>
              <w:spacing w:before="0"/>
            </w:pPr>
          </w:p>
          <w:p w:rsidR="00516EF8" w:rsidRPr="00EE11C6" w:rsidRDefault="00516EF8" w:rsidP="00EE11C6">
            <w:pPr>
              <w:pStyle w:val="Titre5tableau"/>
            </w:pPr>
          </w:p>
          <w:p w:rsidR="00516EF8" w:rsidRPr="00930AF4" w:rsidRDefault="00516EF8" w:rsidP="00F25FEC">
            <w:pPr>
              <w:pStyle w:val="Titre5tableau"/>
            </w:pPr>
            <w:r w:rsidRPr="00EE11C6">
              <w:t>Quelques motifs de</w:t>
            </w:r>
            <w:r w:rsidR="00EE11C6">
              <w:t xml:space="preserve"> </w:t>
            </w:r>
            <w:r w:rsidRPr="00EE11C6">
              <w:t>l’imaginaire allemand</w:t>
            </w:r>
          </w:p>
        </w:tc>
        <w:tc>
          <w:tcPr>
            <w:tcW w:w="3951" w:type="dxa"/>
            <w:gridSpan w:val="2"/>
          </w:tcPr>
          <w:p w:rsidR="00516EF8" w:rsidRPr="00930AF4" w:rsidRDefault="00516EF8" w:rsidP="00EE11C6">
            <w:pPr>
              <w:jc w:val="left"/>
              <w:rPr>
                <w:rFonts w:cs="Calibri-Bold"/>
                <w:bCs/>
                <w:lang w:val="en-US" w:eastAsia="fr-FR"/>
              </w:rPr>
            </w:pPr>
            <w:proofErr w:type="spellStart"/>
            <w:r w:rsidRPr="00930AF4">
              <w:rPr>
                <w:rFonts w:cs="Calibri"/>
                <w:lang w:val="en-US" w:eastAsia="fr-FR"/>
              </w:rPr>
              <w:t>Poèmes</w:t>
            </w:r>
            <w:proofErr w:type="spellEnd"/>
            <w:r w:rsidRPr="00930AF4">
              <w:rPr>
                <w:rFonts w:cs="Calibri"/>
                <w:lang w:val="en-US" w:eastAsia="fr-FR"/>
              </w:rPr>
              <w:t xml:space="preserve"> de Ludwig Christoph Heinrich</w:t>
            </w:r>
            <w:r w:rsidR="00EE11C6">
              <w:rPr>
                <w:rFonts w:cs="Calibri"/>
                <w:lang w:val="en-US" w:eastAsia="fr-FR"/>
              </w:rPr>
              <w:t xml:space="preserve"> </w:t>
            </w:r>
            <w:proofErr w:type="spellStart"/>
            <w:r w:rsidRPr="00EE11C6">
              <w:rPr>
                <w:rFonts w:cs="Calibri-Bold"/>
                <w:b/>
                <w:bCs/>
                <w:lang w:val="en-US" w:eastAsia="fr-FR"/>
              </w:rPr>
              <w:t>Hölty</w:t>
            </w:r>
            <w:proofErr w:type="spellEnd"/>
          </w:p>
          <w:p w:rsidR="00516EF8" w:rsidRPr="00E54B4A" w:rsidRDefault="00516EF8" w:rsidP="00F25FEC">
            <w:pPr>
              <w:spacing w:before="120"/>
              <w:jc w:val="left"/>
              <w:rPr>
                <w:rFonts w:cs="Calibri"/>
                <w:lang w:val="en-US" w:eastAsia="fr-FR"/>
              </w:rPr>
            </w:pPr>
            <w:r w:rsidRPr="00930AF4">
              <w:rPr>
                <w:rFonts w:cs="Calibri"/>
                <w:lang w:val="en-US" w:eastAsia="fr-FR"/>
              </w:rPr>
              <w:t xml:space="preserve">Gottfried August </w:t>
            </w:r>
            <w:proofErr w:type="spellStart"/>
            <w:r w:rsidRPr="00EE11C6">
              <w:rPr>
                <w:rFonts w:cs="Calibri-Bold"/>
                <w:b/>
                <w:bCs/>
                <w:lang w:val="en-US" w:eastAsia="fr-FR"/>
              </w:rPr>
              <w:t>Bürger</w:t>
            </w:r>
            <w:proofErr w:type="spellEnd"/>
            <w:r w:rsidRPr="00930AF4">
              <w:rPr>
                <w:rFonts w:cs="Calibri"/>
                <w:lang w:val="en-US" w:eastAsia="fr-FR"/>
              </w:rPr>
              <w:t>,</w:t>
            </w:r>
            <w:r w:rsidR="00EE11C6">
              <w:rPr>
                <w:rFonts w:cs="Calibri"/>
                <w:lang w:val="en-US" w:eastAsia="fr-FR"/>
              </w:rPr>
              <w:br/>
            </w:r>
            <w:r w:rsidRPr="00E54B4A">
              <w:rPr>
                <w:rFonts w:cs="CourierNewPSMT"/>
                <w:lang w:val="en-US" w:eastAsia="fr-FR"/>
              </w:rPr>
              <w:t xml:space="preserve">o </w:t>
            </w:r>
            <w:r w:rsidRPr="00E54B4A">
              <w:rPr>
                <w:rFonts w:cs="Calibri-Italic"/>
                <w:i/>
                <w:iCs/>
                <w:lang w:val="en-US" w:eastAsia="fr-FR"/>
              </w:rPr>
              <w:t>Lenore</w:t>
            </w:r>
            <w:r w:rsidRPr="00E54B4A">
              <w:rPr>
                <w:rFonts w:cs="Calibri"/>
                <w:lang w:val="en-US" w:eastAsia="fr-FR"/>
              </w:rPr>
              <w:t>, 1774</w:t>
            </w:r>
          </w:p>
          <w:p w:rsidR="00516EF8" w:rsidRPr="00930AF4" w:rsidRDefault="00516EF8" w:rsidP="00F25FEC">
            <w:pPr>
              <w:spacing w:before="120"/>
              <w:jc w:val="left"/>
              <w:rPr>
                <w:rFonts w:cs="Calibri"/>
                <w:lang w:val="it-IT" w:eastAsia="fr-FR"/>
              </w:rPr>
            </w:pPr>
            <w:r w:rsidRPr="00E54B4A">
              <w:rPr>
                <w:lang w:val="en-US"/>
              </w:rPr>
              <w:t xml:space="preserve">J. W. </w:t>
            </w:r>
            <w:r w:rsidRPr="00E54B4A">
              <w:rPr>
                <w:rFonts w:cs="Calibri-Bold"/>
                <w:b/>
                <w:bCs/>
                <w:lang w:val="en-US"/>
              </w:rPr>
              <w:t>Goethe</w:t>
            </w:r>
            <w:r w:rsidR="00EE11C6" w:rsidRPr="00E54B4A">
              <w:rPr>
                <w:rFonts w:cs="Calibri-Bold"/>
                <w:bCs/>
                <w:lang w:val="en-US"/>
              </w:rPr>
              <w:t> </w:t>
            </w:r>
            <w:r w:rsidRPr="00E54B4A">
              <w:rPr>
                <w:lang w:val="en-US"/>
              </w:rPr>
              <w:t xml:space="preserve">: la </w:t>
            </w:r>
            <w:proofErr w:type="spellStart"/>
            <w:r w:rsidRPr="00E54B4A">
              <w:rPr>
                <w:lang w:val="en-US"/>
              </w:rPr>
              <w:t>poésie</w:t>
            </w:r>
            <w:proofErr w:type="spellEnd"/>
            <w:r w:rsidRPr="00E54B4A">
              <w:rPr>
                <w:lang w:val="en-US"/>
              </w:rPr>
              <w:t xml:space="preserve"> </w:t>
            </w:r>
            <w:proofErr w:type="spellStart"/>
            <w:r w:rsidRPr="00E54B4A">
              <w:rPr>
                <w:lang w:val="en-US"/>
              </w:rPr>
              <w:t>goethéenne</w:t>
            </w:r>
            <w:proofErr w:type="spellEnd"/>
            <w:r w:rsidR="00F25FEC" w:rsidRPr="00E54B4A">
              <w:rPr>
                <w:lang w:val="en-US"/>
              </w:rPr>
              <w:br/>
            </w:r>
            <w:r w:rsidRPr="00E54B4A">
              <w:rPr>
                <w:lang w:val="en-US"/>
              </w:rPr>
              <w:t xml:space="preserve">et </w:t>
            </w:r>
            <w:proofErr w:type="spellStart"/>
            <w:r w:rsidRPr="00E54B4A">
              <w:rPr>
                <w:lang w:val="en-US"/>
              </w:rPr>
              <w:t>ses</w:t>
            </w:r>
            <w:proofErr w:type="spellEnd"/>
            <w:r w:rsidR="00EE11C6" w:rsidRPr="00E54B4A">
              <w:rPr>
                <w:lang w:val="en-US"/>
              </w:rPr>
              <w:t xml:space="preserve"> </w:t>
            </w:r>
            <w:r w:rsidRPr="00E54B4A">
              <w:rPr>
                <w:rFonts w:cs="Calibri"/>
                <w:lang w:val="en-US" w:eastAsia="fr-FR"/>
              </w:rPr>
              <w:t xml:space="preserve">traits </w:t>
            </w:r>
            <w:proofErr w:type="spellStart"/>
            <w:r w:rsidRPr="00E54B4A">
              <w:rPr>
                <w:rFonts w:cs="Calibri"/>
                <w:lang w:val="en-US" w:eastAsia="fr-FR"/>
              </w:rPr>
              <w:t>magiques</w:t>
            </w:r>
            <w:proofErr w:type="spellEnd"/>
            <w:r w:rsidRPr="00E54B4A">
              <w:rPr>
                <w:rFonts w:cs="Calibri"/>
                <w:lang w:val="en-US" w:eastAsia="fr-FR"/>
              </w:rPr>
              <w:t xml:space="preserve">, </w:t>
            </w:r>
            <w:proofErr w:type="spellStart"/>
            <w:r w:rsidRPr="00E54B4A">
              <w:rPr>
                <w:rFonts w:cs="Calibri"/>
                <w:lang w:val="en-US" w:eastAsia="fr-FR"/>
              </w:rPr>
              <w:t>démoniaques</w:t>
            </w:r>
            <w:proofErr w:type="spellEnd"/>
            <w:r w:rsidRPr="00E54B4A">
              <w:rPr>
                <w:rFonts w:cs="Calibri"/>
                <w:lang w:val="en-US" w:eastAsia="fr-FR"/>
              </w:rPr>
              <w:t xml:space="preserve">, </w:t>
            </w:r>
            <w:proofErr w:type="spellStart"/>
            <w:r w:rsidRPr="00E54B4A">
              <w:rPr>
                <w:rFonts w:cs="Calibri"/>
                <w:lang w:val="en-US" w:eastAsia="fr-FR"/>
              </w:rPr>
              <w:t>inquiétants</w:t>
            </w:r>
            <w:proofErr w:type="spellEnd"/>
            <w:r w:rsidR="00EE11C6" w:rsidRPr="00E54B4A">
              <w:rPr>
                <w:rFonts w:cs="Calibri"/>
                <w:lang w:val="en-US" w:eastAsia="fr-FR"/>
              </w:rPr>
              <w:br/>
            </w:r>
            <w:r w:rsidRPr="00E54B4A">
              <w:rPr>
                <w:rFonts w:cs="CourierNewPSMT"/>
                <w:lang w:val="en-US" w:eastAsia="fr-FR"/>
              </w:rPr>
              <w:t xml:space="preserve">o </w:t>
            </w:r>
            <w:proofErr w:type="spellStart"/>
            <w:r w:rsidRPr="00E54B4A">
              <w:rPr>
                <w:rFonts w:cs="Calibri-Italic"/>
                <w:i/>
                <w:iCs/>
                <w:lang w:val="en-US" w:eastAsia="fr-FR"/>
              </w:rPr>
              <w:t>Heidenröslein</w:t>
            </w:r>
            <w:proofErr w:type="spellEnd"/>
            <w:r w:rsidRPr="00E54B4A">
              <w:rPr>
                <w:rFonts w:cs="Calibri"/>
                <w:lang w:val="en-US" w:eastAsia="fr-FR"/>
              </w:rPr>
              <w:t>, 1771</w:t>
            </w:r>
            <w:r w:rsidR="00F25FEC"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König</w:t>
            </w:r>
            <w:proofErr w:type="spellEnd"/>
            <w:r w:rsidRPr="00930AF4">
              <w:rPr>
                <w:rFonts w:cs="Calibri-Italic"/>
                <w:i/>
                <w:iCs/>
                <w:lang w:val="en-US" w:eastAsia="fr-FR"/>
              </w:rPr>
              <w:t xml:space="preserve"> in Thule</w:t>
            </w:r>
            <w:r w:rsidRPr="00930AF4">
              <w:rPr>
                <w:rFonts w:cs="Calibri"/>
                <w:lang w:val="en-US" w:eastAsia="fr-FR"/>
              </w:rPr>
              <w:t>, 1774</w:t>
            </w:r>
            <w:r w:rsidR="00F25FEC">
              <w:rPr>
                <w:rFonts w:cs="Calibri"/>
                <w:lang w:val="en-US" w:eastAsia="fr-FR"/>
              </w:rPr>
              <w:br/>
            </w:r>
            <w:r w:rsidRPr="00930AF4">
              <w:rPr>
                <w:rFonts w:cs="CourierNewPSMT"/>
                <w:lang w:val="it-IT" w:eastAsia="fr-FR"/>
              </w:rPr>
              <w:t xml:space="preserve">o </w:t>
            </w:r>
            <w:r w:rsidRPr="00930AF4">
              <w:rPr>
                <w:rFonts w:cs="Calibri-Italic"/>
                <w:i/>
                <w:iCs/>
                <w:lang w:val="it-IT" w:eastAsia="fr-FR"/>
              </w:rPr>
              <w:t>Der untreue Knabe</w:t>
            </w:r>
            <w:r w:rsidRPr="00930AF4">
              <w:rPr>
                <w:rFonts w:cs="Calibri"/>
                <w:lang w:val="it-IT" w:eastAsia="fr-FR"/>
              </w:rPr>
              <w:t>, 1774-1775</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Der Fischer</w:t>
            </w:r>
            <w:r w:rsidRPr="00930AF4">
              <w:rPr>
                <w:rFonts w:cs="Calibri"/>
                <w:lang w:val="it-IT" w:eastAsia="fr-FR"/>
              </w:rPr>
              <w:t>, 1778</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Erlkönig</w:t>
            </w:r>
            <w:r w:rsidRPr="00930AF4">
              <w:rPr>
                <w:rFonts w:cs="Calibri"/>
                <w:lang w:val="it-IT" w:eastAsia="fr-FR"/>
              </w:rPr>
              <w:t>, 1782</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Der Sänger</w:t>
            </w:r>
            <w:r w:rsidRPr="00930AF4">
              <w:rPr>
                <w:rFonts w:cs="Calibri"/>
                <w:lang w:val="it-IT" w:eastAsia="fr-FR"/>
              </w:rPr>
              <w:t>, 1783</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Der Zauberlehrling</w:t>
            </w:r>
            <w:r w:rsidRPr="00930AF4">
              <w:rPr>
                <w:rFonts w:cs="Calibri"/>
                <w:lang w:val="it-IT" w:eastAsia="fr-FR"/>
              </w:rPr>
              <w:t>, 1797-1827</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Der Schatzgräber</w:t>
            </w:r>
            <w:r w:rsidRPr="00930AF4">
              <w:rPr>
                <w:rFonts w:cs="Calibri"/>
                <w:lang w:val="it-IT" w:eastAsia="fr-FR"/>
              </w:rPr>
              <w:t>, 1797</w:t>
            </w:r>
          </w:p>
          <w:p w:rsidR="00516EF8" w:rsidRPr="00930AF4" w:rsidRDefault="00516EF8" w:rsidP="00F25FEC">
            <w:pPr>
              <w:spacing w:before="120"/>
              <w:jc w:val="left"/>
              <w:rPr>
                <w:rFonts w:cs="Calibri"/>
                <w:lang w:val="it-IT" w:eastAsia="fr-FR"/>
              </w:rPr>
            </w:pPr>
            <w:r w:rsidRPr="00930AF4">
              <w:rPr>
                <w:rFonts w:cs="Calibri"/>
                <w:lang w:val="it-IT" w:eastAsia="fr-FR"/>
              </w:rPr>
              <w:t xml:space="preserve">Heinrich </w:t>
            </w:r>
            <w:r w:rsidRPr="0092315A">
              <w:rPr>
                <w:rFonts w:cs="Calibri-Bold"/>
                <w:b/>
                <w:bCs/>
                <w:lang w:val="it-IT" w:eastAsia="fr-FR"/>
              </w:rPr>
              <w:t xml:space="preserve">von </w:t>
            </w:r>
            <w:r w:rsidRPr="00EE11C6">
              <w:rPr>
                <w:rFonts w:cs="Calibri-Bold"/>
                <w:b/>
                <w:bCs/>
                <w:lang w:val="it-IT" w:eastAsia="fr-FR"/>
              </w:rPr>
              <w:t>Kleist,</w:t>
            </w:r>
            <w:r w:rsidR="00EE11C6">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Das Bettelweib von Locarno, </w:t>
            </w:r>
            <w:r w:rsidRPr="00930AF4">
              <w:rPr>
                <w:rFonts w:cs="Calibri"/>
                <w:lang w:val="it-IT" w:eastAsia="fr-FR"/>
              </w:rPr>
              <w:t>1810</w:t>
            </w:r>
          </w:p>
          <w:p w:rsidR="00516EF8" w:rsidRPr="00930AF4" w:rsidRDefault="00516EF8" w:rsidP="00076631">
            <w:pPr>
              <w:spacing w:before="240"/>
              <w:jc w:val="left"/>
              <w:rPr>
                <w:rFonts w:cs="Calibri-BoldItalic"/>
                <w:bCs/>
                <w:i/>
                <w:iCs/>
                <w:lang w:val="it-IT" w:eastAsia="fr-FR"/>
              </w:rPr>
            </w:pPr>
            <w:r w:rsidRPr="00930AF4">
              <w:rPr>
                <w:rFonts w:cs="Calibri-Italic"/>
                <w:i/>
                <w:iCs/>
                <w:lang w:val="it-IT" w:eastAsia="fr-FR"/>
              </w:rPr>
              <w:t xml:space="preserve">Die </w:t>
            </w:r>
            <w:r w:rsidRPr="00EE11C6">
              <w:rPr>
                <w:rFonts w:cs="Calibri-BoldItalic"/>
                <w:b/>
                <w:bCs/>
                <w:i/>
                <w:iCs/>
                <w:lang w:val="it-IT" w:eastAsia="fr-FR"/>
              </w:rPr>
              <w:t>Nibelungen</w:t>
            </w:r>
            <w:r w:rsidRPr="00930AF4">
              <w:rPr>
                <w:rFonts w:cs="Calibri-BoldItalic"/>
                <w:bCs/>
                <w:i/>
                <w:iCs/>
                <w:lang w:val="it-IT" w:eastAsia="fr-FR"/>
              </w:rPr>
              <w:t>,</w:t>
            </w:r>
          </w:p>
          <w:p w:rsidR="00516EF8" w:rsidRPr="00930AF4" w:rsidRDefault="00516EF8" w:rsidP="00EE11C6">
            <w:pPr>
              <w:jc w:val="left"/>
              <w:rPr>
                <w:rFonts w:cs="Calibri"/>
                <w:lang w:eastAsia="fr-FR"/>
              </w:rPr>
            </w:pPr>
            <w:r w:rsidRPr="00930AF4">
              <w:rPr>
                <w:rFonts w:cs="CourierNewPSMT"/>
                <w:lang w:eastAsia="fr-FR"/>
              </w:rPr>
              <w:t xml:space="preserve">o </w:t>
            </w:r>
            <w:proofErr w:type="spellStart"/>
            <w:r w:rsidRPr="00930AF4">
              <w:rPr>
                <w:rFonts w:cs="Calibri-Italic"/>
                <w:i/>
                <w:iCs/>
                <w:lang w:eastAsia="fr-FR"/>
              </w:rPr>
              <w:t>Siegfrieds</w:t>
            </w:r>
            <w:proofErr w:type="spellEnd"/>
            <w:r w:rsidRPr="00930AF4">
              <w:rPr>
                <w:rFonts w:cs="Calibri-Italic"/>
                <w:i/>
                <w:iCs/>
                <w:lang w:eastAsia="fr-FR"/>
              </w:rPr>
              <w:t xml:space="preserve"> </w:t>
            </w:r>
            <w:proofErr w:type="spellStart"/>
            <w:r w:rsidRPr="00930AF4">
              <w:rPr>
                <w:rFonts w:cs="Calibri-Italic"/>
                <w:i/>
                <w:iCs/>
                <w:lang w:eastAsia="fr-FR"/>
              </w:rPr>
              <w:t>Jugend</w:t>
            </w:r>
            <w:proofErr w:type="spellEnd"/>
            <w:r w:rsidRPr="00930AF4">
              <w:rPr>
                <w:rFonts w:cs="Calibri-Italic"/>
                <w:i/>
                <w:iCs/>
                <w:lang w:eastAsia="fr-FR"/>
              </w:rPr>
              <w:t xml:space="preserve"> </w:t>
            </w:r>
            <w:r w:rsidRPr="00930AF4">
              <w:rPr>
                <w:rFonts w:cs="Calibri"/>
                <w:lang w:eastAsia="fr-FR"/>
              </w:rPr>
              <w:t>(XIIIème siècle)</w:t>
            </w:r>
          </w:p>
          <w:p w:rsidR="00516EF8" w:rsidRPr="00EE11C6" w:rsidRDefault="00516EF8" w:rsidP="00F25FEC">
            <w:pPr>
              <w:spacing w:before="120"/>
              <w:jc w:val="left"/>
              <w:rPr>
                <w:rFonts w:cs="Calibri"/>
                <w:lang w:eastAsia="fr-FR"/>
              </w:rPr>
            </w:pPr>
            <w:r w:rsidRPr="00930AF4">
              <w:rPr>
                <w:rFonts w:cs="Calibri"/>
                <w:lang w:eastAsia="fr-FR"/>
              </w:rPr>
              <w:t xml:space="preserve">J. W. </w:t>
            </w:r>
            <w:r w:rsidRPr="00EE11C6">
              <w:rPr>
                <w:rFonts w:cs="Calibri-Bold"/>
                <w:b/>
                <w:bCs/>
                <w:lang w:eastAsia="fr-FR"/>
              </w:rPr>
              <w:t>Goethe</w:t>
            </w:r>
            <w:proofErr w:type="gramStart"/>
            <w:r w:rsidRPr="00930AF4">
              <w:rPr>
                <w:rFonts w:cs="Calibri-Bold"/>
                <w:bCs/>
                <w:lang w:eastAsia="fr-FR"/>
              </w:rPr>
              <w:t>,</w:t>
            </w:r>
            <w:proofErr w:type="gramEnd"/>
            <w:r w:rsidR="00F25FEC">
              <w:rPr>
                <w:rFonts w:cs="Calibri-Bold"/>
                <w:bCs/>
                <w:lang w:eastAsia="fr-FR"/>
              </w:rPr>
              <w:br/>
            </w:r>
            <w:r w:rsidRPr="00930AF4">
              <w:rPr>
                <w:rFonts w:cs="CourierNewPSMT"/>
                <w:lang w:eastAsia="fr-FR"/>
              </w:rPr>
              <w:t xml:space="preserve">o </w:t>
            </w:r>
            <w:r w:rsidRPr="00930AF4">
              <w:rPr>
                <w:rFonts w:cs="Calibri-Italic"/>
                <w:i/>
                <w:iCs/>
                <w:lang w:eastAsia="fr-FR"/>
              </w:rPr>
              <w:t xml:space="preserve">Faust I </w:t>
            </w:r>
            <w:r w:rsidRPr="00930AF4">
              <w:rPr>
                <w:rFonts w:cs="Calibri"/>
                <w:lang w:eastAsia="fr-FR"/>
              </w:rPr>
              <w:t>(le pacte avec le diable, La</w:t>
            </w:r>
            <w:r w:rsidR="00EE11C6">
              <w:rPr>
                <w:rFonts w:cs="Calibri"/>
                <w:lang w:eastAsia="fr-FR"/>
              </w:rPr>
              <w:t xml:space="preserve"> </w:t>
            </w:r>
            <w:r w:rsidRPr="00930AF4">
              <w:rPr>
                <w:rFonts w:cs="Calibri"/>
                <w:lang w:eastAsia="fr-FR"/>
              </w:rPr>
              <w:t>cuisine de la sorcière ; Brocken ;</w:t>
            </w:r>
            <w:r w:rsidR="00EE11C6">
              <w:rPr>
                <w:rFonts w:cs="Calibri"/>
                <w:lang w:eastAsia="fr-FR"/>
              </w:rPr>
              <w:t xml:space="preserve"> </w:t>
            </w:r>
            <w:proofErr w:type="spellStart"/>
            <w:r w:rsidRPr="00EE11C6">
              <w:rPr>
                <w:rFonts w:cs="Calibri"/>
                <w:lang w:eastAsia="fr-FR"/>
              </w:rPr>
              <w:t>Walpurgisnacht</w:t>
            </w:r>
            <w:proofErr w:type="spellEnd"/>
            <w:r w:rsidRPr="00EE11C6">
              <w:rPr>
                <w:rFonts w:cs="Calibri"/>
                <w:lang w:eastAsia="fr-FR"/>
              </w:rPr>
              <w:t>)</w:t>
            </w:r>
          </w:p>
          <w:p w:rsidR="00516EF8" w:rsidRPr="00930AF4" w:rsidRDefault="00516EF8" w:rsidP="00F25FEC">
            <w:pPr>
              <w:spacing w:before="120"/>
              <w:jc w:val="left"/>
              <w:rPr>
                <w:rFonts w:cs="Calibri"/>
                <w:lang w:eastAsia="fr-FR"/>
              </w:rPr>
            </w:pPr>
            <w:r w:rsidRPr="00EE11C6">
              <w:rPr>
                <w:rFonts w:cs="Calibri"/>
                <w:lang w:eastAsia="fr-FR"/>
              </w:rPr>
              <w:t xml:space="preserve">Thomas </w:t>
            </w:r>
            <w:r w:rsidRPr="00F25FEC">
              <w:rPr>
                <w:rFonts w:cs="Calibri-Bold"/>
                <w:b/>
                <w:bCs/>
                <w:lang w:eastAsia="fr-FR"/>
              </w:rPr>
              <w:t>Mann</w:t>
            </w:r>
            <w:proofErr w:type="gramStart"/>
            <w:r w:rsidRPr="00EE11C6">
              <w:rPr>
                <w:rFonts w:cs="Calibri"/>
                <w:lang w:eastAsia="fr-FR"/>
              </w:rPr>
              <w:t>,</w:t>
            </w:r>
            <w:proofErr w:type="gramEnd"/>
            <w:r w:rsidR="00EE11C6" w:rsidRPr="00EE11C6">
              <w:rPr>
                <w:rFonts w:cs="Calibri"/>
                <w:lang w:eastAsia="fr-FR"/>
              </w:rPr>
              <w:br/>
            </w:r>
            <w:r w:rsidRPr="00EE11C6">
              <w:rPr>
                <w:rFonts w:cs="CourierNewPSMT"/>
                <w:lang w:eastAsia="fr-FR"/>
              </w:rPr>
              <w:t xml:space="preserve">o </w:t>
            </w:r>
            <w:proofErr w:type="spellStart"/>
            <w:r w:rsidRPr="00EE11C6">
              <w:rPr>
                <w:rFonts w:cs="Calibri-Italic"/>
                <w:i/>
                <w:iCs/>
                <w:lang w:eastAsia="fr-FR"/>
              </w:rPr>
              <w:t>Doktor</w:t>
            </w:r>
            <w:proofErr w:type="spellEnd"/>
            <w:r w:rsidRPr="00EE11C6">
              <w:rPr>
                <w:rFonts w:cs="Calibri-Italic"/>
                <w:i/>
                <w:iCs/>
                <w:lang w:eastAsia="fr-FR"/>
              </w:rPr>
              <w:t xml:space="preserve"> </w:t>
            </w:r>
            <w:proofErr w:type="spellStart"/>
            <w:r w:rsidRPr="00EE11C6">
              <w:rPr>
                <w:rFonts w:cs="Calibri-Italic"/>
                <w:i/>
                <w:iCs/>
                <w:lang w:eastAsia="fr-FR"/>
              </w:rPr>
              <w:t>Faustus</w:t>
            </w:r>
            <w:proofErr w:type="spellEnd"/>
            <w:r w:rsidRPr="00EE11C6">
              <w:rPr>
                <w:rFonts w:cs="Calibri-Italic"/>
                <w:i/>
                <w:iCs/>
                <w:lang w:eastAsia="fr-FR"/>
              </w:rPr>
              <w:t xml:space="preserve"> </w:t>
            </w:r>
            <w:r w:rsidRPr="00EE11C6">
              <w:rPr>
                <w:rFonts w:cs="Calibri"/>
                <w:lang w:eastAsia="fr-FR"/>
              </w:rPr>
              <w:t>(extraits), 1947</w:t>
            </w:r>
            <w:r w:rsidR="00EE11C6" w:rsidRPr="00EE11C6">
              <w:rPr>
                <w:rFonts w:cs="Calibri"/>
                <w:lang w:eastAsia="fr-FR"/>
              </w:rPr>
              <w:t xml:space="preserve"> </w:t>
            </w:r>
            <w:r w:rsidR="00EE11C6">
              <w:rPr>
                <w:rFonts w:cs="Calibri"/>
                <w:lang w:eastAsia="fr-FR"/>
              </w:rPr>
              <w:t>(</w:t>
            </w:r>
            <w:r w:rsidRPr="00930AF4">
              <w:rPr>
                <w:rFonts w:cs="Calibri"/>
                <w:lang w:eastAsia="fr-FR"/>
              </w:rPr>
              <w:t>cf. plus particulièrement</w:t>
            </w:r>
            <w:r w:rsidR="00EE11C6">
              <w:rPr>
                <w:rFonts w:cs="Calibri"/>
                <w:lang w:eastAsia="fr-FR"/>
              </w:rPr>
              <w:t xml:space="preserve"> </w:t>
            </w:r>
            <w:r w:rsidRPr="00930AF4">
              <w:rPr>
                <w:rFonts w:cs="Calibri"/>
                <w:lang w:eastAsia="fr-FR"/>
              </w:rPr>
              <w:t>chapitres 23 à 28</w:t>
            </w:r>
            <w:r w:rsidR="00EE11C6">
              <w:rPr>
                <w:rFonts w:cs="Calibri"/>
                <w:lang w:eastAsia="fr-FR"/>
              </w:rPr>
              <w:t>)</w:t>
            </w:r>
          </w:p>
          <w:p w:rsidR="00516EF8" w:rsidRPr="00F25FEC" w:rsidRDefault="00516EF8" w:rsidP="00EE11C6">
            <w:pPr>
              <w:jc w:val="left"/>
              <w:rPr>
                <w:rFonts w:cs="Calibri"/>
                <w:lang w:val="en-US" w:eastAsia="fr-FR"/>
              </w:rPr>
            </w:pPr>
            <w:r w:rsidRPr="00930AF4">
              <w:rPr>
                <w:rFonts w:cs="Calibri"/>
                <w:lang w:val="it-IT" w:eastAsia="fr-FR"/>
              </w:rPr>
              <w:t xml:space="preserve">Adelbert </w:t>
            </w:r>
            <w:r w:rsidRPr="0092315A">
              <w:rPr>
                <w:rFonts w:cs="Calibri"/>
                <w:b/>
                <w:lang w:val="it-IT" w:eastAsia="fr-FR"/>
              </w:rPr>
              <w:t xml:space="preserve">von </w:t>
            </w:r>
            <w:r w:rsidRPr="00F25FEC">
              <w:rPr>
                <w:rFonts w:cs="Calibri-Bold"/>
                <w:b/>
                <w:bCs/>
                <w:lang w:val="it-IT" w:eastAsia="fr-FR"/>
              </w:rPr>
              <w:t>Chamisso</w:t>
            </w:r>
            <w:r w:rsidRPr="00930AF4">
              <w:rPr>
                <w:rFonts w:cs="Calibri-Bold"/>
                <w:bCs/>
                <w:lang w:val="it-IT" w:eastAsia="fr-FR"/>
              </w:rPr>
              <w:t>,</w:t>
            </w:r>
            <w:r w:rsidR="00F25FE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Peter Schlemihls wundersame</w:t>
            </w:r>
            <w:r w:rsidR="00F25FEC">
              <w:rPr>
                <w:rFonts w:cs="Calibri-Italic"/>
                <w:i/>
                <w:iCs/>
                <w:lang w:val="it-IT" w:eastAsia="fr-FR"/>
              </w:rPr>
              <w:t xml:space="preserve"> </w:t>
            </w:r>
            <w:r w:rsidRPr="00F25FEC">
              <w:rPr>
                <w:rFonts w:cs="Calibri-Italic"/>
                <w:i/>
                <w:iCs/>
                <w:lang w:val="en-US" w:eastAsia="fr-FR"/>
              </w:rPr>
              <w:t xml:space="preserve">Geschichte, </w:t>
            </w:r>
            <w:r w:rsidRPr="00F25FEC">
              <w:rPr>
                <w:rFonts w:cs="Calibri"/>
                <w:lang w:val="en-US" w:eastAsia="fr-FR"/>
              </w:rPr>
              <w:t>1813</w:t>
            </w:r>
          </w:p>
          <w:p w:rsidR="00516EF8" w:rsidRPr="00930AF4" w:rsidRDefault="00516EF8" w:rsidP="00F25FEC">
            <w:pPr>
              <w:spacing w:before="120"/>
              <w:jc w:val="left"/>
              <w:rPr>
                <w:rFonts w:cs="Calibri-Italic"/>
                <w:i/>
                <w:iCs/>
                <w:lang w:val="it-IT" w:eastAsia="fr-FR"/>
              </w:rPr>
            </w:pPr>
            <w:r w:rsidRPr="00E54B4A">
              <w:rPr>
                <w:rFonts w:cs="Calibri"/>
                <w:lang w:val="en-US" w:eastAsia="fr-FR"/>
              </w:rPr>
              <w:t xml:space="preserve">W. und J. </w:t>
            </w:r>
            <w:r w:rsidRPr="00E54B4A">
              <w:rPr>
                <w:rFonts w:cs="Calibri-Bold"/>
                <w:b/>
                <w:bCs/>
                <w:lang w:val="en-US" w:eastAsia="fr-FR"/>
              </w:rPr>
              <w:t>Grimm</w:t>
            </w:r>
            <w:r w:rsidRPr="00E54B4A">
              <w:rPr>
                <w:rFonts w:cs="Calibri-Bold"/>
                <w:bCs/>
                <w:lang w:val="en-US" w:eastAsia="fr-FR"/>
              </w:rPr>
              <w:t xml:space="preserve">, </w:t>
            </w:r>
            <w:r w:rsidRPr="00E54B4A">
              <w:rPr>
                <w:rFonts w:cs="Calibri"/>
                <w:lang w:val="en-US" w:eastAsia="fr-FR"/>
              </w:rPr>
              <w:t xml:space="preserve">la </w:t>
            </w:r>
            <w:proofErr w:type="spellStart"/>
            <w:r w:rsidRPr="00E54B4A">
              <w:rPr>
                <w:rFonts w:cs="Calibri"/>
                <w:lang w:val="en-US" w:eastAsia="fr-FR"/>
              </w:rPr>
              <w:t>sorcière</w:t>
            </w:r>
            <w:proofErr w:type="spellEnd"/>
            <w:r w:rsidRPr="00E54B4A">
              <w:rPr>
                <w:rFonts w:cs="Calibri"/>
                <w:lang w:val="en-US" w:eastAsia="fr-FR"/>
              </w:rPr>
              <w:t xml:space="preserve"> </w:t>
            </w:r>
            <w:proofErr w:type="spellStart"/>
            <w:r w:rsidRPr="00E54B4A">
              <w:rPr>
                <w:rFonts w:cs="Calibri"/>
                <w:lang w:val="en-US" w:eastAsia="fr-FR"/>
              </w:rPr>
              <w:t>dans</w:t>
            </w:r>
            <w:proofErr w:type="spellEnd"/>
            <w:r w:rsidR="00F25FEC" w:rsidRPr="00E54B4A">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Hänsel</w:t>
            </w:r>
            <w:proofErr w:type="spellEnd"/>
            <w:r w:rsidRPr="00930AF4">
              <w:rPr>
                <w:rFonts w:cs="Calibri-Italic"/>
                <w:i/>
                <w:iCs/>
                <w:lang w:val="en-US" w:eastAsia="fr-FR"/>
              </w:rPr>
              <w:t xml:space="preserve"> und Gretel</w:t>
            </w:r>
            <w:r w:rsidR="00F25FEC">
              <w:rPr>
                <w:rFonts w:cs="Calibri-Italic"/>
                <w:i/>
                <w:iCs/>
                <w:lang w:val="en-US" w:eastAsia="fr-FR"/>
              </w:rPr>
              <w:br/>
            </w:r>
            <w:r w:rsidRPr="00930AF4">
              <w:rPr>
                <w:rFonts w:cs="CourierNewPSMT"/>
                <w:lang w:val="en-US" w:eastAsia="fr-FR"/>
              </w:rPr>
              <w:t xml:space="preserve">o </w:t>
            </w:r>
            <w:proofErr w:type="spellStart"/>
            <w:r w:rsidRPr="00930AF4">
              <w:rPr>
                <w:rFonts w:cs="Calibri-Italic"/>
                <w:i/>
                <w:iCs/>
                <w:lang w:val="en-US" w:eastAsia="fr-FR"/>
              </w:rPr>
              <w:t>Schneewittchen</w:t>
            </w:r>
            <w:proofErr w:type="spellEnd"/>
            <w:r w:rsidR="00F25FEC">
              <w:rPr>
                <w:rFonts w:cs="Calibri-Italic"/>
                <w:i/>
                <w:iCs/>
                <w:lang w:val="en-US" w:eastAsia="fr-FR"/>
              </w:rPr>
              <w:br/>
            </w:r>
            <w:r w:rsidRPr="00930AF4">
              <w:rPr>
                <w:rFonts w:cs="CourierNewPSMT"/>
                <w:lang w:val="it-IT" w:eastAsia="fr-FR"/>
              </w:rPr>
              <w:t xml:space="preserve">o </w:t>
            </w:r>
            <w:r w:rsidRPr="00930AF4">
              <w:rPr>
                <w:rFonts w:cs="Calibri-Italic"/>
                <w:i/>
                <w:iCs/>
                <w:lang w:val="it-IT" w:eastAsia="fr-FR"/>
              </w:rPr>
              <w:t>Rapunzel</w:t>
            </w:r>
          </w:p>
          <w:p w:rsidR="00516EF8" w:rsidRPr="00930AF4" w:rsidRDefault="00516EF8" w:rsidP="00F25FEC">
            <w:pPr>
              <w:spacing w:before="120"/>
              <w:jc w:val="left"/>
              <w:rPr>
                <w:rFonts w:cs="Calibri"/>
                <w:lang w:val="it-IT" w:eastAsia="fr-FR"/>
              </w:rPr>
            </w:pPr>
            <w:r w:rsidRPr="00930AF4">
              <w:rPr>
                <w:rFonts w:cs="Calibri"/>
                <w:lang w:val="it-IT" w:eastAsia="fr-FR"/>
              </w:rPr>
              <w:t xml:space="preserve">Gustav </w:t>
            </w:r>
            <w:r w:rsidRPr="00F25FEC">
              <w:rPr>
                <w:rFonts w:cs="Calibri-Bold"/>
                <w:b/>
                <w:bCs/>
                <w:lang w:val="it-IT" w:eastAsia="fr-FR"/>
              </w:rPr>
              <w:t>Meyrink</w:t>
            </w:r>
            <w:r w:rsidRPr="00930AF4">
              <w:rPr>
                <w:rFonts w:cs="Calibri"/>
                <w:lang w:val="it-IT" w:eastAsia="fr-FR"/>
              </w:rPr>
              <w:t>,</w:t>
            </w:r>
            <w:r w:rsidR="00F25FEC">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Der Golem, </w:t>
            </w:r>
            <w:r w:rsidRPr="00930AF4">
              <w:rPr>
                <w:rFonts w:cs="Calibri"/>
                <w:lang w:val="it-IT" w:eastAsia="fr-FR"/>
              </w:rPr>
              <w:t>1915</w:t>
            </w:r>
          </w:p>
          <w:p w:rsidR="00516EF8" w:rsidRPr="00930AF4" w:rsidRDefault="00516EF8" w:rsidP="00F25FEC">
            <w:pPr>
              <w:spacing w:before="120"/>
              <w:jc w:val="left"/>
              <w:rPr>
                <w:rFonts w:cs="Calibri"/>
                <w:lang w:val="en-US" w:eastAsia="fr-FR"/>
              </w:rPr>
            </w:pPr>
            <w:r w:rsidRPr="00930AF4">
              <w:rPr>
                <w:rFonts w:cs="Calibri"/>
                <w:lang w:val="en-US" w:eastAsia="fr-FR"/>
              </w:rPr>
              <w:t xml:space="preserve">Hugo </w:t>
            </w:r>
            <w:r w:rsidRPr="0092315A">
              <w:rPr>
                <w:rFonts w:cs="Calibri-Bold"/>
                <w:b/>
                <w:bCs/>
                <w:lang w:val="en-US" w:eastAsia="fr-FR"/>
              </w:rPr>
              <w:t xml:space="preserve">von </w:t>
            </w:r>
            <w:r w:rsidRPr="00F25FEC">
              <w:rPr>
                <w:rFonts w:cs="Calibri-Bold"/>
                <w:b/>
                <w:bCs/>
                <w:lang w:val="en-US" w:eastAsia="fr-FR"/>
              </w:rPr>
              <w:t>Hofmannsthal</w:t>
            </w:r>
            <w:r w:rsidRPr="00930AF4">
              <w:rPr>
                <w:rFonts w:cs="Calibri"/>
                <w:lang w:val="en-US" w:eastAsia="fr-FR"/>
              </w:rPr>
              <w:t>,</w:t>
            </w:r>
            <w:r w:rsidR="00F25FEC">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Die Frau </w:t>
            </w:r>
            <w:proofErr w:type="spellStart"/>
            <w:r w:rsidRPr="00930AF4">
              <w:rPr>
                <w:rFonts w:cs="Calibri-Italic"/>
                <w:i/>
                <w:iCs/>
                <w:lang w:val="en-US" w:eastAsia="fr-FR"/>
              </w:rPr>
              <w:t>ohne</w:t>
            </w:r>
            <w:proofErr w:type="spellEnd"/>
            <w:r w:rsidRPr="00930AF4">
              <w:rPr>
                <w:rFonts w:cs="Calibri-Italic"/>
                <w:i/>
                <w:iCs/>
                <w:lang w:val="en-US" w:eastAsia="fr-FR"/>
              </w:rPr>
              <w:t xml:space="preserve"> </w:t>
            </w:r>
            <w:proofErr w:type="spellStart"/>
            <w:r w:rsidRPr="00930AF4">
              <w:rPr>
                <w:rFonts w:cs="Calibri-Italic"/>
                <w:i/>
                <w:iCs/>
                <w:lang w:val="en-US" w:eastAsia="fr-FR"/>
              </w:rPr>
              <w:t>Schatten</w:t>
            </w:r>
            <w:proofErr w:type="spellEnd"/>
            <w:r w:rsidRPr="00930AF4">
              <w:rPr>
                <w:rFonts w:cs="Calibri-Italic"/>
                <w:i/>
                <w:iCs/>
                <w:lang w:val="en-US" w:eastAsia="fr-FR"/>
              </w:rPr>
              <w:t xml:space="preserve">, </w:t>
            </w:r>
            <w:r w:rsidRPr="00930AF4">
              <w:rPr>
                <w:rFonts w:cs="Calibri"/>
                <w:lang w:val="en-US" w:eastAsia="fr-FR"/>
              </w:rPr>
              <w:t>1919</w:t>
            </w:r>
          </w:p>
          <w:p w:rsidR="00516EF8" w:rsidRPr="00930AF4" w:rsidRDefault="00516EF8" w:rsidP="00F25FEC">
            <w:pPr>
              <w:spacing w:before="120"/>
              <w:jc w:val="left"/>
              <w:rPr>
                <w:lang w:val="en-US"/>
              </w:rPr>
            </w:pPr>
            <w:r w:rsidRPr="00930AF4">
              <w:rPr>
                <w:rFonts w:cs="Calibri"/>
                <w:lang w:eastAsia="fr-FR"/>
              </w:rPr>
              <w:t xml:space="preserve">Cornelia </w:t>
            </w:r>
            <w:proofErr w:type="spellStart"/>
            <w:r w:rsidRPr="00F25FEC">
              <w:rPr>
                <w:rFonts w:cs="Calibri-Bold"/>
                <w:b/>
                <w:bCs/>
                <w:lang w:eastAsia="fr-FR"/>
              </w:rPr>
              <w:t>Funke</w:t>
            </w:r>
            <w:proofErr w:type="spellEnd"/>
            <w:proofErr w:type="gramStart"/>
            <w:r w:rsidRPr="00930AF4">
              <w:rPr>
                <w:rFonts w:cs="Calibri"/>
                <w:lang w:eastAsia="fr-FR"/>
              </w:rPr>
              <w:t>,</w:t>
            </w:r>
            <w:proofErr w:type="gramEnd"/>
            <w:r w:rsidR="00F25FEC">
              <w:rPr>
                <w:rFonts w:cs="Calibri"/>
                <w:lang w:eastAsia="fr-FR"/>
              </w:rPr>
              <w:br/>
            </w:r>
            <w:r w:rsidRPr="00930AF4">
              <w:rPr>
                <w:rFonts w:cs="CourierNewPSMT"/>
                <w:lang w:eastAsia="fr-FR"/>
              </w:rPr>
              <w:t xml:space="preserve">o </w:t>
            </w:r>
            <w:proofErr w:type="spellStart"/>
            <w:r w:rsidRPr="00930AF4">
              <w:rPr>
                <w:rFonts w:cs="Calibri-Italic"/>
                <w:i/>
                <w:iCs/>
                <w:lang w:eastAsia="fr-FR"/>
              </w:rPr>
              <w:t>Drachenreiter</w:t>
            </w:r>
            <w:proofErr w:type="spellEnd"/>
            <w:r w:rsidRPr="00930AF4">
              <w:rPr>
                <w:rFonts w:cs="Calibri-Italic"/>
                <w:i/>
                <w:iCs/>
                <w:lang w:eastAsia="fr-FR"/>
              </w:rPr>
              <w:t xml:space="preserve">, </w:t>
            </w:r>
            <w:r w:rsidRPr="00930AF4">
              <w:rPr>
                <w:rFonts w:cs="Calibri"/>
                <w:lang w:eastAsia="fr-FR"/>
              </w:rPr>
              <w:t>1997</w:t>
            </w:r>
          </w:p>
        </w:tc>
        <w:tc>
          <w:tcPr>
            <w:tcW w:w="3146" w:type="dxa"/>
            <w:gridSpan w:val="3"/>
          </w:tcPr>
          <w:p w:rsidR="00516EF8" w:rsidRPr="00930AF4" w:rsidRDefault="00516EF8" w:rsidP="00EE11C6">
            <w:pPr>
              <w:jc w:val="left"/>
              <w:rPr>
                <w:rFonts w:cs="Calibri"/>
                <w:lang w:eastAsia="fr-FR"/>
              </w:rPr>
            </w:pPr>
            <w:r w:rsidRPr="00930AF4">
              <w:rPr>
                <w:rFonts w:cs="Calibri"/>
                <w:lang w:eastAsia="fr-FR"/>
              </w:rPr>
              <w:t xml:space="preserve">[mus.] Franz </w:t>
            </w:r>
            <w:r w:rsidRPr="00F25FEC">
              <w:rPr>
                <w:rFonts w:cs="Calibri-Bold"/>
                <w:b/>
                <w:bCs/>
                <w:lang w:eastAsia="fr-FR"/>
              </w:rPr>
              <w:t>Liszt</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r w:rsidRPr="00930AF4">
              <w:rPr>
                <w:rFonts w:cs="Calibri-Italic"/>
                <w:i/>
                <w:iCs/>
                <w:lang w:eastAsia="fr-FR"/>
              </w:rPr>
              <w:t xml:space="preserve">Lenore, </w:t>
            </w:r>
            <w:r w:rsidRPr="00930AF4">
              <w:rPr>
                <w:rFonts w:cs="Calibri"/>
                <w:lang w:eastAsia="fr-FR"/>
              </w:rPr>
              <w:t>1858</w:t>
            </w:r>
          </w:p>
          <w:p w:rsidR="00516EF8" w:rsidRPr="00930AF4" w:rsidRDefault="00516EF8" w:rsidP="00F25FEC">
            <w:pPr>
              <w:spacing w:before="120"/>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w:t>
            </w:r>
            <w:proofErr w:type="spellStart"/>
            <w:r w:rsidRPr="00930AF4">
              <w:rPr>
                <w:rFonts w:cs="Calibri"/>
                <w:lang w:eastAsia="fr-FR"/>
              </w:rPr>
              <w:t>Ary</w:t>
            </w:r>
            <w:proofErr w:type="spellEnd"/>
            <w:r w:rsidRPr="00930AF4">
              <w:rPr>
                <w:rFonts w:cs="Calibri"/>
                <w:lang w:eastAsia="fr-FR"/>
              </w:rPr>
              <w:t xml:space="preserve"> </w:t>
            </w:r>
            <w:r w:rsidRPr="00F25FEC">
              <w:rPr>
                <w:rFonts w:cs="Calibri-Bold"/>
                <w:b/>
                <w:bCs/>
                <w:lang w:eastAsia="fr-FR"/>
              </w:rPr>
              <w:t>Scheffer</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r w:rsidRPr="00930AF4">
              <w:rPr>
                <w:rFonts w:cs="Calibri-Italic"/>
                <w:i/>
                <w:iCs/>
                <w:lang w:eastAsia="fr-FR"/>
              </w:rPr>
              <w:t xml:space="preserve">Les morts vont vite, </w:t>
            </w:r>
            <w:r w:rsidRPr="00930AF4">
              <w:rPr>
                <w:rFonts w:cs="Calibri"/>
                <w:lang w:eastAsia="fr-FR"/>
              </w:rPr>
              <w:t>1830</w:t>
            </w:r>
          </w:p>
          <w:p w:rsidR="00516EF8" w:rsidRPr="00930AF4" w:rsidRDefault="00516EF8" w:rsidP="00F25FEC">
            <w:pPr>
              <w:spacing w:before="120"/>
              <w:jc w:val="left"/>
              <w:rPr>
                <w:rFonts w:cs="Calibri"/>
                <w:lang w:val="en-US" w:eastAsia="fr-FR"/>
              </w:rPr>
            </w:pPr>
            <w:r w:rsidRPr="00930AF4">
              <w:rPr>
                <w:rFonts w:cs="Calibri"/>
                <w:lang w:val="en-US" w:eastAsia="fr-FR"/>
              </w:rPr>
              <w:t xml:space="preserve">[mus.] Richard </w:t>
            </w:r>
            <w:r w:rsidRPr="00F25FEC">
              <w:rPr>
                <w:rFonts w:cs="Calibri-Bold"/>
                <w:b/>
                <w:bCs/>
                <w:lang w:val="en-US" w:eastAsia="fr-FR"/>
              </w:rPr>
              <w:t>Wagner</w:t>
            </w:r>
            <w:r w:rsidRPr="00930AF4">
              <w:rPr>
                <w:rFonts w:cs="Calibri"/>
                <w:lang w:val="en-US" w:eastAsia="fr-FR"/>
              </w:rPr>
              <w:t>,</w:t>
            </w:r>
          </w:p>
          <w:p w:rsidR="00516EF8" w:rsidRPr="00930AF4" w:rsidRDefault="00516EF8" w:rsidP="00EE11C6">
            <w:pPr>
              <w:jc w:val="left"/>
              <w:rPr>
                <w:rFonts w:cs="Calibri"/>
                <w:lang w:val="en-US" w:eastAsia="fr-FR"/>
              </w:rPr>
            </w:pPr>
            <w:r w:rsidRPr="00930AF4">
              <w:rPr>
                <w:rFonts w:cs="OpenSymbol"/>
                <w:lang w:val="en-US" w:eastAsia="fr-FR"/>
              </w:rPr>
              <w:t xml:space="preserve">• </w:t>
            </w:r>
            <w:r w:rsidRPr="00930AF4">
              <w:rPr>
                <w:rFonts w:cs="Calibri-Italic"/>
                <w:i/>
                <w:iCs/>
                <w:lang w:val="en-US" w:eastAsia="fr-FR"/>
              </w:rPr>
              <w:t xml:space="preserve">Der </w:t>
            </w:r>
            <w:proofErr w:type="spellStart"/>
            <w:r w:rsidRPr="00930AF4">
              <w:rPr>
                <w:rFonts w:cs="Calibri-Italic"/>
                <w:i/>
                <w:iCs/>
                <w:lang w:val="en-US" w:eastAsia="fr-FR"/>
              </w:rPr>
              <w:t>fliegende</w:t>
            </w:r>
            <w:proofErr w:type="spellEnd"/>
            <w:r w:rsidRPr="00930AF4">
              <w:rPr>
                <w:rFonts w:cs="Calibri-Italic"/>
                <w:i/>
                <w:iCs/>
                <w:lang w:val="en-US" w:eastAsia="fr-FR"/>
              </w:rPr>
              <w:t xml:space="preserve"> </w:t>
            </w:r>
            <w:proofErr w:type="spellStart"/>
            <w:r w:rsidRPr="00930AF4">
              <w:rPr>
                <w:rFonts w:cs="Calibri-Italic"/>
                <w:i/>
                <w:iCs/>
                <w:lang w:val="en-US" w:eastAsia="fr-FR"/>
              </w:rPr>
              <w:t>Holländer</w:t>
            </w:r>
            <w:proofErr w:type="spellEnd"/>
            <w:r w:rsidRPr="00930AF4">
              <w:rPr>
                <w:rFonts w:cs="Calibri"/>
                <w:lang w:val="en-US" w:eastAsia="fr-FR"/>
              </w:rPr>
              <w:t>, 1843</w:t>
            </w:r>
          </w:p>
          <w:p w:rsidR="00516EF8" w:rsidRPr="00930AF4" w:rsidRDefault="00516EF8" w:rsidP="00F25FEC">
            <w:pPr>
              <w:spacing w:before="120"/>
              <w:jc w:val="left"/>
              <w:rPr>
                <w:rFonts w:cs="Calibri"/>
                <w:lang w:val="en-US" w:eastAsia="fr-FR"/>
              </w:rPr>
            </w:pPr>
            <w:r w:rsidRPr="00930AF4">
              <w:rPr>
                <w:rFonts w:cs="Calibri"/>
                <w:lang w:val="en-US" w:eastAsia="fr-FR"/>
              </w:rPr>
              <w:t xml:space="preserve">[mus.] Franz </w:t>
            </w:r>
            <w:r w:rsidRPr="00F25FEC">
              <w:rPr>
                <w:rFonts w:cs="Calibri-Bold"/>
                <w:b/>
                <w:bCs/>
                <w:lang w:val="en-US" w:eastAsia="fr-FR"/>
              </w:rPr>
              <w:t>Schubert</w:t>
            </w:r>
            <w:r w:rsidRPr="00930AF4">
              <w:rPr>
                <w:rFonts w:cs="Calibri"/>
                <w:lang w:val="en-US" w:eastAsia="fr-FR"/>
              </w:rPr>
              <w:t>,</w:t>
            </w:r>
            <w:r w:rsidR="00F25FEC">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Erlkönig</w:t>
            </w:r>
            <w:proofErr w:type="spellEnd"/>
            <w:r w:rsidRPr="00930AF4">
              <w:rPr>
                <w:rFonts w:cs="Calibri-Italic"/>
                <w:i/>
                <w:iCs/>
                <w:lang w:val="en-US" w:eastAsia="fr-FR"/>
              </w:rPr>
              <w:t xml:space="preserve">, </w:t>
            </w:r>
            <w:r w:rsidRPr="00930AF4">
              <w:rPr>
                <w:rFonts w:cs="Calibri"/>
                <w:lang w:val="en-US" w:eastAsia="fr-FR"/>
              </w:rPr>
              <w:t>1815</w:t>
            </w:r>
          </w:p>
          <w:p w:rsidR="00516EF8" w:rsidRPr="00930AF4" w:rsidRDefault="00516EF8" w:rsidP="00F25FEC">
            <w:pPr>
              <w:spacing w:before="120"/>
              <w:jc w:val="left"/>
              <w:rPr>
                <w:rFonts w:cs="Calibri"/>
                <w:lang w:val="it-IT" w:eastAsia="fr-FR"/>
              </w:rPr>
            </w:pPr>
            <w:r w:rsidRPr="00930AF4">
              <w:rPr>
                <w:rFonts w:cs="Calibri"/>
                <w:lang w:val="en-US" w:eastAsia="fr-FR"/>
              </w:rPr>
              <w:t>[</w:t>
            </w:r>
            <w:proofErr w:type="spellStart"/>
            <w:r w:rsidRPr="00930AF4">
              <w:rPr>
                <w:rFonts w:cs="Calibri"/>
                <w:lang w:val="en-US" w:eastAsia="fr-FR"/>
              </w:rPr>
              <w:t>essai</w:t>
            </w:r>
            <w:proofErr w:type="spellEnd"/>
            <w:r w:rsidRPr="00930AF4">
              <w:rPr>
                <w:rFonts w:cs="Calibri"/>
                <w:lang w:val="en-US" w:eastAsia="fr-FR"/>
              </w:rPr>
              <w:t xml:space="preserve">] Stefan </w:t>
            </w:r>
            <w:r w:rsidRPr="00F25FEC">
              <w:rPr>
                <w:rFonts w:cs="Calibri-Bold"/>
                <w:b/>
                <w:bCs/>
                <w:lang w:val="en-US" w:eastAsia="fr-FR"/>
              </w:rPr>
              <w:t>Zweig</w:t>
            </w:r>
            <w:r w:rsidRPr="00930AF4">
              <w:rPr>
                <w:rFonts w:cs="Calibri"/>
                <w:lang w:val="en-US" w:eastAsia="fr-FR"/>
              </w:rPr>
              <w:t>,</w:t>
            </w:r>
            <w:r w:rsidR="00F25FEC">
              <w:rPr>
                <w:rFonts w:cs="Calibri"/>
                <w:lang w:val="en-US" w:eastAsia="fr-FR"/>
              </w:rPr>
              <w:br/>
            </w:r>
            <w:r w:rsidRPr="00930AF4">
              <w:rPr>
                <w:rFonts w:cs="OpenSymbol"/>
                <w:lang w:val="en-US" w:eastAsia="fr-FR"/>
              </w:rPr>
              <w:t xml:space="preserve">• </w:t>
            </w:r>
            <w:r w:rsidRPr="00930AF4">
              <w:rPr>
                <w:rFonts w:cs="Calibri"/>
                <w:lang w:val="en-US" w:eastAsia="fr-FR"/>
              </w:rPr>
              <w:t>«</w:t>
            </w:r>
            <w:proofErr w:type="spellStart"/>
            <w:r w:rsidRPr="00930AF4">
              <w:rPr>
                <w:rFonts w:cs="Calibri"/>
                <w:lang w:val="en-US" w:eastAsia="fr-FR"/>
              </w:rPr>
              <w:t>Zurück</w:t>
            </w:r>
            <w:proofErr w:type="spellEnd"/>
            <w:r w:rsidRPr="00930AF4">
              <w:rPr>
                <w:rFonts w:cs="Calibri"/>
                <w:lang w:val="en-US" w:eastAsia="fr-FR"/>
              </w:rPr>
              <w:t xml:space="preserve"> </w:t>
            </w:r>
            <w:proofErr w:type="spellStart"/>
            <w:r w:rsidRPr="00930AF4">
              <w:rPr>
                <w:rFonts w:cs="Calibri"/>
                <w:lang w:val="en-US" w:eastAsia="fr-FR"/>
              </w:rPr>
              <w:t>zum</w:t>
            </w:r>
            <w:proofErr w:type="spellEnd"/>
            <w:r w:rsidRPr="00930AF4">
              <w:rPr>
                <w:rFonts w:cs="Calibri"/>
                <w:lang w:val="en-US" w:eastAsia="fr-FR"/>
              </w:rPr>
              <w:t xml:space="preserve"> </w:t>
            </w:r>
            <w:proofErr w:type="spellStart"/>
            <w:r w:rsidRPr="00930AF4">
              <w:rPr>
                <w:rFonts w:cs="Calibri"/>
                <w:lang w:val="en-US" w:eastAsia="fr-FR"/>
              </w:rPr>
              <w:t>Märchen</w:t>
            </w:r>
            <w:proofErr w:type="spellEnd"/>
            <w:r w:rsidRPr="00930AF4">
              <w:rPr>
                <w:rFonts w:cs="Calibri"/>
                <w:lang w:val="en-US" w:eastAsia="fr-FR"/>
              </w:rPr>
              <w:t>»</w:t>
            </w:r>
            <w:r w:rsidR="00F25FEC">
              <w:rPr>
                <w:rFonts w:cs="Calibri"/>
                <w:lang w:val="en-US" w:eastAsia="fr-FR"/>
              </w:rPr>
              <w:t xml:space="preserve"> </w:t>
            </w:r>
            <w:r w:rsidRPr="00930AF4">
              <w:rPr>
                <w:rFonts w:cs="Calibri"/>
                <w:lang w:val="en-US" w:eastAsia="fr-FR"/>
              </w:rPr>
              <w:t>in</w:t>
            </w:r>
            <w:r w:rsidR="00F25FEC">
              <w:rPr>
                <w:rFonts w:cs="Calibri"/>
                <w:lang w:val="en-US" w:eastAsia="fr-FR"/>
              </w:rPr>
              <w:t> </w:t>
            </w:r>
            <w:r w:rsidRPr="00930AF4">
              <w:rPr>
                <w:rFonts w:cs="Calibri"/>
                <w:lang w:val="en-US" w:eastAsia="fr-FR"/>
              </w:rPr>
              <w:t xml:space="preserve">: </w:t>
            </w:r>
            <w:proofErr w:type="spellStart"/>
            <w:r w:rsidRPr="00930AF4">
              <w:rPr>
                <w:rFonts w:cs="Calibri-Italic"/>
                <w:i/>
                <w:iCs/>
                <w:lang w:val="en-US" w:eastAsia="fr-FR"/>
              </w:rPr>
              <w:t>Begegnungen</w:t>
            </w:r>
            <w:proofErr w:type="spellEnd"/>
            <w:r w:rsidRPr="00930AF4">
              <w:rPr>
                <w:rFonts w:cs="Calibri-Italic"/>
                <w:i/>
                <w:iCs/>
                <w:lang w:val="en-US" w:eastAsia="fr-FR"/>
              </w:rPr>
              <w:t xml:space="preserve"> </w:t>
            </w:r>
            <w:proofErr w:type="spellStart"/>
            <w:r w:rsidRPr="00930AF4">
              <w:rPr>
                <w:rFonts w:cs="Calibri-Italic"/>
                <w:i/>
                <w:iCs/>
                <w:lang w:val="en-US" w:eastAsia="fr-FR"/>
              </w:rPr>
              <w:t>mit</w:t>
            </w:r>
            <w:proofErr w:type="spellEnd"/>
            <w:r w:rsidRPr="00930AF4">
              <w:rPr>
                <w:rFonts w:cs="Calibri-Italic"/>
                <w:i/>
                <w:iCs/>
                <w:lang w:val="en-US" w:eastAsia="fr-FR"/>
              </w:rPr>
              <w:t xml:space="preserve"> </w:t>
            </w:r>
            <w:proofErr w:type="spellStart"/>
            <w:r w:rsidRPr="00930AF4">
              <w:rPr>
                <w:rFonts w:cs="Calibri-Italic"/>
                <w:i/>
                <w:iCs/>
                <w:lang w:val="en-US" w:eastAsia="fr-FR"/>
              </w:rPr>
              <w:t>Büchern</w:t>
            </w:r>
            <w:proofErr w:type="spellEnd"/>
            <w:r w:rsidRPr="00930AF4">
              <w:rPr>
                <w:rFonts w:cs="Calibri-Italic"/>
                <w:i/>
                <w:iCs/>
                <w:lang w:val="en-US" w:eastAsia="fr-FR"/>
              </w:rPr>
              <w:t xml:space="preserve"> </w:t>
            </w:r>
            <w:r w:rsidRPr="00930AF4">
              <w:rPr>
                <w:rFonts w:cs="Calibri"/>
                <w:lang w:val="en-US" w:eastAsia="fr-FR"/>
              </w:rPr>
              <w:t>(p.</w:t>
            </w:r>
            <w:r w:rsidR="00F25FEC">
              <w:rPr>
                <w:rFonts w:cs="Calibri"/>
                <w:lang w:val="en-US" w:eastAsia="fr-FR"/>
              </w:rPr>
              <w:t> </w:t>
            </w:r>
            <w:r w:rsidRPr="00930AF4">
              <w:rPr>
                <w:rFonts w:cs="Calibri"/>
                <w:lang w:val="it-IT" w:eastAsia="fr-FR"/>
              </w:rPr>
              <w:t>73-76)</w:t>
            </w:r>
          </w:p>
          <w:p w:rsidR="00516EF8" w:rsidRPr="00930AF4" w:rsidRDefault="00516EF8" w:rsidP="00EE11C6">
            <w:pPr>
              <w:jc w:val="left"/>
              <w:rPr>
                <w:rFonts w:cs="Calibri"/>
                <w:lang w:val="it-IT" w:eastAsia="fr-FR"/>
              </w:rPr>
            </w:pPr>
          </w:p>
          <w:p w:rsidR="00EE11C6" w:rsidRPr="00930AF4" w:rsidRDefault="00EE11C6" w:rsidP="00774088">
            <w:pPr>
              <w:spacing w:before="120"/>
              <w:jc w:val="left"/>
              <w:rPr>
                <w:rFonts w:cs="Calibri"/>
                <w:lang w:val="it-IT" w:eastAsia="fr-FR"/>
              </w:rPr>
            </w:pPr>
          </w:p>
          <w:p w:rsidR="00516EF8" w:rsidRPr="00930AF4" w:rsidRDefault="00516EF8" w:rsidP="00774088">
            <w:pPr>
              <w:spacing w:before="120"/>
              <w:jc w:val="left"/>
              <w:rPr>
                <w:rFonts w:cs="Calibri"/>
                <w:lang w:val="it-IT" w:eastAsia="fr-FR"/>
              </w:rPr>
            </w:pPr>
          </w:p>
          <w:p w:rsidR="00516EF8" w:rsidRPr="00930AF4" w:rsidRDefault="00516EF8" w:rsidP="00076631">
            <w:pPr>
              <w:spacing w:before="0"/>
              <w:jc w:val="left"/>
              <w:rPr>
                <w:rFonts w:cs="Calibri"/>
                <w:lang w:val="it-IT" w:eastAsia="fr-FR"/>
              </w:rPr>
            </w:pPr>
          </w:p>
          <w:p w:rsidR="00516EF8" w:rsidRPr="00930AF4" w:rsidRDefault="00516EF8" w:rsidP="00EE11C6">
            <w:pPr>
              <w:jc w:val="left"/>
              <w:rPr>
                <w:rFonts w:cs="Calibri"/>
                <w:lang w:val="it-IT" w:eastAsia="fr-FR"/>
              </w:rPr>
            </w:pPr>
            <w:r w:rsidRPr="00930AF4">
              <w:rPr>
                <w:rFonts w:cs="Calibri"/>
                <w:lang w:val="it-IT" w:eastAsia="fr-FR"/>
              </w:rPr>
              <w:t xml:space="preserve">[film] Fritz </w:t>
            </w:r>
            <w:r w:rsidRPr="00F25FEC">
              <w:rPr>
                <w:rFonts w:cs="Calibri-Bold"/>
                <w:b/>
                <w:bCs/>
                <w:lang w:val="it-IT" w:eastAsia="fr-FR"/>
              </w:rPr>
              <w:t>Lang</w:t>
            </w:r>
            <w:r w:rsidRPr="00930AF4">
              <w:rPr>
                <w:rFonts w:cs="Calibri"/>
                <w:lang w:val="it-IT" w:eastAsia="fr-FR"/>
              </w:rPr>
              <w:t>,</w:t>
            </w:r>
            <w:r w:rsidR="00F25FEC">
              <w:rPr>
                <w:rFonts w:cs="Calibri"/>
                <w:lang w:val="it-IT" w:eastAsia="fr-FR"/>
              </w:rPr>
              <w:br/>
            </w:r>
            <w:r w:rsidRPr="00930AF4">
              <w:rPr>
                <w:rFonts w:cs="OpenSymbol"/>
                <w:lang w:val="it-IT" w:eastAsia="fr-FR"/>
              </w:rPr>
              <w:t xml:space="preserve">• </w:t>
            </w:r>
            <w:r w:rsidRPr="00930AF4">
              <w:rPr>
                <w:rFonts w:cs="Calibri-Italic"/>
                <w:i/>
                <w:iCs/>
                <w:lang w:val="it-IT" w:eastAsia="fr-FR"/>
              </w:rPr>
              <w:t xml:space="preserve">Die Nibelungen, </w:t>
            </w:r>
            <w:r w:rsidRPr="00930AF4">
              <w:rPr>
                <w:rFonts w:cs="Calibri"/>
                <w:lang w:val="it-IT" w:eastAsia="fr-FR"/>
              </w:rPr>
              <w:t>1924</w:t>
            </w:r>
          </w:p>
          <w:p w:rsidR="00516EF8" w:rsidRPr="00930AF4" w:rsidRDefault="00516EF8" w:rsidP="00F25FEC">
            <w:pPr>
              <w:spacing w:before="120"/>
              <w:jc w:val="left"/>
              <w:rPr>
                <w:rFonts w:cs="Calibri"/>
                <w:lang w:eastAsia="fr-FR"/>
              </w:rPr>
            </w:pPr>
            <w:r w:rsidRPr="00930AF4">
              <w:rPr>
                <w:rFonts w:cs="Calibri"/>
                <w:lang w:val="it-IT" w:eastAsia="fr-FR"/>
              </w:rPr>
              <w:t xml:space="preserve">[icon.] </w:t>
            </w:r>
            <w:r w:rsidRPr="00930AF4">
              <w:rPr>
                <w:rFonts w:cs="Calibri"/>
                <w:lang w:eastAsia="fr-FR"/>
              </w:rPr>
              <w:t xml:space="preserve">Albrecht </w:t>
            </w:r>
            <w:r w:rsidRPr="00F25FEC">
              <w:rPr>
                <w:rFonts w:cs="Calibri-Bold"/>
                <w:b/>
                <w:bCs/>
                <w:lang w:eastAsia="fr-FR"/>
              </w:rPr>
              <w:t>Dürer</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proofErr w:type="spellStart"/>
            <w:r w:rsidRPr="00930AF4">
              <w:rPr>
                <w:rFonts w:cs="Calibri-Italic"/>
                <w:i/>
                <w:iCs/>
                <w:lang w:eastAsia="fr-FR"/>
              </w:rPr>
              <w:t>Hexensabbat</w:t>
            </w:r>
            <w:proofErr w:type="spellEnd"/>
            <w:r w:rsidRPr="00930AF4">
              <w:rPr>
                <w:rFonts w:cs="Calibri-Italic"/>
                <w:i/>
                <w:iCs/>
                <w:lang w:eastAsia="fr-FR"/>
              </w:rPr>
              <w:t xml:space="preserve">, </w:t>
            </w:r>
            <w:r w:rsidRPr="00930AF4">
              <w:rPr>
                <w:rFonts w:cs="Calibri"/>
                <w:lang w:eastAsia="fr-FR"/>
              </w:rPr>
              <w:t>vers 1500</w:t>
            </w:r>
          </w:p>
          <w:p w:rsidR="00516EF8" w:rsidRPr="00930AF4" w:rsidRDefault="00516EF8" w:rsidP="00F25FEC">
            <w:pPr>
              <w:spacing w:before="120"/>
              <w:jc w:val="left"/>
              <w:rPr>
                <w:rFonts w:cs="Calibri"/>
                <w:lang w:eastAsia="fr-FR"/>
              </w:rPr>
            </w:pPr>
            <w:r w:rsidRPr="00930AF4">
              <w:rPr>
                <w:rFonts w:cs="Calibri"/>
                <w:lang w:eastAsia="fr-FR"/>
              </w:rPr>
              <w:t xml:space="preserve">[culture] </w:t>
            </w:r>
            <w:r w:rsidR="00F25FEC">
              <w:rPr>
                <w:rFonts w:cs="Calibri"/>
                <w:lang w:eastAsia="fr-FR"/>
              </w:rPr>
              <w:br/>
            </w:r>
            <w:r w:rsidRPr="00930AF4">
              <w:rPr>
                <w:rFonts w:cs="OpenSymbol"/>
                <w:lang w:eastAsia="fr-FR"/>
              </w:rPr>
              <w:t xml:space="preserve">• </w:t>
            </w:r>
            <w:r w:rsidRPr="00930AF4">
              <w:rPr>
                <w:rFonts w:cs="Calibri"/>
                <w:lang w:eastAsia="fr-FR"/>
              </w:rPr>
              <w:t>Tradition du Carnaval en</w:t>
            </w:r>
            <w:r w:rsidR="00F25FEC">
              <w:rPr>
                <w:rFonts w:cs="Calibri"/>
                <w:lang w:eastAsia="fr-FR"/>
              </w:rPr>
              <w:t xml:space="preserve"> </w:t>
            </w:r>
            <w:r w:rsidRPr="00930AF4">
              <w:rPr>
                <w:rFonts w:cs="Calibri"/>
                <w:lang w:eastAsia="fr-FR"/>
              </w:rPr>
              <w:t>Allemagne</w:t>
            </w:r>
          </w:p>
          <w:p w:rsidR="00516EF8" w:rsidRPr="00930AF4" w:rsidRDefault="00516EF8" w:rsidP="00F25FEC">
            <w:pPr>
              <w:spacing w:before="120"/>
              <w:jc w:val="left"/>
              <w:rPr>
                <w:rFonts w:cs="Calibri"/>
                <w:lang w:eastAsia="fr-FR"/>
              </w:rPr>
            </w:pPr>
            <w:r w:rsidRPr="00930AF4">
              <w:rPr>
                <w:rFonts w:cs="Calibri"/>
                <w:lang w:eastAsia="fr-FR"/>
              </w:rPr>
              <w:t xml:space="preserve">[opéra] </w:t>
            </w:r>
            <w:proofErr w:type="spellStart"/>
            <w:r w:rsidRPr="00930AF4">
              <w:rPr>
                <w:rFonts w:cs="Calibri"/>
                <w:lang w:eastAsia="fr-FR"/>
              </w:rPr>
              <w:t>Engelbert</w:t>
            </w:r>
            <w:proofErr w:type="spellEnd"/>
            <w:r w:rsidRPr="00930AF4">
              <w:rPr>
                <w:rFonts w:cs="Calibri"/>
                <w:lang w:eastAsia="fr-FR"/>
              </w:rPr>
              <w:t xml:space="preserve"> </w:t>
            </w:r>
            <w:proofErr w:type="spellStart"/>
            <w:r w:rsidRPr="00F25FEC">
              <w:rPr>
                <w:rFonts w:cs="Calibri-Bold"/>
                <w:b/>
                <w:bCs/>
                <w:lang w:eastAsia="fr-FR"/>
              </w:rPr>
              <w:t>Humperdinck</w:t>
            </w:r>
            <w:proofErr w:type="spellEnd"/>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proofErr w:type="spellStart"/>
            <w:r w:rsidRPr="00930AF4">
              <w:rPr>
                <w:rFonts w:cs="Calibri-Italic"/>
                <w:i/>
                <w:iCs/>
                <w:lang w:eastAsia="fr-FR"/>
              </w:rPr>
              <w:t>Hänsel</w:t>
            </w:r>
            <w:proofErr w:type="spellEnd"/>
            <w:r w:rsidRPr="00930AF4">
              <w:rPr>
                <w:rFonts w:cs="Calibri-Italic"/>
                <w:i/>
                <w:iCs/>
                <w:lang w:eastAsia="fr-FR"/>
              </w:rPr>
              <w:t xml:space="preserve"> </w:t>
            </w:r>
            <w:proofErr w:type="spellStart"/>
            <w:r w:rsidRPr="00930AF4">
              <w:rPr>
                <w:rFonts w:cs="Calibri-Italic"/>
                <w:i/>
                <w:iCs/>
                <w:lang w:eastAsia="fr-FR"/>
              </w:rPr>
              <w:t>und</w:t>
            </w:r>
            <w:proofErr w:type="spellEnd"/>
            <w:r w:rsidRPr="00930AF4">
              <w:rPr>
                <w:rFonts w:cs="Calibri-Italic"/>
                <w:i/>
                <w:iCs/>
                <w:lang w:eastAsia="fr-FR"/>
              </w:rPr>
              <w:t xml:space="preserve"> </w:t>
            </w:r>
            <w:proofErr w:type="spellStart"/>
            <w:r w:rsidRPr="00930AF4">
              <w:rPr>
                <w:rFonts w:cs="Calibri-Italic"/>
                <w:i/>
                <w:iCs/>
                <w:lang w:eastAsia="fr-FR"/>
              </w:rPr>
              <w:t>Gretel</w:t>
            </w:r>
            <w:proofErr w:type="spellEnd"/>
            <w:r w:rsidRPr="00930AF4">
              <w:rPr>
                <w:rFonts w:cs="Calibri-Italic"/>
                <w:i/>
                <w:iCs/>
                <w:lang w:eastAsia="fr-FR"/>
              </w:rPr>
              <w:t xml:space="preserve">, </w:t>
            </w:r>
            <w:r w:rsidRPr="00930AF4">
              <w:rPr>
                <w:rFonts w:cs="Calibri"/>
                <w:lang w:eastAsia="fr-FR"/>
              </w:rPr>
              <w:t>1891</w:t>
            </w:r>
          </w:p>
          <w:p w:rsidR="00516EF8" w:rsidRPr="00930AF4" w:rsidRDefault="00516EF8" w:rsidP="00F25FEC">
            <w:pPr>
              <w:spacing w:before="180"/>
              <w:jc w:val="left"/>
              <w:rPr>
                <w:rFonts w:cs="Calibri-Italic"/>
                <w:i/>
                <w:iCs/>
                <w:lang w:eastAsia="fr-FR"/>
              </w:rPr>
            </w:pPr>
            <w:r w:rsidRPr="00930AF4">
              <w:rPr>
                <w:rFonts w:cs="Calibri-Italic"/>
                <w:i/>
                <w:iCs/>
                <w:lang w:eastAsia="fr-FR"/>
              </w:rPr>
              <w:t>[Pour une mise en perspective]</w:t>
            </w:r>
          </w:p>
          <w:p w:rsidR="00516EF8" w:rsidRPr="00930AF4" w:rsidRDefault="00516EF8" w:rsidP="00EE11C6">
            <w:pPr>
              <w:jc w:val="left"/>
              <w:rPr>
                <w:rFonts w:cs="Calibri"/>
                <w:lang w:val="it-IT" w:eastAsia="fr-FR"/>
              </w:rPr>
            </w:pPr>
            <w:r w:rsidRPr="00930AF4">
              <w:rPr>
                <w:rFonts w:cs="Calibri"/>
                <w:lang w:val="it-IT" w:eastAsia="fr-FR"/>
              </w:rPr>
              <w:t xml:space="preserve">[culture] </w:t>
            </w:r>
            <w:r w:rsidR="00F25FEC">
              <w:rPr>
                <w:rFonts w:cs="Calibri"/>
                <w:lang w:val="it-IT" w:eastAsia="fr-FR"/>
              </w:rPr>
              <w:br/>
            </w:r>
            <w:r w:rsidRPr="00930AF4">
              <w:rPr>
                <w:rFonts w:cs="OpenSymbol"/>
                <w:lang w:val="it-IT" w:eastAsia="fr-FR"/>
              </w:rPr>
              <w:t xml:space="preserve">• </w:t>
            </w:r>
            <w:r w:rsidRPr="00930AF4">
              <w:rPr>
                <w:rFonts w:cs="Calibri"/>
                <w:lang w:val="it-IT" w:eastAsia="fr-FR"/>
              </w:rPr>
              <w:t>la sorcière Baba Yaga</w:t>
            </w:r>
          </w:p>
          <w:p w:rsidR="00516EF8" w:rsidRPr="00930AF4" w:rsidRDefault="00516EF8" w:rsidP="00F25FEC">
            <w:pPr>
              <w:spacing w:before="120"/>
              <w:jc w:val="left"/>
              <w:rPr>
                <w:rFonts w:cs="Calibri"/>
                <w:lang w:val="en-US" w:eastAsia="fr-FR"/>
              </w:rPr>
            </w:pPr>
            <w:r w:rsidRPr="00930AF4">
              <w:rPr>
                <w:rFonts w:cs="Calibri"/>
                <w:lang w:val="it-IT" w:eastAsia="fr-FR"/>
              </w:rPr>
              <w:t xml:space="preserve">[film] Carl </w:t>
            </w:r>
            <w:r w:rsidRPr="00F25FEC">
              <w:rPr>
                <w:rFonts w:cs="Calibri-Bold"/>
                <w:b/>
                <w:bCs/>
                <w:lang w:val="it-IT" w:eastAsia="fr-FR"/>
              </w:rPr>
              <w:t>Boese</w:t>
            </w:r>
            <w:r w:rsidRPr="00930AF4">
              <w:rPr>
                <w:rFonts w:cs="Calibri-Bold"/>
                <w:bCs/>
                <w:lang w:val="it-IT" w:eastAsia="fr-FR"/>
              </w:rPr>
              <w:t xml:space="preserve"> </w:t>
            </w:r>
            <w:r w:rsidRPr="00930AF4">
              <w:rPr>
                <w:rFonts w:cs="Calibri"/>
                <w:lang w:val="it-IT" w:eastAsia="fr-FR"/>
              </w:rPr>
              <w:t xml:space="preserve">&amp; Paul </w:t>
            </w:r>
            <w:r w:rsidRPr="00F25FEC">
              <w:rPr>
                <w:rFonts w:cs="Calibri-Bold"/>
                <w:b/>
                <w:bCs/>
                <w:lang w:val="it-IT" w:eastAsia="fr-FR"/>
              </w:rPr>
              <w:t>Wegener</w:t>
            </w:r>
            <w:r w:rsidRPr="00930AF4">
              <w:rPr>
                <w:rFonts w:cs="Calibri"/>
                <w:lang w:val="it-IT" w:eastAsia="fr-FR"/>
              </w:rPr>
              <w:t>,</w:t>
            </w:r>
            <w:r w:rsidR="00F25FEC">
              <w:rPr>
                <w:rFonts w:cs="Calibri"/>
                <w:lang w:val="it-IT" w:eastAsia="fr-FR"/>
              </w:rPr>
              <w:br/>
            </w:r>
            <w:r w:rsidRPr="00930AF4">
              <w:rPr>
                <w:rFonts w:cs="OpenSymbol"/>
                <w:lang w:val="en-US" w:eastAsia="fr-FR"/>
              </w:rPr>
              <w:t xml:space="preserve">• </w:t>
            </w:r>
            <w:r w:rsidRPr="00930AF4">
              <w:rPr>
                <w:rFonts w:cs="Calibri-Italic"/>
                <w:i/>
                <w:iCs/>
                <w:lang w:val="en-US" w:eastAsia="fr-FR"/>
              </w:rPr>
              <w:t xml:space="preserve">Der Golem, </w:t>
            </w:r>
            <w:proofErr w:type="spellStart"/>
            <w:r w:rsidRPr="00930AF4">
              <w:rPr>
                <w:rFonts w:cs="Calibri-Italic"/>
                <w:i/>
                <w:iCs/>
                <w:lang w:val="en-US" w:eastAsia="fr-FR"/>
              </w:rPr>
              <w:t>wie</w:t>
            </w:r>
            <w:proofErr w:type="spellEnd"/>
            <w:r w:rsidRPr="00930AF4">
              <w:rPr>
                <w:rFonts w:cs="Calibri-Italic"/>
                <w:i/>
                <w:iCs/>
                <w:lang w:val="en-US" w:eastAsia="fr-FR"/>
              </w:rPr>
              <w:t xml:space="preserve"> </w:t>
            </w:r>
            <w:proofErr w:type="spellStart"/>
            <w:r w:rsidRPr="00930AF4">
              <w:rPr>
                <w:rFonts w:cs="Calibri-Italic"/>
                <w:i/>
                <w:iCs/>
                <w:lang w:val="en-US" w:eastAsia="fr-FR"/>
              </w:rPr>
              <w:t>er</w:t>
            </w:r>
            <w:proofErr w:type="spellEnd"/>
            <w:r w:rsidRPr="00930AF4">
              <w:rPr>
                <w:rFonts w:cs="Calibri-Italic"/>
                <w:i/>
                <w:iCs/>
                <w:lang w:val="en-US" w:eastAsia="fr-FR"/>
              </w:rPr>
              <w:t xml:space="preserve"> in die Welt </w:t>
            </w:r>
            <w:proofErr w:type="spellStart"/>
            <w:r w:rsidRPr="00930AF4">
              <w:rPr>
                <w:rFonts w:cs="Calibri-Italic"/>
                <w:i/>
                <w:iCs/>
                <w:lang w:val="en-US" w:eastAsia="fr-FR"/>
              </w:rPr>
              <w:t>kam</w:t>
            </w:r>
            <w:proofErr w:type="spellEnd"/>
            <w:r w:rsidRPr="00930AF4">
              <w:rPr>
                <w:rFonts w:cs="Calibri-Italic"/>
                <w:i/>
                <w:iCs/>
                <w:lang w:val="en-US" w:eastAsia="fr-FR"/>
              </w:rPr>
              <w:t xml:space="preserve">, </w:t>
            </w:r>
            <w:r w:rsidRPr="00930AF4">
              <w:rPr>
                <w:rFonts w:cs="Calibri"/>
                <w:lang w:val="en-US" w:eastAsia="fr-FR"/>
              </w:rPr>
              <w:t>1920</w:t>
            </w:r>
          </w:p>
          <w:p w:rsidR="00516EF8" w:rsidRPr="00930AF4" w:rsidRDefault="00516EF8" w:rsidP="00F25FEC">
            <w:pPr>
              <w:spacing w:before="120"/>
              <w:jc w:val="left"/>
            </w:pPr>
            <w:r w:rsidRPr="00930AF4">
              <w:rPr>
                <w:rFonts w:cs="Calibri"/>
                <w:lang w:eastAsia="fr-FR"/>
              </w:rPr>
              <w:t xml:space="preserve">[opéra] Richard </w:t>
            </w:r>
            <w:r w:rsidRPr="00F25FEC">
              <w:rPr>
                <w:rFonts w:cs="Calibri-Bold"/>
                <w:b/>
                <w:bCs/>
                <w:lang w:eastAsia="fr-FR"/>
              </w:rPr>
              <w:t>Strauss</w:t>
            </w:r>
            <w:proofErr w:type="gramStart"/>
            <w:r w:rsidRPr="00930AF4">
              <w:rPr>
                <w:rFonts w:cs="Calibri"/>
                <w:lang w:eastAsia="fr-FR"/>
              </w:rPr>
              <w:t>,</w:t>
            </w:r>
            <w:proofErr w:type="gramEnd"/>
            <w:r w:rsidR="00F25FEC">
              <w:rPr>
                <w:rFonts w:cs="Calibri"/>
                <w:lang w:eastAsia="fr-FR"/>
              </w:rPr>
              <w:br/>
            </w:r>
            <w:r w:rsidRPr="00930AF4">
              <w:rPr>
                <w:rFonts w:cs="OpenSymbol"/>
                <w:lang w:eastAsia="fr-FR"/>
              </w:rPr>
              <w:t xml:space="preserve">• </w:t>
            </w:r>
            <w:r w:rsidRPr="00930AF4">
              <w:rPr>
                <w:rFonts w:cs="Calibri-Italic"/>
                <w:i/>
                <w:iCs/>
                <w:lang w:eastAsia="fr-FR"/>
              </w:rPr>
              <w:t xml:space="preserve">Die Frau </w:t>
            </w:r>
            <w:proofErr w:type="spellStart"/>
            <w:r w:rsidRPr="00930AF4">
              <w:rPr>
                <w:rFonts w:cs="Calibri-Italic"/>
                <w:i/>
                <w:iCs/>
                <w:lang w:eastAsia="fr-FR"/>
              </w:rPr>
              <w:t>ohne</w:t>
            </w:r>
            <w:proofErr w:type="spellEnd"/>
            <w:r w:rsidRPr="00930AF4">
              <w:rPr>
                <w:rFonts w:cs="Calibri-Italic"/>
                <w:i/>
                <w:iCs/>
                <w:lang w:eastAsia="fr-FR"/>
              </w:rPr>
              <w:t xml:space="preserve"> </w:t>
            </w:r>
            <w:proofErr w:type="spellStart"/>
            <w:r w:rsidRPr="00930AF4">
              <w:rPr>
                <w:rFonts w:cs="Calibri-Italic"/>
                <w:i/>
                <w:iCs/>
                <w:lang w:eastAsia="fr-FR"/>
              </w:rPr>
              <w:t>Schatten</w:t>
            </w:r>
            <w:proofErr w:type="spellEnd"/>
            <w:r w:rsidRPr="00930AF4">
              <w:rPr>
                <w:rFonts w:cs="Calibri-Italic"/>
                <w:i/>
                <w:iCs/>
                <w:lang w:eastAsia="fr-FR"/>
              </w:rPr>
              <w:t xml:space="preserve">, </w:t>
            </w:r>
            <w:r w:rsidRPr="00930AF4">
              <w:rPr>
                <w:rFonts w:cs="Calibri"/>
                <w:lang w:eastAsia="fr-FR"/>
              </w:rPr>
              <w:t>1919</w:t>
            </w:r>
          </w:p>
        </w:tc>
      </w:tr>
      <w:tr w:rsidR="00516EF8" w:rsidRPr="00930AF4" w:rsidTr="003B6894">
        <w:tblPrEx>
          <w:tblCellMar>
            <w:top w:w="28" w:type="dxa"/>
            <w:left w:w="28" w:type="dxa"/>
            <w:bottom w:w="28" w:type="dxa"/>
            <w:right w:w="28" w:type="dxa"/>
          </w:tblCellMar>
        </w:tblPrEx>
        <w:tc>
          <w:tcPr>
            <w:tcW w:w="9133" w:type="dxa"/>
            <w:gridSpan w:val="7"/>
          </w:tcPr>
          <w:p w:rsidR="00516EF8" w:rsidRPr="00930AF4" w:rsidRDefault="00516EF8" w:rsidP="00575852">
            <w:pPr>
              <w:pStyle w:val="Titre4tableau"/>
              <w:pageBreakBefore/>
              <w:spacing w:before="40" w:after="40"/>
              <w:ind w:left="57"/>
            </w:pPr>
            <w:r w:rsidRPr="00ED0A8A">
              <w:lastRenderedPageBreak/>
              <w:t xml:space="preserve">Axe d’étude 2 : </w:t>
            </w:r>
            <w:r w:rsidR="00EC308A">
              <w:t>l</w:t>
            </w:r>
            <w:r w:rsidRPr="00ED0A8A">
              <w:t>’inquiétan</w:t>
            </w:r>
            <w:r w:rsidR="00BF108E">
              <w:t>te étrangeté («</w:t>
            </w:r>
            <w:r w:rsidR="00EC308A">
              <w:t> </w:t>
            </w:r>
            <w:proofErr w:type="spellStart"/>
            <w:r w:rsidR="00BF108E">
              <w:t>das</w:t>
            </w:r>
            <w:proofErr w:type="spellEnd"/>
            <w:r w:rsidR="00BF108E">
              <w:t xml:space="preserve"> </w:t>
            </w:r>
            <w:proofErr w:type="spellStart"/>
            <w:r w:rsidR="00BF108E">
              <w:t>Unheimliche</w:t>
            </w:r>
            <w:proofErr w:type="spellEnd"/>
            <w:r w:rsidR="00EC308A">
              <w:t> </w:t>
            </w:r>
            <w:r w:rsidRPr="00ED0A8A">
              <w:t>»)</w:t>
            </w:r>
          </w:p>
        </w:tc>
      </w:tr>
      <w:tr w:rsidR="00516EF8" w:rsidRPr="00621585" w:rsidTr="003B6894">
        <w:tblPrEx>
          <w:tblCellMar>
            <w:top w:w="28" w:type="dxa"/>
            <w:left w:w="28" w:type="dxa"/>
            <w:bottom w:w="28" w:type="dxa"/>
            <w:right w:w="28" w:type="dxa"/>
          </w:tblCellMar>
        </w:tblPrEx>
        <w:trPr>
          <w:cantSplit w:val="0"/>
        </w:trPr>
        <w:tc>
          <w:tcPr>
            <w:tcW w:w="1894" w:type="dxa"/>
          </w:tcPr>
          <w:p w:rsidR="00516EF8" w:rsidRPr="00930AF4" w:rsidRDefault="00516EF8" w:rsidP="00ED0A8A">
            <w:pPr>
              <w:pStyle w:val="Titre5tableau"/>
            </w:pPr>
            <w:r w:rsidRPr="00930AF4">
              <w:t>Porosité des frontières</w:t>
            </w:r>
            <w:r w:rsidR="00ED0A8A">
              <w:t xml:space="preserve"> </w:t>
            </w:r>
            <w:r w:rsidRPr="00930AF4">
              <w:t>entre rêve et réalité</w:t>
            </w: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Pr="00930AF4" w:rsidRDefault="00516EF8" w:rsidP="00ED0A8A">
            <w:pPr>
              <w:pStyle w:val="Titre5tableau"/>
            </w:pPr>
          </w:p>
          <w:p w:rsidR="00516EF8" w:rsidRDefault="00516EF8" w:rsidP="00ED0A8A">
            <w:pPr>
              <w:pStyle w:val="Titre5tableau"/>
            </w:pPr>
          </w:p>
          <w:p w:rsidR="00ED0A8A" w:rsidRDefault="00ED0A8A" w:rsidP="00ED0A8A">
            <w:pPr>
              <w:pStyle w:val="Titre5tableau"/>
            </w:pPr>
          </w:p>
          <w:p w:rsidR="00ED0A8A" w:rsidRDefault="00ED0A8A" w:rsidP="00ED0A8A">
            <w:pPr>
              <w:pStyle w:val="Titre5tableau"/>
            </w:pPr>
          </w:p>
          <w:p w:rsidR="00BF108E" w:rsidRDefault="00BF108E" w:rsidP="00ED0A8A">
            <w:pPr>
              <w:pStyle w:val="Titre5tableau"/>
            </w:pPr>
          </w:p>
          <w:p w:rsidR="00BF108E" w:rsidRDefault="00BF108E" w:rsidP="00ED0A8A">
            <w:pPr>
              <w:pStyle w:val="Titre5tableau"/>
            </w:pPr>
          </w:p>
          <w:p w:rsidR="00BF108E" w:rsidRDefault="00BF108E" w:rsidP="00ED0A8A">
            <w:pPr>
              <w:pStyle w:val="Titre5tableau"/>
            </w:pPr>
          </w:p>
          <w:p w:rsidR="00774088" w:rsidRDefault="00774088" w:rsidP="00ED0A8A">
            <w:pPr>
              <w:pStyle w:val="Titre5tableau"/>
            </w:pPr>
          </w:p>
          <w:p w:rsidR="00774088" w:rsidRDefault="00774088" w:rsidP="00774088">
            <w:pPr>
              <w:pStyle w:val="Titre5tableau"/>
              <w:spacing w:before="120"/>
            </w:pPr>
          </w:p>
          <w:p w:rsidR="00774088" w:rsidRDefault="00774088" w:rsidP="00E172BF">
            <w:pPr>
              <w:pStyle w:val="Titre5tableau"/>
              <w:spacing w:before="120"/>
            </w:pPr>
          </w:p>
          <w:p w:rsidR="00516EF8" w:rsidRPr="00930AF4" w:rsidRDefault="00516EF8" w:rsidP="00774088">
            <w:pPr>
              <w:pStyle w:val="Titre5tableau"/>
              <w:spacing w:before="120"/>
            </w:pPr>
          </w:p>
          <w:p w:rsidR="00516EF8" w:rsidRPr="00930AF4" w:rsidRDefault="00516EF8" w:rsidP="00ED0A8A">
            <w:pPr>
              <w:pStyle w:val="Titre5tableau"/>
            </w:pPr>
          </w:p>
          <w:p w:rsidR="00516EF8" w:rsidRPr="00930AF4" w:rsidRDefault="00516EF8" w:rsidP="00ED0A8A">
            <w:pPr>
              <w:pStyle w:val="Titre5tableau"/>
            </w:pPr>
            <w:r w:rsidRPr="00930AF4">
              <w:t>Symbolistes et</w:t>
            </w:r>
          </w:p>
          <w:p w:rsidR="00516EF8" w:rsidRPr="00930AF4" w:rsidRDefault="00516EF8" w:rsidP="00ED0A8A">
            <w:pPr>
              <w:pStyle w:val="Titre5tableau"/>
            </w:pPr>
            <w:r w:rsidRPr="00930AF4">
              <w:t>expressionnistes</w:t>
            </w:r>
          </w:p>
        </w:tc>
        <w:tc>
          <w:tcPr>
            <w:tcW w:w="4093" w:type="dxa"/>
            <w:gridSpan w:val="3"/>
          </w:tcPr>
          <w:p w:rsidR="00516EF8" w:rsidRPr="00930AF4" w:rsidRDefault="00516EF8" w:rsidP="00ED0A8A">
            <w:pPr>
              <w:keepNext/>
              <w:jc w:val="left"/>
              <w:rPr>
                <w:rFonts w:cs="Calibri-Italic"/>
                <w:i/>
                <w:iCs/>
                <w:lang w:val="en-US" w:eastAsia="fr-FR"/>
              </w:rPr>
            </w:pPr>
            <w:r w:rsidRPr="00930AF4">
              <w:rPr>
                <w:rFonts w:cs="Calibri"/>
                <w:lang w:val="en-US" w:eastAsia="fr-FR"/>
              </w:rPr>
              <w:t xml:space="preserve">Hugo </w:t>
            </w:r>
            <w:r w:rsidRPr="0092315A">
              <w:rPr>
                <w:rFonts w:cs="Calibri"/>
                <w:b/>
                <w:lang w:val="en-US" w:eastAsia="fr-FR"/>
              </w:rPr>
              <w:t xml:space="preserve">von </w:t>
            </w:r>
            <w:r w:rsidRPr="00ED0A8A">
              <w:rPr>
                <w:rFonts w:cs="Calibri-Bold"/>
                <w:b/>
                <w:bCs/>
                <w:lang w:val="en-US" w:eastAsia="fr-FR"/>
              </w:rPr>
              <w:t>Hofmannsthal</w:t>
            </w:r>
            <w:proofErr w:type="gramStart"/>
            <w:r w:rsidRPr="00930AF4">
              <w:rPr>
                <w:rFonts w:cs="Calibri-Bold"/>
                <w:bCs/>
                <w:lang w:val="en-US" w:eastAsia="fr-FR"/>
              </w:rPr>
              <w:t>,</w:t>
            </w:r>
            <w:proofErr w:type="gramEnd"/>
            <w:r w:rsidR="00ED0A8A">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Das </w:t>
            </w:r>
            <w:proofErr w:type="spellStart"/>
            <w:r w:rsidRPr="00930AF4">
              <w:rPr>
                <w:rFonts w:cs="Calibri-Italic"/>
                <w:i/>
                <w:iCs/>
                <w:lang w:val="en-US" w:eastAsia="fr-FR"/>
              </w:rPr>
              <w:t>Märchen</w:t>
            </w:r>
            <w:proofErr w:type="spellEnd"/>
            <w:r w:rsidRPr="00930AF4">
              <w:rPr>
                <w:rFonts w:cs="Calibri-Italic"/>
                <w:i/>
                <w:iCs/>
                <w:lang w:val="en-US" w:eastAsia="fr-FR"/>
              </w:rPr>
              <w:t xml:space="preserve"> der 672. </w:t>
            </w:r>
            <w:proofErr w:type="spellStart"/>
            <w:r w:rsidRPr="00930AF4">
              <w:rPr>
                <w:rFonts w:cs="Calibri-Italic"/>
                <w:i/>
                <w:iCs/>
                <w:lang w:val="en-US" w:eastAsia="fr-FR"/>
              </w:rPr>
              <w:t>Nacht</w:t>
            </w:r>
            <w:proofErr w:type="spellEnd"/>
            <w:r w:rsidRPr="00930AF4">
              <w:rPr>
                <w:rFonts w:cs="Calibri-Italic"/>
                <w:i/>
                <w:iCs/>
                <w:lang w:val="en-US" w:eastAsia="fr-FR"/>
              </w:rPr>
              <w:t xml:space="preserve">, </w:t>
            </w:r>
            <w:r w:rsidRPr="00930AF4">
              <w:rPr>
                <w:rFonts w:cs="Calibri"/>
                <w:lang w:val="en-US" w:eastAsia="fr-FR"/>
              </w:rPr>
              <w:t>1895</w:t>
            </w:r>
          </w:p>
          <w:p w:rsidR="00516EF8" w:rsidRPr="00930AF4" w:rsidRDefault="00516EF8" w:rsidP="00ED0A8A">
            <w:pPr>
              <w:keepNext/>
              <w:jc w:val="left"/>
              <w:rPr>
                <w:rFonts w:cs="Calibri"/>
                <w:lang w:val="en-US" w:eastAsia="fr-FR"/>
              </w:rPr>
            </w:pPr>
            <w:r w:rsidRPr="00930AF4">
              <w:rPr>
                <w:rFonts w:cs="Calibri"/>
                <w:lang w:val="en-US" w:eastAsia="fr-FR"/>
              </w:rPr>
              <w:t xml:space="preserve">Theodor </w:t>
            </w:r>
            <w:r w:rsidRPr="00ED0A8A">
              <w:rPr>
                <w:rFonts w:cs="Calibri-Bold"/>
                <w:b/>
                <w:bCs/>
                <w:lang w:val="en-US" w:eastAsia="fr-FR"/>
              </w:rPr>
              <w:t>Storm</w:t>
            </w:r>
            <w:r w:rsidRPr="00930AF4">
              <w:rPr>
                <w:rFonts w:cs="Calibri-Bold"/>
                <w:bCs/>
                <w:lang w:val="en-US" w:eastAsia="fr-FR"/>
              </w:rPr>
              <w:t>,</w:t>
            </w:r>
            <w:r w:rsidR="00ED0A8A">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Schimmelreiter</w:t>
            </w:r>
            <w:proofErr w:type="spellEnd"/>
            <w:r w:rsidRPr="00930AF4">
              <w:rPr>
                <w:rFonts w:cs="Calibri-Italic"/>
                <w:i/>
                <w:iCs/>
                <w:lang w:val="en-US" w:eastAsia="fr-FR"/>
              </w:rPr>
              <w:t xml:space="preserve">, </w:t>
            </w:r>
            <w:r w:rsidRPr="00930AF4">
              <w:rPr>
                <w:rFonts w:cs="Calibri"/>
                <w:lang w:val="en-US" w:eastAsia="fr-FR"/>
              </w:rPr>
              <w:t>1888</w:t>
            </w:r>
          </w:p>
          <w:p w:rsidR="00516EF8" w:rsidRPr="00930AF4" w:rsidRDefault="00516EF8" w:rsidP="00ED0A8A">
            <w:pPr>
              <w:keepNext/>
              <w:jc w:val="left"/>
              <w:rPr>
                <w:rFonts w:cs="Calibri"/>
                <w:lang w:val="it-IT" w:eastAsia="fr-FR"/>
              </w:rPr>
            </w:pPr>
            <w:r w:rsidRPr="00930AF4">
              <w:rPr>
                <w:rFonts w:cs="Calibri"/>
                <w:lang w:val="it-IT" w:eastAsia="fr-FR"/>
              </w:rPr>
              <w:t xml:space="preserve">Alfred </w:t>
            </w:r>
            <w:r w:rsidRPr="00ED0A8A">
              <w:rPr>
                <w:rFonts w:cs="Calibri-Bold"/>
                <w:b/>
                <w:bCs/>
                <w:lang w:val="it-IT" w:eastAsia="fr-FR"/>
              </w:rPr>
              <w:t>Döblin</w:t>
            </w:r>
            <w:r w:rsidRPr="00930AF4">
              <w:rPr>
                <w:rFonts w:cs="Calibri"/>
                <w:lang w:val="it-IT" w:eastAsia="fr-FR"/>
              </w:rPr>
              <w:t>,</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Die Ermordung einer</w:t>
            </w:r>
            <w:r w:rsidR="00ED0A8A">
              <w:rPr>
                <w:rFonts w:cs="Calibri-Italic"/>
                <w:i/>
                <w:iCs/>
                <w:lang w:val="it-IT" w:eastAsia="fr-FR"/>
              </w:rPr>
              <w:t xml:space="preserve"> </w:t>
            </w:r>
            <w:r w:rsidRPr="00930AF4">
              <w:rPr>
                <w:rFonts w:cs="Calibri-Italic"/>
                <w:i/>
                <w:iCs/>
                <w:lang w:val="it-IT" w:eastAsia="fr-FR"/>
              </w:rPr>
              <w:t xml:space="preserve">Butterblume, </w:t>
            </w:r>
            <w:r w:rsidRPr="00930AF4">
              <w:rPr>
                <w:rFonts w:cs="Calibri"/>
                <w:lang w:val="it-IT" w:eastAsia="fr-FR"/>
              </w:rPr>
              <w:t>1903-1905</w:t>
            </w:r>
          </w:p>
          <w:p w:rsidR="00516EF8" w:rsidRPr="00930AF4" w:rsidRDefault="00516EF8" w:rsidP="00ED0A8A">
            <w:pPr>
              <w:keepNext/>
              <w:jc w:val="left"/>
              <w:rPr>
                <w:rFonts w:cs="Calibri"/>
                <w:lang w:val="it-IT" w:eastAsia="fr-FR"/>
              </w:rPr>
            </w:pPr>
            <w:r w:rsidRPr="00930AF4">
              <w:rPr>
                <w:rFonts w:cs="Calibri"/>
                <w:lang w:val="it-IT" w:eastAsia="fr-FR"/>
              </w:rPr>
              <w:t xml:space="preserve">Franz </w:t>
            </w:r>
            <w:r w:rsidRPr="00ED0A8A">
              <w:rPr>
                <w:rFonts w:cs="Calibri-Bold"/>
                <w:b/>
                <w:bCs/>
                <w:lang w:val="it-IT" w:eastAsia="fr-FR"/>
              </w:rPr>
              <w:t>Kafka</w:t>
            </w:r>
            <w:r w:rsidRPr="00930AF4">
              <w:rPr>
                <w:rFonts w:cs="Calibri-Bold"/>
                <w:bCs/>
                <w:lang w:val="it-IT" w:eastAsia="fr-FR"/>
              </w:rPr>
              <w:t>,</w:t>
            </w:r>
            <w:r w:rsidR="00ED0A8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Die Verwandlung, </w:t>
            </w:r>
            <w:r w:rsidRPr="00930AF4">
              <w:rPr>
                <w:rFonts w:cs="Calibri"/>
                <w:lang w:val="it-IT" w:eastAsia="fr-FR"/>
              </w:rPr>
              <w:t>1912</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Ein Traum, </w:t>
            </w:r>
            <w:r w:rsidRPr="00930AF4">
              <w:rPr>
                <w:rFonts w:cs="Calibri"/>
                <w:lang w:val="it-IT" w:eastAsia="fr-FR"/>
              </w:rPr>
              <w:t>1920</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Die Brücke, </w:t>
            </w:r>
            <w:r w:rsidRPr="00930AF4">
              <w:rPr>
                <w:rFonts w:cs="Calibri"/>
                <w:lang w:val="it-IT" w:eastAsia="fr-FR"/>
              </w:rPr>
              <w:t>1916-1917</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Der Schlag ans Hoftor, </w:t>
            </w:r>
            <w:r w:rsidRPr="00930AF4">
              <w:rPr>
                <w:rFonts w:cs="Calibri"/>
                <w:lang w:val="it-IT" w:eastAsia="fr-FR"/>
              </w:rPr>
              <w:t>1917</w:t>
            </w:r>
          </w:p>
          <w:p w:rsidR="00516EF8" w:rsidRPr="00930AF4" w:rsidRDefault="00516EF8" w:rsidP="00ED0A8A">
            <w:pPr>
              <w:keepNext/>
              <w:jc w:val="left"/>
              <w:rPr>
                <w:rFonts w:cs="Calibri"/>
                <w:lang w:val="it-IT" w:eastAsia="fr-FR"/>
              </w:rPr>
            </w:pPr>
            <w:r w:rsidRPr="00930AF4">
              <w:rPr>
                <w:rFonts w:cs="Calibri"/>
                <w:lang w:val="it-IT" w:eastAsia="fr-FR"/>
              </w:rPr>
              <w:t xml:space="preserve">Arthur </w:t>
            </w:r>
            <w:r w:rsidRPr="00ED0A8A">
              <w:rPr>
                <w:rFonts w:cs="Calibri-Bold"/>
                <w:b/>
                <w:bCs/>
                <w:lang w:val="it-IT" w:eastAsia="fr-FR"/>
              </w:rPr>
              <w:t>Schnitzler</w:t>
            </w:r>
            <w:r w:rsidRPr="00930AF4">
              <w:rPr>
                <w:rFonts w:cs="Calibri-Bold"/>
                <w:bCs/>
                <w:lang w:val="it-IT" w:eastAsia="fr-FR"/>
              </w:rPr>
              <w:t>,</w:t>
            </w:r>
            <w:r w:rsidR="00ED0A8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Traumnovelle, </w:t>
            </w:r>
            <w:r w:rsidRPr="00930AF4">
              <w:rPr>
                <w:rFonts w:cs="Calibri"/>
                <w:lang w:val="it-IT" w:eastAsia="fr-FR"/>
              </w:rPr>
              <w:t>1925</w:t>
            </w:r>
          </w:p>
          <w:p w:rsidR="00516EF8" w:rsidRPr="00930AF4" w:rsidRDefault="00516EF8" w:rsidP="00ED0A8A">
            <w:pPr>
              <w:keepNext/>
              <w:jc w:val="left"/>
              <w:rPr>
                <w:rFonts w:cs="Calibri"/>
                <w:lang w:val="it-IT" w:eastAsia="fr-FR"/>
              </w:rPr>
            </w:pPr>
            <w:r w:rsidRPr="00930AF4">
              <w:rPr>
                <w:rFonts w:cs="Calibri"/>
                <w:lang w:val="it-IT" w:eastAsia="fr-FR"/>
              </w:rPr>
              <w:t xml:space="preserve">Leo </w:t>
            </w:r>
            <w:r w:rsidRPr="00ED0A8A">
              <w:rPr>
                <w:rFonts w:cs="Calibri-Bold"/>
                <w:b/>
                <w:bCs/>
                <w:lang w:val="it-IT" w:eastAsia="fr-FR"/>
              </w:rPr>
              <w:t>Perutz</w:t>
            </w:r>
            <w:r w:rsidRPr="00930AF4">
              <w:rPr>
                <w:rFonts w:cs="Calibri-Bold"/>
                <w:bCs/>
                <w:lang w:val="it-IT" w:eastAsia="fr-FR"/>
              </w:rPr>
              <w:t>,</w:t>
            </w:r>
            <w:r w:rsidR="00ED0A8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Das Mangobaumwunder, </w:t>
            </w:r>
            <w:r w:rsidRPr="00930AF4">
              <w:rPr>
                <w:rFonts w:cs="Calibri"/>
                <w:lang w:val="it-IT" w:eastAsia="fr-FR"/>
              </w:rPr>
              <w:t>1913</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Der Marques de Bolibar, </w:t>
            </w:r>
            <w:r w:rsidRPr="00930AF4">
              <w:rPr>
                <w:rFonts w:cs="Calibri"/>
                <w:lang w:val="it-IT" w:eastAsia="fr-FR"/>
              </w:rPr>
              <w:t>1920</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Sankt Petri Schnee, </w:t>
            </w:r>
            <w:r w:rsidRPr="00930AF4">
              <w:rPr>
                <w:rFonts w:cs="Calibri"/>
                <w:lang w:val="it-IT" w:eastAsia="fr-FR"/>
              </w:rPr>
              <w:t>1933</w:t>
            </w:r>
            <w:r w:rsidR="00ED0A8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Der schwedische Reiter, </w:t>
            </w:r>
            <w:r w:rsidRPr="00930AF4">
              <w:rPr>
                <w:rFonts w:cs="Calibri"/>
                <w:lang w:val="it-IT" w:eastAsia="fr-FR"/>
              </w:rPr>
              <w:t>1936</w:t>
            </w:r>
          </w:p>
          <w:p w:rsidR="00516EF8" w:rsidRPr="00930AF4" w:rsidRDefault="00516EF8" w:rsidP="00ED0A8A">
            <w:pPr>
              <w:keepNext/>
              <w:jc w:val="left"/>
              <w:rPr>
                <w:rFonts w:cs="Calibri"/>
                <w:lang w:val="it-IT" w:eastAsia="fr-FR"/>
              </w:rPr>
            </w:pPr>
          </w:p>
          <w:p w:rsidR="00516EF8" w:rsidRPr="00930AF4" w:rsidRDefault="00516EF8" w:rsidP="00ED0A8A">
            <w:pPr>
              <w:keepNext/>
              <w:jc w:val="left"/>
              <w:rPr>
                <w:rFonts w:cs="Calibri"/>
                <w:lang w:val="it-IT" w:eastAsia="fr-FR"/>
              </w:rPr>
            </w:pPr>
          </w:p>
          <w:p w:rsidR="00516EF8" w:rsidRPr="00930AF4" w:rsidRDefault="00516EF8" w:rsidP="00ED0A8A">
            <w:pPr>
              <w:keepNext/>
              <w:jc w:val="left"/>
              <w:rPr>
                <w:rFonts w:cs="Calibri"/>
                <w:lang w:val="it-IT" w:eastAsia="fr-FR"/>
              </w:rPr>
            </w:pPr>
          </w:p>
          <w:p w:rsidR="00516EF8" w:rsidRPr="00930AF4" w:rsidRDefault="00516EF8" w:rsidP="00ED0A8A">
            <w:pPr>
              <w:keepNext/>
              <w:jc w:val="left"/>
              <w:rPr>
                <w:rFonts w:cs="Calibri"/>
                <w:lang w:val="it-IT" w:eastAsia="fr-FR"/>
              </w:rPr>
            </w:pPr>
          </w:p>
          <w:p w:rsidR="00516EF8" w:rsidRDefault="00516EF8" w:rsidP="00ED0A8A">
            <w:pPr>
              <w:keepNext/>
              <w:jc w:val="left"/>
              <w:rPr>
                <w:rFonts w:cs="Calibri"/>
                <w:lang w:val="it-IT" w:eastAsia="fr-FR"/>
              </w:rPr>
            </w:pPr>
          </w:p>
          <w:p w:rsidR="00774088" w:rsidRDefault="00774088" w:rsidP="00E172BF">
            <w:pPr>
              <w:keepNext/>
              <w:spacing w:before="120"/>
              <w:jc w:val="left"/>
              <w:rPr>
                <w:rFonts w:cs="Calibri"/>
                <w:lang w:val="it-IT" w:eastAsia="fr-FR"/>
              </w:rPr>
            </w:pPr>
          </w:p>
          <w:p w:rsidR="00774088" w:rsidRDefault="00774088" w:rsidP="00ED0A8A">
            <w:pPr>
              <w:keepNext/>
              <w:jc w:val="left"/>
              <w:rPr>
                <w:rFonts w:cs="Calibri"/>
                <w:lang w:val="it-IT" w:eastAsia="fr-FR"/>
              </w:rPr>
            </w:pPr>
          </w:p>
          <w:p w:rsidR="00774088" w:rsidRPr="00930AF4" w:rsidRDefault="00774088" w:rsidP="00774088">
            <w:pPr>
              <w:keepNext/>
              <w:spacing w:before="120"/>
              <w:jc w:val="left"/>
              <w:rPr>
                <w:rFonts w:cs="Calibri"/>
                <w:lang w:val="it-IT" w:eastAsia="fr-FR"/>
              </w:rPr>
            </w:pPr>
          </w:p>
          <w:p w:rsidR="00516EF8" w:rsidRPr="00930AF4" w:rsidRDefault="00516EF8" w:rsidP="00774088">
            <w:pPr>
              <w:keepNext/>
              <w:spacing w:before="120"/>
              <w:jc w:val="left"/>
              <w:rPr>
                <w:rFonts w:cs="Calibri"/>
                <w:lang w:val="it-IT" w:eastAsia="fr-FR"/>
              </w:rPr>
            </w:pPr>
          </w:p>
          <w:p w:rsidR="00516EF8" w:rsidRPr="00930AF4" w:rsidRDefault="00516EF8" w:rsidP="00ED0A8A">
            <w:pPr>
              <w:keepNext/>
              <w:jc w:val="left"/>
              <w:rPr>
                <w:rFonts w:cs="Calibri"/>
                <w:lang w:val="it-IT" w:eastAsia="fr-FR"/>
              </w:rPr>
            </w:pPr>
            <w:r w:rsidRPr="00930AF4">
              <w:rPr>
                <w:rFonts w:cs="Calibri"/>
                <w:lang w:val="it-IT" w:eastAsia="fr-FR"/>
              </w:rPr>
              <w:t xml:space="preserve">Otto Julius </w:t>
            </w:r>
            <w:r w:rsidRPr="00BF0D44">
              <w:rPr>
                <w:rFonts w:cs="Calibri-Bold"/>
                <w:b/>
                <w:bCs/>
                <w:lang w:val="it-IT" w:eastAsia="fr-FR"/>
              </w:rPr>
              <w:t>Bierbaum</w:t>
            </w:r>
            <w:r w:rsidRPr="00930AF4">
              <w:rPr>
                <w:rFonts w:cs="Calibri"/>
                <w:lang w:val="it-IT" w:eastAsia="fr-FR"/>
              </w:rPr>
              <w:t>,</w:t>
            </w:r>
            <w:r w:rsidR="00BF0D44">
              <w:rPr>
                <w:rFonts w:cs="Calibri"/>
                <w:lang w:val="en-US" w:eastAsia="fr-FR"/>
              </w:rPr>
              <w:br/>
            </w:r>
            <w:r w:rsidRPr="00930AF4">
              <w:rPr>
                <w:rFonts w:cs="CourierNewPSMT"/>
                <w:lang w:val="it-IT" w:eastAsia="fr-FR"/>
              </w:rPr>
              <w:t xml:space="preserve">o </w:t>
            </w:r>
            <w:r w:rsidRPr="00930AF4">
              <w:rPr>
                <w:rFonts w:cs="Calibri-Italic"/>
                <w:i/>
                <w:iCs/>
                <w:lang w:val="it-IT" w:eastAsia="fr-FR"/>
              </w:rPr>
              <w:t xml:space="preserve">Traum durch die Dämmerung, </w:t>
            </w:r>
            <w:r w:rsidRPr="00930AF4">
              <w:rPr>
                <w:rFonts w:cs="Calibri"/>
                <w:lang w:val="it-IT" w:eastAsia="fr-FR"/>
              </w:rPr>
              <w:t>1892</w:t>
            </w:r>
          </w:p>
          <w:p w:rsidR="00516EF8" w:rsidRPr="00930AF4" w:rsidRDefault="00516EF8" w:rsidP="003B6894">
            <w:pPr>
              <w:keepNext/>
              <w:spacing w:before="40"/>
              <w:jc w:val="left"/>
              <w:rPr>
                <w:rFonts w:cs="Calibri"/>
                <w:lang w:val="it-IT" w:eastAsia="fr-FR"/>
              </w:rPr>
            </w:pPr>
            <w:r w:rsidRPr="00930AF4">
              <w:rPr>
                <w:rFonts w:cs="Calibri"/>
                <w:lang w:val="it-IT" w:eastAsia="fr-FR"/>
              </w:rPr>
              <w:t xml:space="preserve">Arno </w:t>
            </w:r>
            <w:r w:rsidRPr="00BF0D44">
              <w:rPr>
                <w:rFonts w:cs="Calibri-Bold"/>
                <w:b/>
                <w:bCs/>
                <w:lang w:val="it-IT" w:eastAsia="fr-FR"/>
              </w:rPr>
              <w:t>Holz</w:t>
            </w:r>
            <w:r w:rsidR="00BF0D44"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Phantasus, </w:t>
            </w:r>
            <w:r w:rsidRPr="00930AF4">
              <w:rPr>
                <w:rFonts w:cs="Calibri"/>
                <w:lang w:val="it-IT" w:eastAsia="fr-FR"/>
              </w:rPr>
              <w:t>1898</w:t>
            </w:r>
          </w:p>
          <w:p w:rsidR="00516EF8" w:rsidRPr="00E54B4A" w:rsidRDefault="00516EF8" w:rsidP="003B6894">
            <w:pPr>
              <w:keepNext/>
              <w:spacing w:before="40"/>
              <w:jc w:val="left"/>
              <w:rPr>
                <w:rFonts w:cs="Calibri"/>
                <w:lang w:val="it-IT" w:eastAsia="fr-FR"/>
              </w:rPr>
            </w:pPr>
            <w:r w:rsidRPr="00E54B4A">
              <w:rPr>
                <w:rFonts w:cs="Calibri"/>
                <w:lang w:val="it-IT" w:eastAsia="fr-FR"/>
              </w:rPr>
              <w:t xml:space="preserve">Poèmes de Stefan </w:t>
            </w:r>
            <w:r w:rsidRPr="00E54B4A">
              <w:rPr>
                <w:rFonts w:cs="Calibri-Bold"/>
                <w:b/>
                <w:bCs/>
                <w:lang w:val="it-IT" w:eastAsia="fr-FR"/>
              </w:rPr>
              <w:t>George</w:t>
            </w:r>
            <w:r w:rsidRPr="00E54B4A">
              <w:rPr>
                <w:rFonts w:cs="Calibri-Bold"/>
                <w:bCs/>
                <w:lang w:val="it-IT" w:eastAsia="fr-FR"/>
              </w:rPr>
              <w:t xml:space="preserve">, </w:t>
            </w:r>
            <w:r w:rsidRPr="00E54B4A">
              <w:rPr>
                <w:rFonts w:cs="Calibri"/>
                <w:lang w:val="it-IT" w:eastAsia="fr-FR"/>
              </w:rPr>
              <w:t>par exemple</w:t>
            </w:r>
            <w:r w:rsidR="00BF0D44" w:rsidRPr="00E54B4A">
              <w:rPr>
                <w:rFonts w:cs="Calibri"/>
                <w:lang w:val="it-IT" w:eastAsia="fr-FR"/>
              </w:rPr>
              <w:br/>
            </w:r>
            <w:r w:rsidRPr="00E54B4A">
              <w:rPr>
                <w:rFonts w:cs="CourierNewPSMT"/>
                <w:lang w:val="it-IT" w:eastAsia="fr-FR"/>
              </w:rPr>
              <w:t xml:space="preserve">o </w:t>
            </w:r>
            <w:r w:rsidRPr="00E54B4A">
              <w:rPr>
                <w:rFonts w:cs="Calibri-Italic"/>
                <w:i/>
                <w:iCs/>
                <w:lang w:val="it-IT" w:eastAsia="fr-FR"/>
              </w:rPr>
              <w:t xml:space="preserve">Danksagung, </w:t>
            </w:r>
            <w:r w:rsidRPr="00E54B4A">
              <w:rPr>
                <w:rFonts w:cs="Calibri"/>
                <w:lang w:val="it-IT" w:eastAsia="fr-FR"/>
              </w:rPr>
              <w:t>1907</w:t>
            </w:r>
            <w:r w:rsidR="00BF0D44" w:rsidRPr="00E54B4A">
              <w:rPr>
                <w:rFonts w:cs="Calibri"/>
                <w:lang w:val="it-IT" w:eastAsia="fr-FR"/>
              </w:rPr>
              <w:br/>
            </w:r>
            <w:r w:rsidRPr="00E54B4A">
              <w:rPr>
                <w:rFonts w:cs="CourierNewPSMT"/>
                <w:lang w:val="it-IT" w:eastAsia="fr-FR"/>
              </w:rPr>
              <w:t xml:space="preserve">o </w:t>
            </w:r>
            <w:r w:rsidRPr="00E54B4A">
              <w:rPr>
                <w:rFonts w:cs="Calibri-Italic"/>
                <w:i/>
                <w:iCs/>
                <w:lang w:val="it-IT" w:eastAsia="fr-FR"/>
              </w:rPr>
              <w:t xml:space="preserve">Das Lied, </w:t>
            </w:r>
            <w:r w:rsidRPr="00E54B4A">
              <w:rPr>
                <w:rFonts w:cs="Calibri"/>
                <w:lang w:val="it-IT" w:eastAsia="fr-FR"/>
              </w:rPr>
              <w:t>1928</w:t>
            </w:r>
            <w:r w:rsidR="00BF0D44" w:rsidRPr="00E54B4A">
              <w:rPr>
                <w:rFonts w:cs="Calibri"/>
                <w:lang w:val="it-IT" w:eastAsia="fr-FR"/>
              </w:rPr>
              <w:br/>
            </w:r>
            <w:r w:rsidRPr="00E54B4A">
              <w:rPr>
                <w:rFonts w:cs="CourierNewPSMT"/>
                <w:lang w:val="it-IT" w:eastAsia="fr-FR"/>
              </w:rPr>
              <w:t xml:space="preserve">o </w:t>
            </w:r>
            <w:r w:rsidRPr="00E54B4A">
              <w:rPr>
                <w:rFonts w:cs="Calibri-Italic"/>
                <w:i/>
                <w:iCs/>
                <w:lang w:val="it-IT" w:eastAsia="fr-FR"/>
              </w:rPr>
              <w:t xml:space="preserve">Das Wort, </w:t>
            </w:r>
            <w:r w:rsidRPr="00E54B4A">
              <w:rPr>
                <w:rFonts w:cs="Calibri"/>
                <w:lang w:val="it-IT" w:eastAsia="fr-FR"/>
              </w:rPr>
              <w:t>1928</w:t>
            </w:r>
          </w:p>
          <w:p w:rsidR="00516EF8" w:rsidRPr="00930AF4" w:rsidRDefault="00516EF8" w:rsidP="003B6894">
            <w:pPr>
              <w:keepNext/>
              <w:spacing w:before="40"/>
              <w:jc w:val="left"/>
              <w:rPr>
                <w:rFonts w:cs="Calibri"/>
                <w:lang w:val="it-IT" w:eastAsia="fr-FR"/>
              </w:rPr>
            </w:pPr>
            <w:r w:rsidRPr="00E54B4A">
              <w:rPr>
                <w:rFonts w:cs="Calibri"/>
                <w:lang w:val="it-IT" w:eastAsia="fr-FR"/>
              </w:rPr>
              <w:t xml:space="preserve">Poèmes de Georg </w:t>
            </w:r>
            <w:r w:rsidRPr="00E54B4A">
              <w:rPr>
                <w:rFonts w:cs="Calibri-Bold"/>
                <w:b/>
                <w:bCs/>
                <w:lang w:val="it-IT" w:eastAsia="fr-FR"/>
              </w:rPr>
              <w:t>Trakl</w:t>
            </w:r>
            <w:r w:rsidRPr="00E54B4A">
              <w:rPr>
                <w:rFonts w:cs="Calibri-Bold"/>
                <w:bCs/>
                <w:lang w:val="it-IT" w:eastAsia="fr-FR"/>
              </w:rPr>
              <w:t xml:space="preserve">, </w:t>
            </w:r>
            <w:r w:rsidRPr="00E54B4A">
              <w:rPr>
                <w:rFonts w:cs="Calibri"/>
                <w:lang w:val="it-IT" w:eastAsia="fr-FR"/>
              </w:rPr>
              <w:t>par exemple</w:t>
            </w:r>
            <w:r w:rsidR="00BF0D44"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Traumwandler, </w:t>
            </w:r>
            <w:r w:rsidRPr="00930AF4">
              <w:rPr>
                <w:rFonts w:cs="Calibri"/>
                <w:lang w:val="it-IT" w:eastAsia="fr-FR"/>
              </w:rPr>
              <w:t>1908</w:t>
            </w:r>
            <w:r w:rsidR="00BF0D44"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Im Osten, </w:t>
            </w:r>
            <w:r w:rsidRPr="00930AF4">
              <w:rPr>
                <w:rFonts w:cs="Calibri"/>
                <w:lang w:val="it-IT" w:eastAsia="fr-FR"/>
              </w:rPr>
              <w:t>1914</w:t>
            </w:r>
            <w:r w:rsidR="00BF0D44"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In einem alten Garten, </w:t>
            </w:r>
            <w:r w:rsidRPr="00930AF4">
              <w:rPr>
                <w:rFonts w:cs="Calibri"/>
                <w:lang w:val="it-IT" w:eastAsia="fr-FR"/>
              </w:rPr>
              <w:t>1915</w:t>
            </w:r>
          </w:p>
          <w:p w:rsidR="00516EF8" w:rsidRPr="00930AF4" w:rsidRDefault="00516EF8" w:rsidP="003B6894">
            <w:pPr>
              <w:keepNext/>
              <w:spacing w:before="40"/>
              <w:jc w:val="left"/>
              <w:rPr>
                <w:rFonts w:cs="Calibri"/>
                <w:lang w:val="it-IT" w:eastAsia="fr-FR"/>
              </w:rPr>
            </w:pPr>
            <w:r w:rsidRPr="00930AF4">
              <w:rPr>
                <w:rFonts w:cs="Calibri"/>
                <w:lang w:eastAsia="fr-FR"/>
              </w:rPr>
              <w:t xml:space="preserve">Poèmes de Rainer Maria </w:t>
            </w:r>
            <w:r w:rsidRPr="00BF0D44">
              <w:rPr>
                <w:rFonts w:cs="Calibri-Bold"/>
                <w:b/>
                <w:bCs/>
                <w:lang w:eastAsia="fr-FR"/>
              </w:rPr>
              <w:t>Rilke</w:t>
            </w:r>
            <w:r w:rsidR="00BF0D44" w:rsidRPr="00E54B4A">
              <w:rPr>
                <w:rFonts w:cs="Calibri"/>
                <w:lang w:eastAsia="fr-FR"/>
              </w:rPr>
              <w:br/>
            </w:r>
            <w:r w:rsidRPr="00930AF4">
              <w:rPr>
                <w:rFonts w:cs="CourierNewPSMT"/>
                <w:lang w:eastAsia="fr-FR"/>
              </w:rPr>
              <w:t xml:space="preserve">o </w:t>
            </w:r>
            <w:r w:rsidRPr="00930AF4">
              <w:rPr>
                <w:rFonts w:cs="Calibri-Italic"/>
                <w:i/>
                <w:iCs/>
                <w:lang w:eastAsia="fr-FR"/>
              </w:rPr>
              <w:t xml:space="preserve">Der Panther, </w:t>
            </w:r>
            <w:r w:rsidRPr="00930AF4">
              <w:rPr>
                <w:rFonts w:cs="Calibri"/>
                <w:lang w:eastAsia="fr-FR"/>
              </w:rPr>
              <w:t>1902</w:t>
            </w:r>
            <w:r w:rsidR="00BF0D44" w:rsidRPr="00E54B4A">
              <w:rPr>
                <w:rFonts w:cs="Calibri"/>
                <w:lang w:eastAsia="fr-FR"/>
              </w:rPr>
              <w:br/>
            </w:r>
            <w:r w:rsidRPr="00930AF4">
              <w:rPr>
                <w:rFonts w:cs="CourierNewPSMT"/>
                <w:lang w:val="it-IT" w:eastAsia="fr-FR"/>
              </w:rPr>
              <w:t xml:space="preserve">o </w:t>
            </w:r>
            <w:r w:rsidRPr="00930AF4">
              <w:rPr>
                <w:rFonts w:cs="Calibri-Italic"/>
                <w:i/>
                <w:iCs/>
                <w:lang w:val="it-IT" w:eastAsia="fr-FR"/>
              </w:rPr>
              <w:t xml:space="preserve">Rosa Hortensie, </w:t>
            </w:r>
            <w:r w:rsidRPr="00930AF4">
              <w:rPr>
                <w:rFonts w:cs="Calibri"/>
                <w:lang w:val="it-IT" w:eastAsia="fr-FR"/>
              </w:rPr>
              <w:t>1907</w:t>
            </w:r>
            <w:r w:rsidR="00BF0D44" w:rsidRPr="00E54B4A">
              <w:rPr>
                <w:rFonts w:cs="Calibri"/>
                <w:lang w:eastAsia="fr-FR"/>
              </w:rPr>
              <w:br/>
            </w:r>
            <w:r w:rsidRPr="00930AF4">
              <w:rPr>
                <w:rFonts w:cs="CourierNewPSMT"/>
                <w:lang w:val="it-IT" w:eastAsia="fr-FR"/>
              </w:rPr>
              <w:t xml:space="preserve">o </w:t>
            </w:r>
            <w:r w:rsidRPr="00930AF4">
              <w:rPr>
                <w:rFonts w:cs="Calibri-Italic"/>
                <w:i/>
                <w:iCs/>
                <w:lang w:val="it-IT" w:eastAsia="fr-FR"/>
              </w:rPr>
              <w:t xml:space="preserve">Die Flamingos, </w:t>
            </w:r>
            <w:r w:rsidRPr="00930AF4">
              <w:rPr>
                <w:rFonts w:cs="Calibri"/>
                <w:lang w:val="it-IT" w:eastAsia="fr-FR"/>
              </w:rPr>
              <w:t>1908</w:t>
            </w:r>
          </w:p>
          <w:p w:rsidR="00516EF8" w:rsidRPr="00930AF4" w:rsidRDefault="00516EF8" w:rsidP="003B6894">
            <w:pPr>
              <w:keepNext/>
              <w:spacing w:before="40"/>
              <w:jc w:val="left"/>
              <w:rPr>
                <w:lang w:val="en-US"/>
              </w:rPr>
            </w:pPr>
            <w:r w:rsidRPr="00930AF4">
              <w:rPr>
                <w:rFonts w:cs="Calibri"/>
                <w:lang w:val="en-US" w:eastAsia="fr-FR"/>
              </w:rPr>
              <w:t xml:space="preserve">Charlotte </w:t>
            </w:r>
            <w:r w:rsidRPr="00BF0D44">
              <w:rPr>
                <w:rFonts w:cs="Calibri-Bold"/>
                <w:b/>
                <w:bCs/>
                <w:lang w:val="en-US" w:eastAsia="fr-FR"/>
              </w:rPr>
              <w:t>Salomon</w:t>
            </w:r>
            <w:proofErr w:type="gramStart"/>
            <w:r w:rsidRPr="00930AF4">
              <w:rPr>
                <w:rFonts w:cs="Calibri"/>
                <w:lang w:val="en-US" w:eastAsia="fr-FR"/>
              </w:rPr>
              <w:t>,</w:t>
            </w:r>
            <w:proofErr w:type="gramEnd"/>
            <w:r w:rsidR="00BF0D44">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Leben</w:t>
            </w:r>
            <w:proofErr w:type="spellEnd"/>
            <w:r w:rsidRPr="00930AF4">
              <w:rPr>
                <w:rFonts w:cs="Calibri-Italic"/>
                <w:i/>
                <w:iCs/>
                <w:lang w:val="en-US" w:eastAsia="fr-FR"/>
              </w:rPr>
              <w:t xml:space="preserve"> ? </w:t>
            </w:r>
            <w:proofErr w:type="spellStart"/>
            <w:r w:rsidRPr="00930AF4">
              <w:rPr>
                <w:rFonts w:cs="Calibri-Italic"/>
                <w:i/>
                <w:iCs/>
                <w:lang w:val="en-US" w:eastAsia="fr-FR"/>
              </w:rPr>
              <w:t>oder</w:t>
            </w:r>
            <w:proofErr w:type="spellEnd"/>
            <w:r w:rsidRPr="00930AF4">
              <w:rPr>
                <w:rFonts w:cs="Calibri-Italic"/>
                <w:i/>
                <w:iCs/>
                <w:lang w:val="en-US" w:eastAsia="fr-FR"/>
              </w:rPr>
              <w:t xml:space="preserve"> Theater </w:t>
            </w:r>
            <w:r w:rsidRPr="00930AF4">
              <w:rPr>
                <w:rFonts w:cs="Calibri"/>
                <w:lang w:val="en-US" w:eastAsia="fr-FR"/>
              </w:rPr>
              <w:t>?, 1942</w:t>
            </w:r>
          </w:p>
        </w:tc>
        <w:tc>
          <w:tcPr>
            <w:tcW w:w="3146" w:type="dxa"/>
            <w:gridSpan w:val="3"/>
          </w:tcPr>
          <w:p w:rsidR="00516EF8" w:rsidRPr="00930AF4" w:rsidRDefault="00516EF8" w:rsidP="00ED0A8A">
            <w:pPr>
              <w:keepNext/>
              <w:jc w:val="left"/>
              <w:rPr>
                <w:rFonts w:cs="Calibri"/>
                <w:lang w:eastAsia="fr-FR"/>
              </w:rPr>
            </w:pPr>
            <w:r w:rsidRPr="00930AF4">
              <w:rPr>
                <w:rFonts w:cs="Calibri"/>
                <w:lang w:eastAsia="fr-FR"/>
              </w:rPr>
              <w:t xml:space="preserve">[essais] Sigmund </w:t>
            </w:r>
            <w:r w:rsidRPr="00ED0A8A">
              <w:rPr>
                <w:rFonts w:cs="Calibri-Bold"/>
                <w:b/>
                <w:bCs/>
                <w:lang w:eastAsia="fr-FR"/>
              </w:rPr>
              <w:t>Freud</w:t>
            </w:r>
            <w:proofErr w:type="gramStart"/>
            <w:r w:rsidRPr="00930AF4">
              <w:rPr>
                <w:rFonts w:cs="Calibri"/>
                <w:lang w:eastAsia="fr-FR"/>
              </w:rPr>
              <w:t>,</w:t>
            </w:r>
            <w:proofErr w:type="gramEnd"/>
            <w:r w:rsidR="00ED0A8A">
              <w:rPr>
                <w:rFonts w:cs="Calibri"/>
                <w:lang w:eastAsia="fr-FR"/>
              </w:rPr>
              <w:br/>
            </w:r>
            <w:r w:rsidRPr="00930AF4">
              <w:rPr>
                <w:rFonts w:cs="OpenSymbol"/>
                <w:lang w:eastAsia="fr-FR"/>
              </w:rPr>
              <w:t xml:space="preserve">• </w:t>
            </w:r>
            <w:r w:rsidRPr="00930AF4">
              <w:rPr>
                <w:rFonts w:cs="Calibri-Italic"/>
                <w:i/>
                <w:iCs/>
                <w:lang w:eastAsia="fr-FR"/>
              </w:rPr>
              <w:t xml:space="preserve">Die </w:t>
            </w:r>
            <w:proofErr w:type="spellStart"/>
            <w:r w:rsidRPr="00930AF4">
              <w:rPr>
                <w:rFonts w:cs="Calibri-Italic"/>
                <w:i/>
                <w:iCs/>
                <w:lang w:eastAsia="fr-FR"/>
              </w:rPr>
              <w:t>Traumdeutung</w:t>
            </w:r>
            <w:proofErr w:type="spellEnd"/>
            <w:r w:rsidRPr="00930AF4">
              <w:rPr>
                <w:rFonts w:cs="Calibri-Italic"/>
                <w:i/>
                <w:iCs/>
                <w:lang w:eastAsia="fr-FR"/>
              </w:rPr>
              <w:t xml:space="preserve">, </w:t>
            </w:r>
            <w:r w:rsidRPr="00930AF4">
              <w:rPr>
                <w:rFonts w:cs="Calibri"/>
                <w:lang w:eastAsia="fr-FR"/>
              </w:rPr>
              <w:t>1900</w:t>
            </w:r>
            <w:r w:rsidR="00ED0A8A">
              <w:rPr>
                <w:rFonts w:cs="Calibri"/>
                <w:lang w:eastAsia="fr-FR"/>
              </w:rPr>
              <w:br/>
            </w:r>
            <w:r w:rsidRPr="00930AF4">
              <w:rPr>
                <w:rFonts w:cs="OpenSymbol"/>
                <w:lang w:eastAsia="fr-FR"/>
              </w:rPr>
              <w:t xml:space="preserve">• </w:t>
            </w:r>
            <w:proofErr w:type="spellStart"/>
            <w:r w:rsidRPr="00930AF4">
              <w:rPr>
                <w:rFonts w:cs="Calibri-Italic"/>
                <w:i/>
                <w:iCs/>
                <w:lang w:eastAsia="fr-FR"/>
              </w:rPr>
              <w:t>Das</w:t>
            </w:r>
            <w:proofErr w:type="spellEnd"/>
            <w:r w:rsidRPr="00930AF4">
              <w:rPr>
                <w:rFonts w:cs="Calibri-Italic"/>
                <w:i/>
                <w:iCs/>
                <w:lang w:eastAsia="fr-FR"/>
              </w:rPr>
              <w:t xml:space="preserve"> </w:t>
            </w:r>
            <w:proofErr w:type="spellStart"/>
            <w:r w:rsidRPr="00930AF4">
              <w:rPr>
                <w:rFonts w:cs="Calibri-Italic"/>
                <w:i/>
                <w:iCs/>
                <w:lang w:eastAsia="fr-FR"/>
              </w:rPr>
              <w:t>Unheimliche</w:t>
            </w:r>
            <w:proofErr w:type="spellEnd"/>
            <w:r w:rsidRPr="00930AF4">
              <w:rPr>
                <w:rFonts w:cs="Calibri-Italic"/>
                <w:i/>
                <w:iCs/>
                <w:lang w:eastAsia="fr-FR"/>
              </w:rPr>
              <w:t xml:space="preserve">, </w:t>
            </w:r>
            <w:r w:rsidRPr="00930AF4">
              <w:rPr>
                <w:rFonts w:cs="Calibri"/>
                <w:lang w:eastAsia="fr-FR"/>
              </w:rPr>
              <w:t>1919</w:t>
            </w:r>
          </w:p>
          <w:p w:rsidR="00516EF8" w:rsidRPr="00930AF4" w:rsidRDefault="00516EF8" w:rsidP="003B6894">
            <w:pPr>
              <w:keepNext/>
              <w:spacing w:before="40"/>
              <w:jc w:val="left"/>
              <w:rPr>
                <w:rFonts w:cs="Calibri"/>
                <w:lang w:eastAsia="fr-FR"/>
              </w:rPr>
            </w:pPr>
            <w:r w:rsidRPr="00930AF4">
              <w:rPr>
                <w:rFonts w:cs="Calibri"/>
                <w:lang w:eastAsia="fr-FR"/>
              </w:rPr>
              <w:t xml:space="preserve">[adaptation filmique] Alfred </w:t>
            </w:r>
            <w:proofErr w:type="spellStart"/>
            <w:r w:rsidRPr="00ED0A8A">
              <w:rPr>
                <w:rFonts w:cs="Calibri-Bold"/>
                <w:b/>
                <w:bCs/>
                <w:lang w:eastAsia="fr-FR"/>
              </w:rPr>
              <w:t>Weidenmann</w:t>
            </w:r>
            <w:proofErr w:type="spellEnd"/>
            <w:proofErr w:type="gramStart"/>
            <w:r w:rsidRPr="00930AF4">
              <w:rPr>
                <w:rFonts w:cs="Calibri"/>
                <w:lang w:eastAsia="fr-FR"/>
              </w:rPr>
              <w:t>,</w:t>
            </w:r>
            <w:proofErr w:type="gramEnd"/>
            <w:r w:rsidR="00ED0A8A">
              <w:rPr>
                <w:rFonts w:cs="Calibri"/>
                <w:lang w:eastAsia="fr-FR"/>
              </w:rPr>
              <w:br/>
            </w:r>
            <w:r w:rsidRPr="00930AF4">
              <w:rPr>
                <w:rFonts w:cs="OpenSymbol"/>
                <w:lang w:eastAsia="fr-FR"/>
              </w:rPr>
              <w:t xml:space="preserve">• </w:t>
            </w:r>
            <w:r w:rsidRPr="00930AF4">
              <w:rPr>
                <w:rFonts w:cs="Calibri-Italic"/>
                <w:i/>
                <w:iCs/>
                <w:lang w:eastAsia="fr-FR"/>
              </w:rPr>
              <w:t xml:space="preserve">Der </w:t>
            </w:r>
            <w:proofErr w:type="spellStart"/>
            <w:r w:rsidRPr="00930AF4">
              <w:rPr>
                <w:rFonts w:cs="Calibri-Italic"/>
                <w:i/>
                <w:iCs/>
                <w:lang w:eastAsia="fr-FR"/>
              </w:rPr>
              <w:t>Schimmelreiter</w:t>
            </w:r>
            <w:proofErr w:type="spellEnd"/>
            <w:r w:rsidRPr="00930AF4">
              <w:rPr>
                <w:rFonts w:cs="Calibri-Italic"/>
                <w:i/>
                <w:iCs/>
                <w:lang w:eastAsia="fr-FR"/>
              </w:rPr>
              <w:t xml:space="preserve">, </w:t>
            </w:r>
            <w:r w:rsidRPr="00930AF4">
              <w:rPr>
                <w:rFonts w:cs="Calibri"/>
                <w:lang w:eastAsia="fr-FR"/>
              </w:rPr>
              <w:t>1978</w:t>
            </w:r>
          </w:p>
          <w:p w:rsidR="00516EF8" w:rsidRPr="00930AF4" w:rsidRDefault="00516EF8" w:rsidP="00ED0A8A">
            <w:pPr>
              <w:keepNext/>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Johann Heinrich </w:t>
            </w:r>
            <w:r w:rsidRPr="00ED0A8A">
              <w:rPr>
                <w:rFonts w:cs="Calibri-Bold"/>
                <w:b/>
                <w:bCs/>
                <w:lang w:eastAsia="fr-FR"/>
              </w:rPr>
              <w:t>Füssli</w:t>
            </w:r>
            <w:proofErr w:type="gramStart"/>
            <w:r w:rsidRPr="00930AF4">
              <w:rPr>
                <w:rFonts w:cs="Calibri-Bold"/>
                <w:bCs/>
                <w:lang w:eastAsia="fr-FR"/>
              </w:rPr>
              <w:t>,</w:t>
            </w:r>
            <w:proofErr w:type="gramEnd"/>
            <w:r w:rsidR="00ED0A8A">
              <w:rPr>
                <w:rFonts w:cs="Calibri-Bold"/>
                <w:bCs/>
                <w:lang w:eastAsia="fr-FR"/>
              </w:rPr>
              <w:br/>
            </w:r>
            <w:r w:rsidRPr="00930AF4">
              <w:rPr>
                <w:rFonts w:cs="OpenSymbol"/>
                <w:lang w:eastAsia="fr-FR"/>
              </w:rPr>
              <w:t xml:space="preserve">• </w:t>
            </w:r>
            <w:r w:rsidRPr="00930AF4">
              <w:rPr>
                <w:rFonts w:cs="Calibri-Italic"/>
                <w:i/>
                <w:iCs/>
                <w:lang w:eastAsia="fr-FR"/>
              </w:rPr>
              <w:t xml:space="preserve">Der </w:t>
            </w:r>
            <w:proofErr w:type="spellStart"/>
            <w:r w:rsidRPr="00930AF4">
              <w:rPr>
                <w:rFonts w:cs="Calibri-Italic"/>
                <w:i/>
                <w:iCs/>
                <w:lang w:eastAsia="fr-FR"/>
              </w:rPr>
              <w:t>Nachtmahr</w:t>
            </w:r>
            <w:proofErr w:type="spellEnd"/>
            <w:r w:rsidRPr="00930AF4">
              <w:rPr>
                <w:rFonts w:cs="Calibri-Italic"/>
                <w:i/>
                <w:iCs/>
                <w:lang w:eastAsia="fr-FR"/>
              </w:rPr>
              <w:t xml:space="preserve">, </w:t>
            </w:r>
            <w:r w:rsidRPr="00930AF4">
              <w:rPr>
                <w:rFonts w:cs="Calibri"/>
                <w:lang w:eastAsia="fr-FR"/>
              </w:rPr>
              <w:t>1781</w:t>
            </w:r>
            <w:r w:rsidR="00ED0A8A">
              <w:rPr>
                <w:rFonts w:cs="Calibri"/>
                <w:lang w:eastAsia="fr-FR"/>
              </w:rPr>
              <w:br/>
            </w:r>
            <w:r w:rsidRPr="00930AF4">
              <w:rPr>
                <w:rFonts w:cs="OpenSymbol"/>
                <w:lang w:eastAsia="fr-FR"/>
              </w:rPr>
              <w:t xml:space="preserve">• </w:t>
            </w:r>
            <w:proofErr w:type="spellStart"/>
            <w:r w:rsidRPr="00930AF4">
              <w:rPr>
                <w:rFonts w:cs="Calibri-Italic"/>
                <w:i/>
                <w:iCs/>
                <w:lang w:eastAsia="fr-FR"/>
              </w:rPr>
              <w:t>Traum</w:t>
            </w:r>
            <w:proofErr w:type="spellEnd"/>
            <w:r w:rsidRPr="00930AF4">
              <w:rPr>
                <w:rFonts w:cs="Calibri-Italic"/>
                <w:i/>
                <w:iCs/>
                <w:lang w:eastAsia="fr-FR"/>
              </w:rPr>
              <w:t xml:space="preserve"> des </w:t>
            </w:r>
            <w:proofErr w:type="spellStart"/>
            <w:r w:rsidRPr="00930AF4">
              <w:rPr>
                <w:rFonts w:cs="Calibri-Italic"/>
                <w:i/>
                <w:iCs/>
                <w:lang w:eastAsia="fr-FR"/>
              </w:rPr>
              <w:t>Schäfers</w:t>
            </w:r>
            <w:proofErr w:type="spellEnd"/>
            <w:r w:rsidRPr="00930AF4">
              <w:rPr>
                <w:rFonts w:cs="Calibri-Italic"/>
                <w:i/>
                <w:iCs/>
                <w:lang w:eastAsia="fr-FR"/>
              </w:rPr>
              <w:t xml:space="preserve">, </w:t>
            </w:r>
            <w:r w:rsidRPr="00930AF4">
              <w:rPr>
                <w:rFonts w:cs="Calibri"/>
                <w:lang w:eastAsia="fr-FR"/>
              </w:rPr>
              <w:t>1793</w:t>
            </w:r>
          </w:p>
          <w:p w:rsidR="00516EF8" w:rsidRPr="00E54B4A" w:rsidRDefault="00516EF8" w:rsidP="003B6894">
            <w:pPr>
              <w:keepNext/>
              <w:spacing w:before="40"/>
              <w:jc w:val="left"/>
              <w:rPr>
                <w:rFonts w:cs="Calibri"/>
                <w:lang w:eastAsia="fr-FR"/>
              </w:rPr>
            </w:pPr>
            <w:r w:rsidRPr="00930AF4">
              <w:rPr>
                <w:rFonts w:cs="Calibri"/>
                <w:lang w:eastAsia="fr-FR"/>
              </w:rPr>
              <w:t xml:space="preserve">[mus.] Franz </w:t>
            </w:r>
            <w:r w:rsidRPr="00ED0A8A">
              <w:rPr>
                <w:rFonts w:cs="Calibri-Bold"/>
                <w:b/>
                <w:bCs/>
                <w:lang w:eastAsia="fr-FR"/>
              </w:rPr>
              <w:t>Schubert</w:t>
            </w:r>
            <w:proofErr w:type="gramStart"/>
            <w:r w:rsidRPr="00930AF4">
              <w:rPr>
                <w:rFonts w:cs="Calibri"/>
                <w:lang w:eastAsia="fr-FR"/>
              </w:rPr>
              <w:t>,</w:t>
            </w:r>
            <w:proofErr w:type="gramEnd"/>
            <w:r w:rsidR="00ED0A8A">
              <w:rPr>
                <w:rFonts w:cs="Calibri"/>
                <w:lang w:eastAsia="fr-FR"/>
              </w:rPr>
              <w:br/>
            </w:r>
            <w:r w:rsidRPr="00E54B4A">
              <w:rPr>
                <w:rFonts w:cs="OpenSymbol"/>
                <w:lang w:eastAsia="fr-FR"/>
              </w:rPr>
              <w:t xml:space="preserve">• </w:t>
            </w:r>
            <w:r w:rsidRPr="00E54B4A">
              <w:rPr>
                <w:rFonts w:cs="Calibri-Italic"/>
                <w:i/>
                <w:iCs/>
                <w:lang w:eastAsia="fr-FR"/>
              </w:rPr>
              <w:t xml:space="preserve">Der Fischer, </w:t>
            </w:r>
            <w:r w:rsidRPr="00E54B4A">
              <w:rPr>
                <w:rFonts w:cs="Calibri"/>
                <w:lang w:eastAsia="fr-FR"/>
              </w:rPr>
              <w:t>1823</w:t>
            </w:r>
          </w:p>
          <w:p w:rsidR="00516EF8" w:rsidRPr="00E54B4A" w:rsidRDefault="00516EF8" w:rsidP="003B6894">
            <w:pPr>
              <w:keepNext/>
              <w:spacing w:before="40"/>
              <w:jc w:val="left"/>
              <w:rPr>
                <w:rFonts w:cs="Calibri"/>
                <w:lang w:eastAsia="fr-FR"/>
              </w:rPr>
            </w:pPr>
            <w:r w:rsidRPr="00E54B4A">
              <w:rPr>
                <w:rFonts w:cs="Calibri"/>
                <w:lang w:eastAsia="fr-FR"/>
              </w:rPr>
              <w:t xml:space="preserve">[Comics] R. </w:t>
            </w:r>
            <w:r w:rsidRPr="00E54B4A">
              <w:rPr>
                <w:rFonts w:cs="Calibri-Bold"/>
                <w:b/>
                <w:bCs/>
                <w:lang w:eastAsia="fr-FR"/>
              </w:rPr>
              <w:t>Crumb</w:t>
            </w:r>
            <w:r w:rsidRPr="00E54B4A">
              <w:rPr>
                <w:rFonts w:cs="Calibri-Bold"/>
                <w:bCs/>
                <w:lang w:eastAsia="fr-FR"/>
              </w:rPr>
              <w:t xml:space="preserve"> </w:t>
            </w:r>
            <w:r w:rsidR="00774088" w:rsidRPr="00E54B4A">
              <w:rPr>
                <w:rFonts w:cs="Calibri"/>
                <w:lang w:eastAsia="fr-FR"/>
              </w:rPr>
              <w:t>&amp; D. Zane</w:t>
            </w:r>
            <w:r w:rsidRPr="00E54B4A">
              <w:rPr>
                <w:rFonts w:cs="Calibri"/>
                <w:lang w:eastAsia="fr-FR"/>
              </w:rPr>
              <w:t xml:space="preserve"> </w:t>
            </w:r>
            <w:proofErr w:type="spellStart"/>
            <w:r w:rsidRPr="00E54B4A">
              <w:rPr>
                <w:rFonts w:cs="Calibri-Bold"/>
                <w:b/>
                <w:bCs/>
                <w:lang w:eastAsia="fr-FR"/>
              </w:rPr>
              <w:t>Mairowitz</w:t>
            </w:r>
            <w:proofErr w:type="spellEnd"/>
            <w:proofErr w:type="gramStart"/>
            <w:r w:rsidRPr="00E54B4A">
              <w:rPr>
                <w:rFonts w:cs="Calibri"/>
                <w:lang w:eastAsia="fr-FR"/>
              </w:rPr>
              <w:t>,</w:t>
            </w:r>
            <w:proofErr w:type="gramEnd"/>
            <w:r w:rsidR="00ED0A8A" w:rsidRPr="00E54B4A">
              <w:rPr>
                <w:rFonts w:cs="Calibri"/>
                <w:lang w:eastAsia="fr-FR"/>
              </w:rPr>
              <w:br/>
            </w:r>
            <w:r w:rsidRPr="00E54B4A">
              <w:rPr>
                <w:rFonts w:cs="OpenSymbol"/>
                <w:lang w:eastAsia="fr-FR"/>
              </w:rPr>
              <w:t xml:space="preserve">• </w:t>
            </w:r>
            <w:r w:rsidRPr="00E54B4A">
              <w:rPr>
                <w:rFonts w:cs="Calibri-Italic"/>
                <w:i/>
                <w:iCs/>
                <w:lang w:eastAsia="fr-FR"/>
              </w:rPr>
              <w:t xml:space="preserve">Kafka, </w:t>
            </w:r>
            <w:r w:rsidRPr="00E54B4A">
              <w:rPr>
                <w:rFonts w:cs="Calibri"/>
                <w:lang w:eastAsia="fr-FR"/>
              </w:rPr>
              <w:t>2007</w:t>
            </w:r>
          </w:p>
          <w:p w:rsidR="00516EF8" w:rsidRPr="00E54B4A" w:rsidRDefault="00516EF8" w:rsidP="003B6894">
            <w:pPr>
              <w:keepNext/>
              <w:spacing w:before="40"/>
              <w:jc w:val="left"/>
              <w:rPr>
                <w:rFonts w:cs="Calibri"/>
                <w:lang w:eastAsia="fr-FR"/>
              </w:rPr>
            </w:pPr>
            <w:r w:rsidRPr="00E54B4A">
              <w:rPr>
                <w:rFonts w:cs="Calibri"/>
                <w:lang w:eastAsia="fr-FR"/>
              </w:rPr>
              <w:t xml:space="preserve">[adaptation filmique] Stanley </w:t>
            </w:r>
            <w:r w:rsidRPr="00E54B4A">
              <w:rPr>
                <w:rFonts w:cs="Calibri-Bold"/>
                <w:b/>
                <w:bCs/>
                <w:lang w:eastAsia="fr-FR"/>
              </w:rPr>
              <w:t>Kubrick</w:t>
            </w:r>
            <w:proofErr w:type="gramStart"/>
            <w:r w:rsidRPr="00E54B4A">
              <w:rPr>
                <w:rFonts w:cs="Calibri"/>
                <w:lang w:eastAsia="fr-FR"/>
              </w:rPr>
              <w:t>,</w:t>
            </w:r>
            <w:proofErr w:type="gramEnd"/>
            <w:r w:rsidR="00BF108E" w:rsidRPr="00E54B4A">
              <w:rPr>
                <w:rFonts w:cs="Calibri"/>
                <w:lang w:eastAsia="fr-FR"/>
              </w:rPr>
              <w:br/>
            </w:r>
            <w:r w:rsidRPr="00E54B4A">
              <w:rPr>
                <w:rFonts w:cs="OpenSymbol"/>
                <w:lang w:eastAsia="fr-FR"/>
              </w:rPr>
              <w:t xml:space="preserve">• </w:t>
            </w:r>
            <w:proofErr w:type="spellStart"/>
            <w:r w:rsidRPr="00E54B4A">
              <w:rPr>
                <w:rFonts w:cs="Calibri-Italic"/>
                <w:i/>
                <w:iCs/>
                <w:lang w:eastAsia="fr-FR"/>
              </w:rPr>
              <w:t>Eyes</w:t>
            </w:r>
            <w:proofErr w:type="spellEnd"/>
            <w:r w:rsidRPr="00E54B4A">
              <w:rPr>
                <w:rFonts w:cs="Calibri-Italic"/>
                <w:i/>
                <w:iCs/>
                <w:lang w:eastAsia="fr-FR"/>
              </w:rPr>
              <w:t xml:space="preserve"> </w:t>
            </w:r>
            <w:proofErr w:type="spellStart"/>
            <w:r w:rsidRPr="00E54B4A">
              <w:rPr>
                <w:rFonts w:cs="Calibri-Italic"/>
                <w:i/>
                <w:iCs/>
                <w:lang w:eastAsia="fr-FR"/>
              </w:rPr>
              <w:t>wide</w:t>
            </w:r>
            <w:proofErr w:type="spellEnd"/>
            <w:r w:rsidRPr="00E54B4A">
              <w:rPr>
                <w:rFonts w:cs="Calibri-Italic"/>
                <w:i/>
                <w:iCs/>
                <w:lang w:eastAsia="fr-FR"/>
              </w:rPr>
              <w:t xml:space="preserve"> </w:t>
            </w:r>
            <w:proofErr w:type="spellStart"/>
            <w:r w:rsidRPr="00E54B4A">
              <w:rPr>
                <w:rFonts w:cs="Calibri-Italic"/>
                <w:i/>
                <w:iCs/>
                <w:lang w:eastAsia="fr-FR"/>
              </w:rPr>
              <w:t>shut</w:t>
            </w:r>
            <w:proofErr w:type="spellEnd"/>
            <w:r w:rsidRPr="00E54B4A">
              <w:rPr>
                <w:rFonts w:cs="Calibri-Italic"/>
                <w:i/>
                <w:iCs/>
                <w:lang w:eastAsia="fr-FR"/>
              </w:rPr>
              <w:t xml:space="preserve">, </w:t>
            </w:r>
            <w:r w:rsidRPr="00E54B4A">
              <w:rPr>
                <w:rFonts w:cs="Calibri"/>
                <w:lang w:eastAsia="fr-FR"/>
              </w:rPr>
              <w:t>1999</w:t>
            </w:r>
          </w:p>
          <w:p w:rsidR="00516EF8" w:rsidRPr="00930AF4" w:rsidRDefault="00516EF8" w:rsidP="003B6894">
            <w:pPr>
              <w:keepNext/>
              <w:spacing w:before="40"/>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w:t>
            </w:r>
            <w:r w:rsidRPr="00774088">
              <w:rPr>
                <w:rFonts w:cs="Calibri"/>
                <w:i/>
                <w:spacing w:val="-6"/>
                <w:lang w:eastAsia="fr-FR"/>
              </w:rPr>
              <w:t>L'Ile des Morts</w:t>
            </w:r>
            <w:r w:rsidRPr="00774088">
              <w:rPr>
                <w:rFonts w:cs="Calibri"/>
                <w:spacing w:val="-6"/>
                <w:lang w:eastAsia="fr-FR"/>
              </w:rPr>
              <w:t xml:space="preserve"> (</w:t>
            </w:r>
            <w:proofErr w:type="spellStart"/>
            <w:r w:rsidRPr="00774088">
              <w:rPr>
                <w:rFonts w:cs="Calibri"/>
                <w:spacing w:val="-6"/>
                <w:lang w:eastAsia="fr-FR"/>
              </w:rPr>
              <w:t>Toteninsel</w:t>
            </w:r>
            <w:proofErr w:type="spellEnd"/>
            <w:r w:rsidRPr="00774088">
              <w:rPr>
                <w:rFonts w:cs="Calibri"/>
                <w:spacing w:val="-6"/>
                <w:lang w:eastAsia="fr-FR"/>
              </w:rPr>
              <w:t xml:space="preserve">) </w:t>
            </w:r>
            <w:r w:rsidRPr="00774088">
              <w:rPr>
                <w:rFonts w:cs="Calibri"/>
                <w:lang w:eastAsia="fr-FR"/>
              </w:rPr>
              <w:t>chez</w:t>
            </w:r>
            <w:r w:rsidR="00BF108E" w:rsidRPr="00774088">
              <w:rPr>
                <w:rFonts w:cs="Calibri"/>
                <w:lang w:eastAsia="fr-FR"/>
              </w:rPr>
              <w:t xml:space="preserve"> </w:t>
            </w:r>
            <w:r w:rsidRPr="00774088">
              <w:rPr>
                <w:rFonts w:cs="Calibri"/>
                <w:lang w:eastAsia="fr-FR"/>
              </w:rPr>
              <w:t xml:space="preserve">Arnold </w:t>
            </w:r>
            <w:r w:rsidRPr="00774088">
              <w:rPr>
                <w:rFonts w:cs="Calibri-Bold"/>
                <w:b/>
                <w:bCs/>
                <w:lang w:eastAsia="fr-FR"/>
              </w:rPr>
              <w:t>Böcklin</w:t>
            </w:r>
            <w:r w:rsidRPr="00774088">
              <w:rPr>
                <w:rFonts w:cs="Calibri"/>
                <w:lang w:eastAsia="fr-FR"/>
              </w:rPr>
              <w:t>, Cinq tableaux, 1880</w:t>
            </w:r>
            <w:r w:rsidR="00BF108E" w:rsidRPr="00774088">
              <w:rPr>
                <w:rFonts w:cs="Calibri"/>
                <w:lang w:eastAsia="fr-FR"/>
              </w:rPr>
              <w:noBreakHyphen/>
            </w:r>
            <w:r w:rsidR="00774088" w:rsidRPr="00774088">
              <w:rPr>
                <w:rFonts w:cs="Calibri"/>
                <w:lang w:eastAsia="fr-FR"/>
              </w:rPr>
              <w:t>1886</w:t>
            </w:r>
          </w:p>
          <w:p w:rsidR="00516EF8" w:rsidRPr="00930AF4" w:rsidRDefault="00516EF8" w:rsidP="00ED0A8A">
            <w:pPr>
              <w:keepNext/>
              <w:jc w:val="left"/>
              <w:rPr>
                <w:rFonts w:cs="Calibri"/>
                <w:lang w:eastAsia="fr-FR"/>
              </w:rPr>
            </w:pPr>
            <w:r w:rsidRPr="00930AF4">
              <w:rPr>
                <w:rFonts w:cs="Calibri"/>
                <w:lang w:eastAsia="fr-FR"/>
              </w:rPr>
              <w:t xml:space="preserve">Ernst </w:t>
            </w:r>
            <w:r w:rsidRPr="00BF108E">
              <w:rPr>
                <w:rFonts w:cs="Calibri-Bold"/>
                <w:b/>
                <w:bCs/>
                <w:lang w:eastAsia="fr-FR"/>
              </w:rPr>
              <w:t>Fuchs</w:t>
            </w:r>
            <w:r w:rsidRPr="00930AF4">
              <w:rPr>
                <w:rFonts w:cs="Calibri"/>
                <w:lang w:eastAsia="fr-FR"/>
              </w:rPr>
              <w:t xml:space="preserve">, 1971, Borislav </w:t>
            </w:r>
            <w:proofErr w:type="spellStart"/>
            <w:r w:rsidRPr="00BF108E">
              <w:rPr>
                <w:rFonts w:cs="Calibri-Bold"/>
                <w:b/>
                <w:bCs/>
                <w:lang w:eastAsia="fr-FR"/>
              </w:rPr>
              <w:t>Sajtinac</w:t>
            </w:r>
            <w:proofErr w:type="spellEnd"/>
            <w:r w:rsidRPr="00930AF4">
              <w:rPr>
                <w:rFonts w:cs="Calibri"/>
                <w:lang w:eastAsia="fr-FR"/>
              </w:rPr>
              <w:t>, 1986</w:t>
            </w:r>
          </w:p>
          <w:p w:rsidR="00516EF8" w:rsidRPr="00930AF4" w:rsidRDefault="00516EF8" w:rsidP="003B6894">
            <w:pPr>
              <w:keepNext/>
              <w:spacing w:before="40"/>
              <w:jc w:val="left"/>
              <w:rPr>
                <w:rFonts w:cs="Calibri"/>
                <w:lang w:eastAsia="fr-FR"/>
              </w:rPr>
            </w:pPr>
            <w:r w:rsidRPr="00930AF4">
              <w:rPr>
                <w:rFonts w:cs="Calibri"/>
                <w:lang w:eastAsia="fr-FR"/>
              </w:rPr>
              <w:t xml:space="preserve">[mus.] Max </w:t>
            </w:r>
            <w:r w:rsidRPr="00A21147">
              <w:rPr>
                <w:rFonts w:cs="Calibri-Bold"/>
                <w:b/>
                <w:bCs/>
                <w:lang w:eastAsia="fr-FR"/>
              </w:rPr>
              <w:t>Reger</w:t>
            </w:r>
            <w:proofErr w:type="gramStart"/>
            <w:r w:rsidRPr="00930AF4">
              <w:rPr>
                <w:rFonts w:cs="Calibri"/>
                <w:lang w:eastAsia="fr-FR"/>
              </w:rPr>
              <w:t>,</w:t>
            </w:r>
            <w:proofErr w:type="gramEnd"/>
            <w:r w:rsidR="00BF108E">
              <w:rPr>
                <w:rFonts w:cs="Calibri"/>
                <w:lang w:eastAsia="fr-FR"/>
              </w:rPr>
              <w:br/>
            </w:r>
            <w:r w:rsidRPr="00930AF4">
              <w:rPr>
                <w:rFonts w:cs="OpenSymbol"/>
                <w:lang w:eastAsia="fr-FR"/>
              </w:rPr>
              <w:t xml:space="preserve">• </w:t>
            </w:r>
            <w:r w:rsidRPr="00930AF4">
              <w:rPr>
                <w:rFonts w:cs="Calibri-Italic"/>
                <w:i/>
                <w:iCs/>
                <w:lang w:eastAsia="fr-FR"/>
              </w:rPr>
              <w:t xml:space="preserve">Die </w:t>
            </w:r>
            <w:proofErr w:type="spellStart"/>
            <w:r w:rsidRPr="00930AF4">
              <w:rPr>
                <w:rFonts w:cs="Calibri-Italic"/>
                <w:i/>
                <w:iCs/>
                <w:lang w:eastAsia="fr-FR"/>
              </w:rPr>
              <w:t>Toteninsel</w:t>
            </w:r>
            <w:proofErr w:type="spellEnd"/>
            <w:r w:rsidRPr="00930AF4">
              <w:rPr>
                <w:rFonts w:cs="Calibri-Italic"/>
                <w:i/>
                <w:iCs/>
                <w:lang w:eastAsia="fr-FR"/>
              </w:rPr>
              <w:t xml:space="preserve">, </w:t>
            </w:r>
            <w:r w:rsidRPr="00930AF4">
              <w:rPr>
                <w:rFonts w:cs="Calibri"/>
                <w:lang w:eastAsia="fr-FR"/>
              </w:rPr>
              <w:t>1913</w:t>
            </w:r>
          </w:p>
          <w:p w:rsidR="00516EF8" w:rsidRPr="00930AF4" w:rsidRDefault="00516EF8" w:rsidP="003B6894">
            <w:pPr>
              <w:keepNext/>
              <w:spacing w:before="40"/>
              <w:jc w:val="left"/>
              <w:rPr>
                <w:i/>
                <w:iCs/>
                <w:lang w:eastAsia="fr-FR"/>
              </w:rPr>
            </w:pPr>
            <w:r w:rsidRPr="00930AF4">
              <w:rPr>
                <w:i/>
                <w:iCs/>
                <w:lang w:eastAsia="fr-FR"/>
              </w:rPr>
              <w:t>[pour une mise en perspective]</w:t>
            </w:r>
          </w:p>
          <w:p w:rsidR="00516EF8" w:rsidRPr="00930AF4" w:rsidRDefault="00516EF8" w:rsidP="003B6894">
            <w:pPr>
              <w:keepNext/>
              <w:spacing w:before="0"/>
              <w:jc w:val="left"/>
              <w:rPr>
                <w:lang w:val="it-IT" w:eastAsia="fr-FR"/>
              </w:rPr>
            </w:pPr>
            <w:r w:rsidRPr="00930AF4">
              <w:rPr>
                <w:lang w:val="it-IT" w:eastAsia="fr-FR"/>
              </w:rPr>
              <w:t xml:space="preserve">[litt.] Nicolaï </w:t>
            </w:r>
            <w:r w:rsidRPr="00BF0D44">
              <w:rPr>
                <w:b/>
                <w:bCs/>
                <w:lang w:val="it-IT" w:eastAsia="fr-FR"/>
              </w:rPr>
              <w:t>Gogol</w:t>
            </w:r>
            <w:r w:rsidRPr="00930AF4">
              <w:rPr>
                <w:lang w:val="it-IT" w:eastAsia="fr-FR"/>
              </w:rPr>
              <w:t>,</w:t>
            </w:r>
            <w:r w:rsidR="00BF0D44" w:rsidRPr="00E54B4A">
              <w:rPr>
                <w:rFonts w:cs="Calibri"/>
                <w:lang w:eastAsia="fr-FR"/>
              </w:rPr>
              <w:br/>
            </w:r>
            <w:r w:rsidRPr="00930AF4">
              <w:rPr>
                <w:lang w:val="it-IT" w:eastAsia="fr-FR"/>
              </w:rPr>
              <w:t xml:space="preserve">• </w:t>
            </w:r>
            <w:r w:rsidRPr="00930AF4">
              <w:rPr>
                <w:i/>
                <w:iCs/>
                <w:lang w:val="it-IT" w:eastAsia="fr-FR"/>
              </w:rPr>
              <w:t xml:space="preserve">Le nez, </w:t>
            </w:r>
            <w:r w:rsidRPr="00930AF4">
              <w:rPr>
                <w:lang w:val="it-IT" w:eastAsia="fr-FR"/>
              </w:rPr>
              <w:t>1836</w:t>
            </w:r>
          </w:p>
          <w:p w:rsidR="00516EF8" w:rsidRPr="00930AF4" w:rsidRDefault="00516EF8" w:rsidP="003B6894">
            <w:pPr>
              <w:keepNext/>
              <w:spacing w:before="40"/>
              <w:jc w:val="left"/>
              <w:rPr>
                <w:lang w:eastAsia="fr-FR"/>
              </w:rPr>
            </w:pPr>
            <w:r w:rsidRPr="00930AF4">
              <w:rPr>
                <w:lang w:eastAsia="fr-FR"/>
              </w:rPr>
              <w:t xml:space="preserve">[litt.] Honoré de </w:t>
            </w:r>
            <w:r w:rsidRPr="00BF0D44">
              <w:rPr>
                <w:b/>
                <w:bCs/>
                <w:lang w:eastAsia="fr-FR"/>
              </w:rPr>
              <w:t>Balzac</w:t>
            </w:r>
            <w:proofErr w:type="gramStart"/>
            <w:r w:rsidRPr="00930AF4">
              <w:rPr>
                <w:lang w:eastAsia="fr-FR"/>
              </w:rPr>
              <w:t>,</w:t>
            </w:r>
            <w:proofErr w:type="gramEnd"/>
            <w:r w:rsidR="00BF0D44" w:rsidRPr="00E54B4A">
              <w:rPr>
                <w:rFonts w:cs="Calibri"/>
                <w:lang w:eastAsia="fr-FR"/>
              </w:rPr>
              <w:br/>
            </w:r>
            <w:r w:rsidRPr="00930AF4">
              <w:rPr>
                <w:lang w:eastAsia="fr-FR"/>
              </w:rPr>
              <w:t xml:space="preserve">• </w:t>
            </w:r>
            <w:r w:rsidRPr="00930AF4">
              <w:rPr>
                <w:i/>
                <w:iCs/>
                <w:lang w:eastAsia="fr-FR"/>
              </w:rPr>
              <w:t xml:space="preserve">La peau de chagrin, </w:t>
            </w:r>
            <w:r w:rsidRPr="00930AF4">
              <w:rPr>
                <w:lang w:eastAsia="fr-FR"/>
              </w:rPr>
              <w:t>1831</w:t>
            </w:r>
          </w:p>
          <w:p w:rsidR="00516EF8" w:rsidRPr="00930AF4" w:rsidRDefault="00516EF8" w:rsidP="003B6894">
            <w:pPr>
              <w:keepNext/>
              <w:spacing w:before="40"/>
              <w:jc w:val="left"/>
              <w:rPr>
                <w:rFonts w:cs="Calibri-Italic"/>
                <w:i/>
                <w:iCs/>
                <w:lang w:val="en-US" w:eastAsia="fr-FR"/>
              </w:rPr>
            </w:pPr>
            <w:r w:rsidRPr="00930AF4">
              <w:rPr>
                <w:rFonts w:cs="Calibri"/>
                <w:lang w:val="en-US" w:eastAsia="fr-FR"/>
              </w:rPr>
              <w:t xml:space="preserve">[mus.] Richard </w:t>
            </w:r>
            <w:r w:rsidRPr="00BF0D44">
              <w:rPr>
                <w:rFonts w:cs="Calibri-Bold"/>
                <w:b/>
                <w:bCs/>
                <w:lang w:val="en-US" w:eastAsia="fr-FR"/>
              </w:rPr>
              <w:t>Strauss</w:t>
            </w:r>
            <w:r w:rsidRPr="00930AF4">
              <w:rPr>
                <w:rFonts w:cs="Calibri"/>
                <w:lang w:val="en-US" w:eastAsia="fr-FR"/>
              </w:rPr>
              <w:t>,</w:t>
            </w:r>
            <w:r w:rsidR="00BF0D44">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Traum</w:t>
            </w:r>
            <w:proofErr w:type="spellEnd"/>
            <w:r w:rsidRPr="00930AF4">
              <w:rPr>
                <w:rFonts w:cs="Calibri-Italic"/>
                <w:i/>
                <w:iCs/>
                <w:lang w:val="en-US" w:eastAsia="fr-FR"/>
              </w:rPr>
              <w:t xml:space="preserve"> </w:t>
            </w:r>
            <w:proofErr w:type="spellStart"/>
            <w:r w:rsidRPr="00930AF4">
              <w:rPr>
                <w:rFonts w:cs="Calibri-Italic"/>
                <w:i/>
                <w:iCs/>
                <w:lang w:val="en-US" w:eastAsia="fr-FR"/>
              </w:rPr>
              <w:t>durch</w:t>
            </w:r>
            <w:proofErr w:type="spellEnd"/>
            <w:r w:rsidRPr="00930AF4">
              <w:rPr>
                <w:rFonts w:cs="Calibri-Italic"/>
                <w:i/>
                <w:iCs/>
                <w:lang w:val="en-US" w:eastAsia="fr-FR"/>
              </w:rPr>
              <w:t xml:space="preserve"> die </w:t>
            </w:r>
            <w:proofErr w:type="spellStart"/>
            <w:r w:rsidRPr="00930AF4">
              <w:rPr>
                <w:rFonts w:cs="Calibri-Italic"/>
                <w:i/>
                <w:iCs/>
                <w:lang w:val="en-US" w:eastAsia="fr-FR"/>
              </w:rPr>
              <w:t>Dämmerung</w:t>
            </w:r>
            <w:proofErr w:type="spellEnd"/>
            <w:r w:rsidRPr="00930AF4">
              <w:rPr>
                <w:rFonts w:cs="Calibri-Italic"/>
                <w:i/>
                <w:iCs/>
                <w:lang w:val="en-US" w:eastAsia="fr-FR"/>
              </w:rPr>
              <w:t xml:space="preserve">, </w:t>
            </w:r>
            <w:r w:rsidRPr="00930AF4">
              <w:rPr>
                <w:rFonts w:cs="Calibri"/>
                <w:lang w:val="en-US" w:eastAsia="fr-FR"/>
              </w:rPr>
              <w:t>1895</w:t>
            </w:r>
          </w:p>
          <w:p w:rsidR="00516EF8" w:rsidRPr="00930AF4" w:rsidRDefault="00516EF8" w:rsidP="003B6894">
            <w:pPr>
              <w:keepNext/>
              <w:spacing w:before="40"/>
              <w:jc w:val="left"/>
              <w:rPr>
                <w:rFonts w:cs="Calibri"/>
                <w:lang w:eastAsia="fr-FR"/>
              </w:rPr>
            </w:pPr>
            <w:r w:rsidRPr="00930AF4">
              <w:rPr>
                <w:rFonts w:cs="Calibri"/>
                <w:lang w:eastAsia="fr-FR"/>
              </w:rPr>
              <w:t xml:space="preserve">[essai] Hermann </w:t>
            </w:r>
            <w:r w:rsidRPr="00BF0D44">
              <w:rPr>
                <w:rFonts w:cs="Calibri-Bold"/>
                <w:b/>
                <w:bCs/>
                <w:lang w:eastAsia="fr-FR"/>
              </w:rPr>
              <w:t>Bahr</w:t>
            </w:r>
            <w:proofErr w:type="gramStart"/>
            <w:r w:rsidRPr="00930AF4">
              <w:rPr>
                <w:rFonts w:cs="Calibri"/>
                <w:lang w:eastAsia="fr-FR"/>
              </w:rPr>
              <w:t>,</w:t>
            </w:r>
            <w:proofErr w:type="gramEnd"/>
            <w:r w:rsidR="00BF0D44" w:rsidRPr="00E54B4A">
              <w:rPr>
                <w:rFonts w:cs="Calibri"/>
                <w:lang w:eastAsia="fr-FR"/>
              </w:rPr>
              <w:br/>
            </w:r>
            <w:r w:rsidRPr="00930AF4">
              <w:rPr>
                <w:rFonts w:cs="OpenSymbol"/>
                <w:lang w:eastAsia="fr-FR"/>
              </w:rPr>
              <w:t xml:space="preserve">• </w:t>
            </w:r>
            <w:proofErr w:type="spellStart"/>
            <w:r w:rsidRPr="00930AF4">
              <w:rPr>
                <w:rFonts w:cs="Calibri-Italic"/>
                <w:i/>
                <w:iCs/>
                <w:lang w:eastAsia="fr-FR"/>
              </w:rPr>
              <w:t>Symbolisten</w:t>
            </w:r>
            <w:proofErr w:type="spellEnd"/>
            <w:r w:rsidRPr="00930AF4">
              <w:rPr>
                <w:rFonts w:cs="Calibri-Italic"/>
                <w:i/>
                <w:iCs/>
                <w:lang w:eastAsia="fr-FR"/>
              </w:rPr>
              <w:t xml:space="preserve">, </w:t>
            </w:r>
            <w:r w:rsidRPr="00930AF4">
              <w:rPr>
                <w:rFonts w:cs="Calibri"/>
                <w:lang w:eastAsia="fr-FR"/>
              </w:rPr>
              <w:t>1886</w:t>
            </w:r>
          </w:p>
          <w:p w:rsidR="00516EF8" w:rsidRPr="00930AF4" w:rsidRDefault="00516EF8" w:rsidP="00ED0A8A">
            <w:pPr>
              <w:keepNext/>
              <w:jc w:val="left"/>
              <w:rPr>
                <w:rFonts w:cs="Calibri"/>
                <w:lang w:eastAsia="fr-FR"/>
              </w:rPr>
            </w:pPr>
            <w:r w:rsidRPr="00930AF4">
              <w:rPr>
                <w:rFonts w:cs="Calibri"/>
                <w:lang w:eastAsia="fr-FR"/>
              </w:rPr>
              <w:t xml:space="preserve">[film] Fritz </w:t>
            </w:r>
            <w:r w:rsidRPr="00BF0D44">
              <w:rPr>
                <w:rFonts w:cs="Calibri-Bold"/>
                <w:b/>
                <w:bCs/>
                <w:lang w:eastAsia="fr-FR"/>
              </w:rPr>
              <w:t>Lang</w:t>
            </w:r>
            <w:proofErr w:type="gramStart"/>
            <w:r w:rsidRPr="00930AF4">
              <w:rPr>
                <w:rFonts w:cs="Calibri"/>
                <w:lang w:eastAsia="fr-FR"/>
              </w:rPr>
              <w:t>,</w:t>
            </w:r>
            <w:proofErr w:type="gramEnd"/>
            <w:r w:rsidR="00BF0D44" w:rsidRPr="00E54B4A">
              <w:rPr>
                <w:rFonts w:cs="Calibri"/>
                <w:lang w:eastAsia="fr-FR"/>
              </w:rPr>
              <w:br/>
            </w:r>
            <w:r w:rsidRPr="00930AF4">
              <w:rPr>
                <w:rFonts w:cs="OpenSymbol"/>
                <w:lang w:eastAsia="fr-FR"/>
              </w:rPr>
              <w:t xml:space="preserve">• </w:t>
            </w:r>
            <w:proofErr w:type="spellStart"/>
            <w:r w:rsidRPr="00930AF4">
              <w:rPr>
                <w:rFonts w:cs="Calibri-Italic"/>
                <w:i/>
                <w:iCs/>
                <w:lang w:eastAsia="fr-FR"/>
              </w:rPr>
              <w:t>Metropolis</w:t>
            </w:r>
            <w:proofErr w:type="spellEnd"/>
            <w:r w:rsidRPr="00930AF4">
              <w:rPr>
                <w:rFonts w:cs="Calibri-Italic"/>
                <w:i/>
                <w:iCs/>
                <w:lang w:eastAsia="fr-FR"/>
              </w:rPr>
              <w:t xml:space="preserve">, </w:t>
            </w:r>
            <w:r w:rsidRPr="00930AF4">
              <w:rPr>
                <w:rFonts w:cs="Calibri"/>
                <w:lang w:eastAsia="fr-FR"/>
              </w:rPr>
              <w:t>1927</w:t>
            </w:r>
          </w:p>
          <w:p w:rsidR="00516EF8" w:rsidRPr="00930AF4" w:rsidRDefault="00516EF8" w:rsidP="003B6894">
            <w:pPr>
              <w:keepNext/>
              <w:spacing w:before="40"/>
              <w:jc w:val="left"/>
              <w:rPr>
                <w:rFonts w:cs="Calibri-Italic"/>
                <w:i/>
                <w:iCs/>
                <w:lang w:eastAsia="fr-FR"/>
              </w:rPr>
            </w:pPr>
            <w:r w:rsidRPr="00930AF4">
              <w:rPr>
                <w:rFonts w:cs="Calibri-Italic"/>
                <w:i/>
                <w:iCs/>
                <w:lang w:eastAsia="fr-FR"/>
              </w:rPr>
              <w:t>[Pour une mise en perspective]</w:t>
            </w:r>
          </w:p>
          <w:p w:rsidR="00516EF8" w:rsidRPr="00930AF4" w:rsidRDefault="00516EF8" w:rsidP="003B6894">
            <w:pPr>
              <w:keepNext/>
              <w:spacing w:before="0"/>
              <w:jc w:val="left"/>
              <w:rPr>
                <w:rFonts w:cs="Calibri"/>
                <w:lang w:eastAsia="fr-FR"/>
              </w:rPr>
            </w:pPr>
            <w:r w:rsidRPr="00930AF4">
              <w:rPr>
                <w:rFonts w:cs="Calibri"/>
                <w:lang w:eastAsia="fr-FR"/>
              </w:rPr>
              <w:t xml:space="preserve">cf. l’enthousiasme des poètes et musiciens symbolistes français pour </w:t>
            </w:r>
            <w:r w:rsidRPr="00BF0D44">
              <w:rPr>
                <w:rFonts w:cs="Calibri-Bold"/>
                <w:b/>
                <w:bCs/>
                <w:lang w:eastAsia="fr-FR"/>
              </w:rPr>
              <w:t>Wagner</w:t>
            </w:r>
            <w:r w:rsidRPr="00930AF4">
              <w:rPr>
                <w:rFonts w:cs="Calibri-Bold"/>
                <w:bCs/>
                <w:lang w:eastAsia="fr-FR"/>
              </w:rPr>
              <w:t xml:space="preserve"> </w:t>
            </w:r>
            <w:r w:rsidRPr="00930AF4">
              <w:rPr>
                <w:rFonts w:cs="Calibri"/>
                <w:lang w:eastAsia="fr-FR"/>
              </w:rPr>
              <w:t xml:space="preserve">(Claude Debussy et </w:t>
            </w:r>
            <w:proofErr w:type="spellStart"/>
            <w:r w:rsidRPr="00930AF4">
              <w:rPr>
                <w:rFonts w:cs="Calibri-Italic"/>
                <w:i/>
                <w:iCs/>
                <w:lang w:eastAsia="fr-FR"/>
              </w:rPr>
              <w:t>Parzival</w:t>
            </w:r>
            <w:proofErr w:type="spellEnd"/>
            <w:r w:rsidRPr="00930AF4">
              <w:rPr>
                <w:rFonts w:cs="Calibri"/>
                <w:lang w:eastAsia="fr-FR"/>
              </w:rPr>
              <w:t>)</w:t>
            </w:r>
          </w:p>
          <w:p w:rsidR="00516EF8" w:rsidRPr="00930AF4" w:rsidRDefault="00516EF8" w:rsidP="003B6894">
            <w:pPr>
              <w:keepNext/>
              <w:spacing w:before="40"/>
              <w:jc w:val="left"/>
              <w:rPr>
                <w:rFonts w:cs="Calibri"/>
                <w:lang w:val="en-US" w:eastAsia="fr-FR"/>
              </w:rPr>
            </w:pPr>
            <w:r w:rsidRPr="00930AF4">
              <w:rPr>
                <w:rFonts w:cs="Calibri"/>
                <w:lang w:val="en-US" w:eastAsia="fr-FR"/>
              </w:rPr>
              <w:t xml:space="preserve">[film] Karl Gustav </w:t>
            </w:r>
            <w:proofErr w:type="spellStart"/>
            <w:r w:rsidRPr="00BF0D44">
              <w:rPr>
                <w:rFonts w:cs="Calibri-Bold"/>
                <w:b/>
                <w:bCs/>
                <w:lang w:val="en-US" w:eastAsia="fr-FR"/>
              </w:rPr>
              <w:t>Vollmoeller</w:t>
            </w:r>
            <w:proofErr w:type="spellEnd"/>
            <w:r w:rsidRPr="00930AF4">
              <w:rPr>
                <w:rFonts w:cs="Calibri-Bold"/>
                <w:bCs/>
                <w:lang w:val="en-US" w:eastAsia="fr-FR"/>
              </w:rPr>
              <w:t>,</w:t>
            </w:r>
            <w:r w:rsidR="00BF0D44">
              <w:rPr>
                <w:rFonts w:cs="Calibri"/>
                <w:lang w:val="en-US" w:eastAsia="fr-FR"/>
              </w:rPr>
              <w:br/>
            </w:r>
            <w:r w:rsidRPr="00930AF4">
              <w:rPr>
                <w:rFonts w:cs="OpenSymbol"/>
                <w:lang w:val="en-US" w:eastAsia="fr-FR"/>
              </w:rPr>
              <w:t xml:space="preserve">• </w:t>
            </w:r>
            <w:r w:rsidRPr="00930AF4">
              <w:rPr>
                <w:rFonts w:cs="Calibri-Italic"/>
                <w:i/>
                <w:iCs/>
                <w:lang w:val="en-US" w:eastAsia="fr-FR"/>
              </w:rPr>
              <w:t xml:space="preserve">Das </w:t>
            </w:r>
            <w:proofErr w:type="spellStart"/>
            <w:r w:rsidRPr="00930AF4">
              <w:rPr>
                <w:rFonts w:cs="Calibri-Italic"/>
                <w:i/>
                <w:iCs/>
                <w:lang w:val="en-US" w:eastAsia="fr-FR"/>
              </w:rPr>
              <w:t>Mirakel</w:t>
            </w:r>
            <w:proofErr w:type="spellEnd"/>
            <w:r w:rsidRPr="00930AF4">
              <w:rPr>
                <w:rFonts w:cs="Calibri-Italic"/>
                <w:i/>
                <w:iCs/>
                <w:lang w:val="en-US" w:eastAsia="fr-FR"/>
              </w:rPr>
              <w:t xml:space="preserve">, </w:t>
            </w:r>
            <w:r w:rsidRPr="00930AF4">
              <w:rPr>
                <w:rFonts w:cs="Calibri"/>
                <w:lang w:val="en-US" w:eastAsia="fr-FR"/>
              </w:rPr>
              <w:t>1911</w:t>
            </w:r>
          </w:p>
          <w:p w:rsidR="00516EF8" w:rsidRPr="00930AF4" w:rsidRDefault="00516EF8" w:rsidP="003B6894">
            <w:pPr>
              <w:keepNext/>
              <w:spacing w:before="40"/>
              <w:jc w:val="left"/>
              <w:rPr>
                <w:lang w:val="en-US"/>
              </w:rPr>
            </w:pPr>
            <w:r w:rsidRPr="00930AF4">
              <w:rPr>
                <w:rFonts w:cs="Calibri"/>
                <w:lang w:val="en-US" w:eastAsia="fr-FR"/>
              </w:rPr>
              <w:t>[</w:t>
            </w:r>
            <w:r w:rsidRPr="00BF0D44">
              <w:rPr>
                <w:rFonts w:cs="Calibri"/>
                <w:spacing w:val="-10"/>
                <w:lang w:val="en-US" w:eastAsia="fr-FR"/>
              </w:rPr>
              <w:t>photos</w:t>
            </w:r>
            <w:r w:rsidRPr="00930AF4">
              <w:rPr>
                <w:rFonts w:cs="Calibri"/>
                <w:lang w:val="en-US" w:eastAsia="fr-FR"/>
              </w:rPr>
              <w:t>]</w:t>
            </w:r>
            <w:r w:rsidRPr="00BF0D44">
              <w:rPr>
                <w:rFonts w:cs="Calibri"/>
                <w:sz w:val="10"/>
                <w:lang w:val="en-US" w:eastAsia="fr-FR"/>
              </w:rPr>
              <w:t xml:space="preserve"> </w:t>
            </w:r>
            <w:r w:rsidRPr="00930AF4">
              <w:rPr>
                <w:rFonts w:cs="Calibri"/>
                <w:lang w:val="en-US" w:eastAsia="fr-FR"/>
              </w:rPr>
              <w:t>Karl</w:t>
            </w:r>
            <w:r w:rsidRPr="00BF0D44">
              <w:rPr>
                <w:rFonts w:cs="Calibri"/>
                <w:sz w:val="10"/>
                <w:lang w:val="en-US" w:eastAsia="fr-FR"/>
              </w:rPr>
              <w:t xml:space="preserve"> </w:t>
            </w:r>
            <w:r w:rsidRPr="00930AF4">
              <w:rPr>
                <w:rFonts w:cs="Calibri"/>
                <w:lang w:val="en-US" w:eastAsia="fr-FR"/>
              </w:rPr>
              <w:t>Gustav</w:t>
            </w:r>
            <w:r w:rsidRPr="00BF0D44">
              <w:rPr>
                <w:rFonts w:cs="Calibri"/>
                <w:sz w:val="10"/>
                <w:lang w:val="en-US" w:eastAsia="fr-FR"/>
              </w:rPr>
              <w:t xml:space="preserve"> </w:t>
            </w:r>
            <w:proofErr w:type="spellStart"/>
            <w:r w:rsidRPr="00BF0D44">
              <w:rPr>
                <w:rFonts w:cs="Calibri-Bold"/>
                <w:b/>
                <w:bCs/>
                <w:lang w:val="en-US" w:eastAsia="fr-FR"/>
              </w:rPr>
              <w:t>Vollmoeller</w:t>
            </w:r>
            <w:proofErr w:type="spellEnd"/>
            <w:r w:rsidR="00BF0D44" w:rsidRPr="00BF0D44">
              <w:rPr>
                <w:rFonts w:cs="Calibri-Bold"/>
                <w:bCs/>
                <w:lang w:val="en-US" w:eastAsia="fr-FR"/>
              </w:rPr>
              <w:t>,</w:t>
            </w:r>
            <w:r w:rsidR="00BF0D44">
              <w:rPr>
                <w:rFonts w:cs="Calibri-Bold"/>
                <w:bCs/>
                <w:lang w:val="en-US" w:eastAsia="fr-FR"/>
              </w:rPr>
              <w:br/>
            </w:r>
            <w:r w:rsidRPr="00930AF4">
              <w:rPr>
                <w:rFonts w:cs="OpenSymbol"/>
                <w:lang w:val="en-US" w:eastAsia="fr-FR"/>
              </w:rPr>
              <w:t xml:space="preserve">• </w:t>
            </w:r>
            <w:r w:rsidRPr="00930AF4">
              <w:rPr>
                <w:rFonts w:cs="Calibri-Italic"/>
                <w:i/>
                <w:iCs/>
                <w:lang w:val="en-US" w:eastAsia="fr-FR"/>
              </w:rPr>
              <w:t>Josephine Baker</w:t>
            </w:r>
            <w:r w:rsidRPr="00930AF4">
              <w:rPr>
                <w:rFonts w:cs="Calibri"/>
                <w:lang w:val="en-US" w:eastAsia="fr-FR"/>
              </w:rPr>
              <w:t>, 1926</w:t>
            </w:r>
          </w:p>
        </w:tc>
      </w:tr>
      <w:tr w:rsidR="00516EF8" w:rsidRPr="00621585" w:rsidTr="004D01A5">
        <w:tblPrEx>
          <w:tblCellMar>
            <w:top w:w="28" w:type="dxa"/>
            <w:left w:w="28" w:type="dxa"/>
            <w:bottom w:w="28" w:type="dxa"/>
            <w:right w:w="28" w:type="dxa"/>
          </w:tblCellMar>
        </w:tblPrEx>
        <w:trPr>
          <w:trHeight w:val="20"/>
        </w:trPr>
        <w:tc>
          <w:tcPr>
            <w:tcW w:w="2036" w:type="dxa"/>
            <w:gridSpan w:val="2"/>
          </w:tcPr>
          <w:p w:rsidR="00516EF8" w:rsidRPr="00930AF4" w:rsidRDefault="00516EF8" w:rsidP="00320855">
            <w:pPr>
              <w:pStyle w:val="Titre5tableau"/>
            </w:pPr>
            <w:r w:rsidRPr="00930AF4">
              <w:lastRenderedPageBreak/>
              <w:t>Les contes</w:t>
            </w: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Default="00516EF8" w:rsidP="00930AF4">
            <w:pPr>
              <w:rPr>
                <w:rFonts w:cs="Calibri-Bold"/>
                <w:bCs/>
                <w:lang w:eastAsia="fr-FR"/>
              </w:rPr>
            </w:pPr>
          </w:p>
          <w:p w:rsidR="00320855" w:rsidRDefault="00320855" w:rsidP="00320855">
            <w:pPr>
              <w:spacing w:before="120"/>
              <w:rPr>
                <w:rFonts w:cs="Calibri-Bold"/>
                <w:bCs/>
                <w:lang w:eastAsia="fr-FR"/>
              </w:rPr>
            </w:pPr>
          </w:p>
          <w:p w:rsidR="00320855" w:rsidRPr="00930AF4" w:rsidRDefault="00320855" w:rsidP="00320855">
            <w:pPr>
              <w:spacing w:before="120"/>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Pr="00930AF4" w:rsidRDefault="00516EF8" w:rsidP="00930AF4">
            <w:pPr>
              <w:rPr>
                <w:rFonts w:cs="Calibri-Bold"/>
                <w:bCs/>
                <w:lang w:eastAsia="fr-FR"/>
              </w:rPr>
            </w:pPr>
          </w:p>
          <w:p w:rsidR="00516EF8" w:rsidRDefault="00516EF8" w:rsidP="00774088">
            <w:pPr>
              <w:rPr>
                <w:rFonts w:cs="Calibri-Bold"/>
                <w:bCs/>
                <w:lang w:eastAsia="fr-FR"/>
              </w:rPr>
            </w:pPr>
          </w:p>
          <w:p w:rsidR="004D01A5" w:rsidRPr="00930AF4" w:rsidRDefault="004D01A5" w:rsidP="00774088">
            <w:pPr>
              <w:rPr>
                <w:rFonts w:cs="Calibri-Bold"/>
                <w:bCs/>
                <w:lang w:eastAsia="fr-FR"/>
              </w:rPr>
            </w:pPr>
          </w:p>
          <w:p w:rsidR="00516EF8" w:rsidRDefault="00516EF8" w:rsidP="004D01A5">
            <w:pPr>
              <w:spacing w:before="0"/>
              <w:rPr>
                <w:rFonts w:cs="Calibri-Bold"/>
                <w:bCs/>
                <w:lang w:eastAsia="fr-FR"/>
              </w:rPr>
            </w:pPr>
          </w:p>
          <w:p w:rsidR="00774088" w:rsidRPr="00930AF4" w:rsidRDefault="00774088" w:rsidP="00774088">
            <w:pPr>
              <w:pStyle w:val="Titre5tableau"/>
              <w:rPr>
                <w:rFonts w:cs="Calibri-Bold"/>
                <w:bCs/>
              </w:rPr>
            </w:pPr>
            <w:r w:rsidRPr="00930AF4">
              <w:t>Le double</w:t>
            </w:r>
            <w:r>
              <w:t xml:space="preserve"> </w:t>
            </w:r>
            <w:r w:rsidRPr="00930AF4">
              <w:t>«</w:t>
            </w:r>
            <w:proofErr w:type="spellStart"/>
            <w:r w:rsidRPr="00930AF4">
              <w:t>das</w:t>
            </w:r>
            <w:proofErr w:type="spellEnd"/>
            <w:r>
              <w:t xml:space="preserve"> </w:t>
            </w:r>
            <w:proofErr w:type="spellStart"/>
            <w:r w:rsidRPr="004D01A5">
              <w:rPr>
                <w:rFonts w:cs="Calibri-Bold"/>
                <w:bCs/>
                <w:spacing w:val="-12"/>
              </w:rPr>
              <w:t>Doppelgängermotiv</w:t>
            </w:r>
            <w:proofErr w:type="spellEnd"/>
            <w:r w:rsidRPr="00320855">
              <w:rPr>
                <w:rFonts w:cs="Calibri-Bold"/>
                <w:bCs/>
                <w:spacing w:val="-10"/>
              </w:rPr>
              <w:t>»</w:t>
            </w:r>
          </w:p>
          <w:p w:rsidR="004C0DB3" w:rsidRDefault="004C0DB3" w:rsidP="00930AF4">
            <w:pPr>
              <w:rPr>
                <w:rFonts w:cs="Calibri-Bold"/>
                <w:bCs/>
                <w:lang w:eastAsia="fr-FR"/>
              </w:rPr>
            </w:pPr>
          </w:p>
          <w:p w:rsidR="004C0DB3" w:rsidRDefault="004C0DB3" w:rsidP="00930AF4">
            <w:pPr>
              <w:rPr>
                <w:rFonts w:cs="Calibri-Bold"/>
                <w:bCs/>
                <w:lang w:eastAsia="fr-FR"/>
              </w:rPr>
            </w:pPr>
          </w:p>
          <w:p w:rsidR="004C0DB3" w:rsidRDefault="004C0DB3" w:rsidP="00F97250">
            <w:pPr>
              <w:rPr>
                <w:rFonts w:cs="Calibri-Bold"/>
                <w:bCs/>
                <w:lang w:eastAsia="fr-FR"/>
              </w:rPr>
            </w:pPr>
          </w:p>
          <w:p w:rsidR="004C0DB3" w:rsidRDefault="004C0DB3" w:rsidP="004D01A5">
            <w:pPr>
              <w:spacing w:before="120"/>
              <w:rPr>
                <w:rFonts w:cs="Calibri-Bold"/>
                <w:bCs/>
                <w:lang w:eastAsia="fr-FR"/>
              </w:rPr>
            </w:pPr>
          </w:p>
          <w:p w:rsidR="004C0DB3" w:rsidRDefault="004C0DB3" w:rsidP="00930AF4">
            <w:pPr>
              <w:rPr>
                <w:rFonts w:cs="Calibri-Bold"/>
                <w:bCs/>
                <w:lang w:eastAsia="fr-FR"/>
              </w:rPr>
            </w:pPr>
          </w:p>
          <w:p w:rsidR="00516EF8" w:rsidRPr="00930AF4" w:rsidRDefault="00516EF8" w:rsidP="004C0DB3">
            <w:pPr>
              <w:spacing w:before="120"/>
              <w:rPr>
                <w:rFonts w:cs="Calibri-Bold"/>
                <w:bCs/>
                <w:lang w:eastAsia="fr-FR"/>
              </w:rPr>
            </w:pPr>
          </w:p>
          <w:p w:rsidR="00516EF8" w:rsidRDefault="00516EF8" w:rsidP="004C0DB3">
            <w:pPr>
              <w:pStyle w:val="Titre5tableau"/>
            </w:pPr>
            <w:r w:rsidRPr="00930AF4">
              <w:t>Êtres merveilleux et</w:t>
            </w:r>
            <w:r w:rsidR="004C0DB3">
              <w:t xml:space="preserve"> </w:t>
            </w:r>
            <w:r w:rsidRPr="00930AF4">
              <w:t>surnaturels</w:t>
            </w:r>
          </w:p>
          <w:p w:rsidR="00C968E9" w:rsidRDefault="00C968E9" w:rsidP="004C0DB3">
            <w:pPr>
              <w:pStyle w:val="Titre5tableau"/>
            </w:pPr>
          </w:p>
          <w:p w:rsidR="00C968E9" w:rsidRDefault="00C968E9" w:rsidP="00F97250">
            <w:pPr>
              <w:pStyle w:val="Titre5tableau"/>
              <w:spacing w:before="120"/>
            </w:pPr>
          </w:p>
          <w:p w:rsidR="00C968E9" w:rsidRDefault="00C968E9" w:rsidP="004C0DB3">
            <w:pPr>
              <w:pStyle w:val="Titre5tableau"/>
            </w:pPr>
          </w:p>
          <w:p w:rsidR="00C968E9" w:rsidRDefault="00C968E9" w:rsidP="00F97250">
            <w:pPr>
              <w:pStyle w:val="Titre5tableau"/>
              <w:spacing w:before="120"/>
            </w:pPr>
          </w:p>
          <w:p w:rsidR="00C968E9" w:rsidRDefault="00C968E9" w:rsidP="004C0DB3">
            <w:pPr>
              <w:pStyle w:val="Titre5tableau"/>
            </w:pPr>
          </w:p>
          <w:p w:rsidR="00C968E9" w:rsidRPr="00930AF4" w:rsidRDefault="00C968E9" w:rsidP="004C0DB3">
            <w:pPr>
              <w:pStyle w:val="Titre5tableau"/>
            </w:pPr>
            <w:r w:rsidRPr="00930AF4">
              <w:t>Représentations de la</w:t>
            </w:r>
            <w:r>
              <w:t xml:space="preserve"> </w:t>
            </w:r>
            <w:r w:rsidRPr="00930AF4">
              <w:t>folie</w:t>
            </w:r>
          </w:p>
        </w:tc>
        <w:tc>
          <w:tcPr>
            <w:tcW w:w="3951" w:type="dxa"/>
            <w:gridSpan w:val="2"/>
          </w:tcPr>
          <w:p w:rsidR="00516EF8" w:rsidRPr="00930AF4" w:rsidRDefault="00516EF8" w:rsidP="00320855">
            <w:pPr>
              <w:jc w:val="left"/>
              <w:rPr>
                <w:rFonts w:cs="Calibri"/>
                <w:lang w:val="en-US" w:eastAsia="fr-FR"/>
              </w:rPr>
            </w:pPr>
            <w:r w:rsidRPr="00930AF4">
              <w:rPr>
                <w:rFonts w:cs="Calibri"/>
                <w:lang w:val="it-IT" w:eastAsia="fr-FR"/>
              </w:rPr>
              <w:t xml:space="preserve">J. W. </w:t>
            </w:r>
            <w:r w:rsidRPr="00320855">
              <w:rPr>
                <w:rFonts w:cs="Calibri-Bold"/>
                <w:b/>
                <w:bCs/>
                <w:lang w:val="it-IT" w:eastAsia="fr-FR"/>
              </w:rPr>
              <w:t>Goethe</w:t>
            </w:r>
            <w:r w:rsidRPr="00930AF4">
              <w:rPr>
                <w:rFonts w:cs="Calibri"/>
                <w:lang w:val="it-IT" w:eastAsia="fr-FR"/>
              </w:rPr>
              <w:t>,</w:t>
            </w:r>
            <w:r w:rsidR="00320855">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Die Sängerin Antonelli, </w:t>
            </w:r>
            <w:r w:rsidRPr="00930AF4">
              <w:rPr>
                <w:rFonts w:cs="Calibri"/>
                <w:lang w:val="it-IT" w:eastAsia="fr-FR"/>
              </w:rPr>
              <w:t>1795</w:t>
            </w:r>
            <w:r w:rsidR="00320855">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Das </w:t>
            </w:r>
            <w:proofErr w:type="spellStart"/>
            <w:r w:rsidRPr="00930AF4">
              <w:rPr>
                <w:rFonts w:cs="Calibri-Italic"/>
                <w:i/>
                <w:iCs/>
                <w:lang w:val="en-US" w:eastAsia="fr-FR"/>
              </w:rPr>
              <w:t>Märchen</w:t>
            </w:r>
            <w:proofErr w:type="spellEnd"/>
            <w:r w:rsidRPr="00930AF4">
              <w:rPr>
                <w:rFonts w:cs="Calibri-Italic"/>
                <w:i/>
                <w:iCs/>
                <w:lang w:val="en-US" w:eastAsia="fr-FR"/>
              </w:rPr>
              <w:t xml:space="preserve">, </w:t>
            </w:r>
            <w:r w:rsidRPr="00930AF4">
              <w:rPr>
                <w:rFonts w:cs="Calibri"/>
                <w:lang w:val="en-US" w:eastAsia="fr-FR"/>
              </w:rPr>
              <w:t>1795</w:t>
            </w:r>
          </w:p>
          <w:p w:rsidR="00516EF8" w:rsidRPr="00930AF4" w:rsidRDefault="00516EF8" w:rsidP="00320855">
            <w:pPr>
              <w:jc w:val="left"/>
              <w:rPr>
                <w:rFonts w:cs="Calibri"/>
                <w:lang w:val="it-IT" w:eastAsia="fr-FR"/>
              </w:rPr>
            </w:pPr>
            <w:r w:rsidRPr="00930AF4">
              <w:rPr>
                <w:rFonts w:cs="Calibri"/>
                <w:lang w:eastAsia="fr-FR"/>
              </w:rPr>
              <w:t xml:space="preserve">Friedrich </w:t>
            </w:r>
            <w:r w:rsidRPr="00930AF4">
              <w:rPr>
                <w:rFonts w:cs="Calibri-Bold"/>
                <w:bCs/>
                <w:lang w:eastAsia="fr-FR"/>
              </w:rPr>
              <w:t xml:space="preserve">de </w:t>
            </w:r>
            <w:r w:rsidRPr="00320855">
              <w:rPr>
                <w:rFonts w:cs="Calibri-Bold"/>
                <w:b/>
                <w:bCs/>
                <w:lang w:eastAsia="fr-FR"/>
              </w:rPr>
              <w:t>la Motte Fouqué</w:t>
            </w:r>
            <w:proofErr w:type="gramStart"/>
            <w:r w:rsidRPr="00930AF4">
              <w:rPr>
                <w:rFonts w:cs="Calibri"/>
                <w:lang w:eastAsia="fr-FR"/>
              </w:rPr>
              <w:t>,</w:t>
            </w:r>
            <w:proofErr w:type="gramEnd"/>
            <w:r w:rsidR="00320855" w:rsidRPr="00E54B4A">
              <w:rPr>
                <w:rFonts w:cs="Calibri"/>
                <w:lang w:eastAsia="fr-FR"/>
              </w:rPr>
              <w:br/>
            </w:r>
            <w:r w:rsidRPr="00930AF4">
              <w:rPr>
                <w:rFonts w:cs="CourierNewPSMT"/>
                <w:lang w:val="it-IT" w:eastAsia="fr-FR"/>
              </w:rPr>
              <w:t xml:space="preserve">o </w:t>
            </w:r>
            <w:r w:rsidRPr="00930AF4">
              <w:rPr>
                <w:rFonts w:cs="Calibri-Italic"/>
                <w:i/>
                <w:iCs/>
                <w:lang w:val="it-IT" w:eastAsia="fr-FR"/>
              </w:rPr>
              <w:t xml:space="preserve">Das Galgenmännlein, </w:t>
            </w:r>
            <w:r w:rsidRPr="00930AF4">
              <w:rPr>
                <w:rFonts w:cs="Calibri"/>
                <w:lang w:val="it-IT" w:eastAsia="fr-FR"/>
              </w:rPr>
              <w:t>1810</w:t>
            </w:r>
            <w:r w:rsidR="00320855" w:rsidRPr="00E54B4A">
              <w:rPr>
                <w:rFonts w:cs="Calibri"/>
                <w:lang w:eastAsia="fr-FR"/>
              </w:rPr>
              <w:br/>
            </w:r>
            <w:r w:rsidRPr="00930AF4">
              <w:rPr>
                <w:rFonts w:cs="CourierNewPSMT"/>
                <w:lang w:val="it-IT" w:eastAsia="fr-FR"/>
              </w:rPr>
              <w:t xml:space="preserve">o </w:t>
            </w:r>
            <w:r w:rsidRPr="00930AF4">
              <w:rPr>
                <w:rFonts w:cs="Calibri-Italic"/>
                <w:i/>
                <w:iCs/>
                <w:lang w:val="it-IT" w:eastAsia="fr-FR"/>
              </w:rPr>
              <w:t xml:space="preserve">Undine, </w:t>
            </w:r>
            <w:r w:rsidRPr="00930AF4">
              <w:rPr>
                <w:rFonts w:cs="Calibri"/>
                <w:lang w:val="it-IT" w:eastAsia="fr-FR"/>
              </w:rPr>
              <w:t>1811</w:t>
            </w:r>
          </w:p>
          <w:p w:rsidR="00516EF8" w:rsidRPr="00930AF4" w:rsidRDefault="00516EF8" w:rsidP="00320855">
            <w:pPr>
              <w:jc w:val="left"/>
              <w:rPr>
                <w:rFonts w:cs="Calibri"/>
                <w:lang w:val="it-IT" w:eastAsia="fr-FR"/>
              </w:rPr>
            </w:pPr>
            <w:r w:rsidRPr="00930AF4">
              <w:rPr>
                <w:rFonts w:cs="Calibri"/>
                <w:lang w:val="it-IT" w:eastAsia="fr-FR"/>
              </w:rPr>
              <w:t xml:space="preserve">Achim </w:t>
            </w:r>
            <w:r w:rsidRPr="0092315A">
              <w:rPr>
                <w:rFonts w:cs="Calibri"/>
                <w:b/>
                <w:lang w:val="it-IT" w:eastAsia="fr-FR"/>
              </w:rPr>
              <w:t xml:space="preserve">von </w:t>
            </w:r>
            <w:r w:rsidRPr="00320855">
              <w:rPr>
                <w:rFonts w:cs="Calibri-Bold"/>
                <w:b/>
                <w:bCs/>
                <w:lang w:val="it-IT" w:eastAsia="fr-FR"/>
              </w:rPr>
              <w:t>Arnim</w:t>
            </w:r>
            <w:r w:rsidRPr="00930AF4">
              <w:rPr>
                <w:rFonts w:cs="Calibri-Bold"/>
                <w:bCs/>
                <w:lang w:val="it-IT" w:eastAsia="fr-FR"/>
              </w:rPr>
              <w:t>,</w:t>
            </w:r>
            <w:r w:rsidR="00320855"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Isabella von Ägypten, </w:t>
            </w:r>
            <w:r w:rsidRPr="00930AF4">
              <w:rPr>
                <w:rFonts w:cs="Calibri"/>
                <w:lang w:val="it-IT" w:eastAsia="fr-FR"/>
              </w:rPr>
              <w:t>1812</w:t>
            </w:r>
          </w:p>
          <w:p w:rsidR="00516EF8" w:rsidRPr="00E54B4A" w:rsidRDefault="00516EF8" w:rsidP="00320855">
            <w:pPr>
              <w:jc w:val="left"/>
              <w:rPr>
                <w:rFonts w:cs="Calibri"/>
                <w:lang w:val="it-IT" w:eastAsia="fr-FR"/>
              </w:rPr>
            </w:pPr>
            <w:r w:rsidRPr="00930AF4">
              <w:rPr>
                <w:rFonts w:cs="Calibri"/>
                <w:lang w:val="it-IT" w:eastAsia="fr-FR"/>
              </w:rPr>
              <w:t xml:space="preserve">Clemens </w:t>
            </w:r>
            <w:r w:rsidRPr="00320855">
              <w:rPr>
                <w:rFonts w:cs="Calibri-Bold"/>
                <w:b/>
                <w:bCs/>
                <w:lang w:val="it-IT" w:eastAsia="fr-FR"/>
              </w:rPr>
              <w:t>Brentano</w:t>
            </w:r>
            <w:r w:rsidRPr="00930AF4">
              <w:rPr>
                <w:rFonts w:cs="Calibri-Bold"/>
                <w:bCs/>
                <w:lang w:val="it-IT" w:eastAsia="fr-FR"/>
              </w:rPr>
              <w:t xml:space="preserve"> </w:t>
            </w:r>
            <w:r w:rsidRPr="00930AF4">
              <w:rPr>
                <w:rFonts w:cs="Calibri"/>
                <w:lang w:val="it-IT" w:eastAsia="fr-FR"/>
              </w:rPr>
              <w:t xml:space="preserve">&amp; Achim </w:t>
            </w:r>
            <w:r w:rsidRPr="0092315A">
              <w:rPr>
                <w:rFonts w:cs="Calibri"/>
                <w:b/>
                <w:lang w:val="it-IT" w:eastAsia="fr-FR"/>
              </w:rPr>
              <w:t>von</w:t>
            </w:r>
            <w:r w:rsidR="0092315A">
              <w:rPr>
                <w:rFonts w:cs="Calibri"/>
                <w:b/>
                <w:lang w:val="it-IT" w:eastAsia="fr-FR"/>
              </w:rPr>
              <w:t> </w:t>
            </w:r>
            <w:r w:rsidRPr="00320855">
              <w:rPr>
                <w:rFonts w:cs="Calibri-Bold"/>
                <w:b/>
                <w:bCs/>
                <w:lang w:val="it-IT" w:eastAsia="fr-FR"/>
              </w:rPr>
              <w:t>Arnim</w:t>
            </w:r>
            <w:r w:rsidRPr="00930AF4">
              <w:rPr>
                <w:rFonts w:cs="Calibri-Bold"/>
                <w:bCs/>
                <w:lang w:val="it-IT" w:eastAsia="fr-FR"/>
              </w:rPr>
              <w:t>,</w:t>
            </w:r>
            <w:r w:rsidR="00320855" w:rsidRPr="00E54B4A">
              <w:rPr>
                <w:rFonts w:cs="Calibri"/>
                <w:lang w:val="it-IT" w:eastAsia="fr-FR"/>
              </w:rPr>
              <w:br/>
            </w:r>
            <w:r w:rsidRPr="00930AF4">
              <w:rPr>
                <w:rFonts w:cs="CourierNewPSMT"/>
                <w:lang w:val="it-IT" w:eastAsia="fr-FR"/>
              </w:rPr>
              <w:t xml:space="preserve">o </w:t>
            </w:r>
            <w:r w:rsidRPr="00930AF4">
              <w:rPr>
                <w:rFonts w:cs="Calibri-Italic"/>
                <w:i/>
                <w:iCs/>
                <w:lang w:val="it-IT" w:eastAsia="fr-FR"/>
              </w:rPr>
              <w:t xml:space="preserve">Des Knaben Wunderhorn, </w:t>
            </w:r>
            <w:r w:rsidRPr="00930AF4">
              <w:rPr>
                <w:rFonts w:cs="Calibri"/>
                <w:lang w:val="it-IT" w:eastAsia="fr-FR"/>
              </w:rPr>
              <w:t>1805</w:t>
            </w:r>
            <w:r w:rsidR="00320855">
              <w:rPr>
                <w:rFonts w:cs="Calibri"/>
                <w:lang w:val="it-IT" w:eastAsia="fr-FR"/>
              </w:rPr>
              <w:noBreakHyphen/>
            </w:r>
            <w:r w:rsidRPr="00E54B4A">
              <w:rPr>
                <w:rFonts w:cs="Calibri"/>
                <w:lang w:val="it-IT" w:eastAsia="fr-FR"/>
              </w:rPr>
              <w:t>1808</w:t>
            </w:r>
          </w:p>
          <w:p w:rsidR="00516EF8" w:rsidRPr="00930AF4" w:rsidRDefault="00516EF8" w:rsidP="00320855">
            <w:pPr>
              <w:jc w:val="left"/>
              <w:rPr>
                <w:rFonts w:cs="Calibri"/>
                <w:lang w:val="en-US" w:eastAsia="fr-FR"/>
              </w:rPr>
            </w:pPr>
            <w:r w:rsidRPr="00930AF4">
              <w:rPr>
                <w:rFonts w:cs="Calibri"/>
                <w:lang w:val="en-US" w:eastAsia="fr-FR"/>
              </w:rPr>
              <w:t>E.</w:t>
            </w:r>
            <w:r w:rsidR="00E172BF">
              <w:rPr>
                <w:rFonts w:cs="Calibri"/>
                <w:lang w:val="en-US" w:eastAsia="fr-FR"/>
              </w:rPr>
              <w:t xml:space="preserve"> </w:t>
            </w:r>
            <w:r w:rsidRPr="00930AF4">
              <w:rPr>
                <w:rFonts w:cs="Calibri"/>
                <w:lang w:val="en-US" w:eastAsia="fr-FR"/>
              </w:rPr>
              <w:t>T.</w:t>
            </w:r>
            <w:r w:rsidR="00E172BF">
              <w:rPr>
                <w:rFonts w:cs="Calibri"/>
                <w:lang w:val="en-US" w:eastAsia="fr-FR"/>
              </w:rPr>
              <w:t xml:space="preserve"> </w:t>
            </w:r>
            <w:r w:rsidRPr="00930AF4">
              <w:rPr>
                <w:rFonts w:cs="Calibri"/>
                <w:lang w:val="en-US" w:eastAsia="fr-FR"/>
              </w:rPr>
              <w:t>A</w:t>
            </w:r>
            <w:r w:rsidR="00E172BF">
              <w:rPr>
                <w:rFonts w:cs="Calibri"/>
                <w:lang w:val="en-US" w:eastAsia="fr-FR"/>
              </w:rPr>
              <w:t xml:space="preserve">. </w:t>
            </w:r>
            <w:r w:rsidRPr="00320855">
              <w:rPr>
                <w:rFonts w:cs="Calibri-Bold"/>
                <w:b/>
                <w:bCs/>
                <w:lang w:val="en-US" w:eastAsia="fr-FR"/>
              </w:rPr>
              <w:t>Hoffmann</w:t>
            </w:r>
            <w:proofErr w:type="gramStart"/>
            <w:r w:rsidRPr="00930AF4">
              <w:rPr>
                <w:rFonts w:cs="Calibri-Bold"/>
                <w:bCs/>
                <w:lang w:val="en-US" w:eastAsia="fr-FR"/>
              </w:rPr>
              <w:t>,</w:t>
            </w:r>
            <w:proofErr w:type="gramEnd"/>
            <w:r w:rsidR="00320855">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goldene</w:t>
            </w:r>
            <w:proofErr w:type="spellEnd"/>
            <w:r w:rsidRPr="00930AF4">
              <w:rPr>
                <w:rFonts w:cs="Calibri-Italic"/>
                <w:i/>
                <w:iCs/>
                <w:lang w:val="en-US" w:eastAsia="fr-FR"/>
              </w:rPr>
              <w:t xml:space="preserve"> </w:t>
            </w:r>
            <w:proofErr w:type="spellStart"/>
            <w:r w:rsidRPr="00930AF4">
              <w:rPr>
                <w:rFonts w:cs="Calibri-Italic"/>
                <w:i/>
                <w:iCs/>
                <w:lang w:val="en-US" w:eastAsia="fr-FR"/>
              </w:rPr>
              <w:t>Topf</w:t>
            </w:r>
            <w:proofErr w:type="spellEnd"/>
            <w:r w:rsidRPr="00930AF4">
              <w:rPr>
                <w:rFonts w:cs="Calibri-Italic"/>
                <w:i/>
                <w:iCs/>
                <w:lang w:val="en-US" w:eastAsia="fr-FR"/>
              </w:rPr>
              <w:t xml:space="preserve">. </w:t>
            </w:r>
            <w:proofErr w:type="spellStart"/>
            <w:r w:rsidRPr="00E54B4A">
              <w:rPr>
                <w:rFonts w:cs="Calibri-Italic"/>
                <w:i/>
                <w:iCs/>
                <w:lang w:val="en-US" w:eastAsia="fr-FR"/>
              </w:rPr>
              <w:t>Ein</w:t>
            </w:r>
            <w:proofErr w:type="spellEnd"/>
            <w:r w:rsidRPr="00E54B4A">
              <w:rPr>
                <w:rFonts w:cs="Calibri-Italic"/>
                <w:i/>
                <w:iCs/>
                <w:lang w:val="en-US" w:eastAsia="fr-FR"/>
              </w:rPr>
              <w:t xml:space="preserve"> </w:t>
            </w:r>
            <w:proofErr w:type="spellStart"/>
            <w:r w:rsidRPr="00E54B4A">
              <w:rPr>
                <w:rFonts w:cs="Calibri-Italic"/>
                <w:i/>
                <w:iCs/>
                <w:lang w:val="en-US" w:eastAsia="fr-FR"/>
              </w:rPr>
              <w:t>Märchen</w:t>
            </w:r>
            <w:proofErr w:type="spellEnd"/>
            <w:r w:rsidR="00320855" w:rsidRPr="00E54B4A">
              <w:rPr>
                <w:rFonts w:cs="Calibri-Italic"/>
                <w:i/>
                <w:iCs/>
                <w:lang w:val="en-US" w:eastAsia="fr-FR"/>
              </w:rPr>
              <w:t xml:space="preserve"> </w:t>
            </w:r>
            <w:proofErr w:type="spellStart"/>
            <w:r w:rsidRPr="00E54B4A">
              <w:rPr>
                <w:rFonts w:cs="Calibri-Italic"/>
                <w:i/>
                <w:iCs/>
                <w:lang w:val="en-US" w:eastAsia="fr-FR"/>
              </w:rPr>
              <w:t>aus</w:t>
            </w:r>
            <w:proofErr w:type="spellEnd"/>
            <w:r w:rsidRPr="00E54B4A">
              <w:rPr>
                <w:rFonts w:cs="Calibri-Italic"/>
                <w:i/>
                <w:iCs/>
                <w:lang w:val="en-US" w:eastAsia="fr-FR"/>
              </w:rPr>
              <w:t xml:space="preserve"> der </w:t>
            </w:r>
            <w:proofErr w:type="spellStart"/>
            <w:r w:rsidRPr="00E54B4A">
              <w:rPr>
                <w:rFonts w:cs="Calibri-Italic"/>
                <w:i/>
                <w:iCs/>
                <w:lang w:val="en-US" w:eastAsia="fr-FR"/>
              </w:rPr>
              <w:t>neuen</w:t>
            </w:r>
            <w:proofErr w:type="spellEnd"/>
            <w:r w:rsidRPr="00E54B4A">
              <w:rPr>
                <w:rFonts w:cs="Calibri-Italic"/>
                <w:i/>
                <w:iCs/>
                <w:lang w:val="en-US" w:eastAsia="fr-FR"/>
              </w:rPr>
              <w:t xml:space="preserve"> </w:t>
            </w:r>
            <w:proofErr w:type="spellStart"/>
            <w:r w:rsidRPr="00E54B4A">
              <w:rPr>
                <w:rFonts w:cs="Calibri-Italic"/>
                <w:i/>
                <w:iCs/>
                <w:lang w:val="en-US" w:eastAsia="fr-FR"/>
              </w:rPr>
              <w:t>Zeit</w:t>
            </w:r>
            <w:proofErr w:type="spellEnd"/>
            <w:r w:rsidRPr="00E54B4A">
              <w:rPr>
                <w:rFonts w:cs="Calibri-Italic"/>
                <w:i/>
                <w:iCs/>
                <w:lang w:val="en-US" w:eastAsia="fr-FR"/>
              </w:rPr>
              <w:t xml:space="preserve">, </w:t>
            </w:r>
            <w:r w:rsidRPr="00E54B4A">
              <w:rPr>
                <w:rFonts w:cs="Calibri"/>
                <w:lang w:val="en-US" w:eastAsia="fr-FR"/>
              </w:rPr>
              <w:t>1813</w:t>
            </w:r>
            <w:r w:rsidR="00320855">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Sandmann</w:t>
            </w:r>
            <w:proofErr w:type="spellEnd"/>
            <w:r w:rsidRPr="00930AF4">
              <w:rPr>
                <w:rFonts w:cs="Calibri-Italic"/>
                <w:i/>
                <w:iCs/>
                <w:lang w:val="en-US" w:eastAsia="fr-FR"/>
              </w:rPr>
              <w:t xml:space="preserve">, </w:t>
            </w:r>
            <w:r w:rsidRPr="00930AF4">
              <w:rPr>
                <w:rFonts w:cs="Calibri"/>
                <w:lang w:val="en-US" w:eastAsia="fr-FR"/>
              </w:rPr>
              <w:t>1816</w:t>
            </w:r>
          </w:p>
          <w:p w:rsidR="00516EF8" w:rsidRPr="00E54B4A" w:rsidRDefault="00516EF8" w:rsidP="00320855">
            <w:pPr>
              <w:jc w:val="left"/>
              <w:rPr>
                <w:rFonts w:cs="Calibri-Italic"/>
                <w:i/>
                <w:iCs/>
                <w:lang w:val="en-US" w:eastAsia="fr-FR"/>
              </w:rPr>
            </w:pPr>
            <w:proofErr w:type="spellStart"/>
            <w:r w:rsidRPr="00E54B4A">
              <w:rPr>
                <w:rFonts w:cs="Calibri"/>
                <w:lang w:val="en-US" w:eastAsia="fr-FR"/>
              </w:rPr>
              <w:t>Brüder</w:t>
            </w:r>
            <w:proofErr w:type="spellEnd"/>
            <w:r w:rsidRPr="00E54B4A">
              <w:rPr>
                <w:rFonts w:cs="Calibri"/>
                <w:lang w:val="en-US" w:eastAsia="fr-FR"/>
              </w:rPr>
              <w:t xml:space="preserve"> </w:t>
            </w:r>
            <w:r w:rsidRPr="00E54B4A">
              <w:rPr>
                <w:rFonts w:cs="Calibri-Bold"/>
                <w:b/>
                <w:bCs/>
                <w:lang w:val="en-US" w:eastAsia="fr-FR"/>
              </w:rPr>
              <w:t>Grimm</w:t>
            </w:r>
            <w:r w:rsidRPr="00E54B4A">
              <w:rPr>
                <w:rFonts w:cs="Calibri"/>
                <w:lang w:val="en-US" w:eastAsia="fr-FR"/>
              </w:rPr>
              <w:t>,</w:t>
            </w:r>
            <w:r w:rsidR="00320855" w:rsidRPr="00E54B4A">
              <w:rPr>
                <w:rFonts w:cs="Calibri"/>
                <w:lang w:val="en-US" w:eastAsia="fr-FR"/>
              </w:rPr>
              <w:br/>
            </w:r>
            <w:r w:rsidRPr="00E54B4A">
              <w:rPr>
                <w:rFonts w:cs="CourierNewPSMT"/>
                <w:lang w:val="en-US" w:eastAsia="fr-FR"/>
              </w:rPr>
              <w:t xml:space="preserve">o </w:t>
            </w:r>
            <w:r w:rsidRPr="00E54B4A">
              <w:rPr>
                <w:rFonts w:cs="Calibri-Italic"/>
                <w:i/>
                <w:iCs/>
                <w:lang w:val="en-US" w:eastAsia="fr-FR"/>
              </w:rPr>
              <w:t xml:space="preserve">Kinder-und </w:t>
            </w:r>
            <w:proofErr w:type="spellStart"/>
            <w:r w:rsidRPr="00E54B4A">
              <w:rPr>
                <w:rFonts w:cs="Calibri-Italic"/>
                <w:i/>
                <w:iCs/>
                <w:lang w:val="en-US" w:eastAsia="fr-FR"/>
              </w:rPr>
              <w:t>Hausmärchen</w:t>
            </w:r>
            <w:proofErr w:type="spellEnd"/>
            <w:r w:rsidRPr="00E54B4A">
              <w:rPr>
                <w:rFonts w:cs="Calibri-Italic"/>
                <w:i/>
                <w:iCs/>
                <w:lang w:val="en-US" w:eastAsia="fr-FR"/>
              </w:rPr>
              <w:t xml:space="preserve">, </w:t>
            </w:r>
            <w:r w:rsidRPr="00E54B4A">
              <w:rPr>
                <w:rFonts w:cs="Calibri"/>
                <w:lang w:val="en-US" w:eastAsia="fr-FR"/>
              </w:rPr>
              <w:t xml:space="preserve">1812-1815, plus </w:t>
            </w:r>
            <w:proofErr w:type="spellStart"/>
            <w:r w:rsidRPr="00E54B4A">
              <w:rPr>
                <w:rFonts w:cs="Calibri"/>
                <w:lang w:val="en-US" w:eastAsia="fr-FR"/>
              </w:rPr>
              <w:t>particulièrement</w:t>
            </w:r>
            <w:proofErr w:type="spellEnd"/>
            <w:r w:rsidR="00320855">
              <w:rPr>
                <w:rFonts w:cs="Calibri"/>
                <w:lang w:val="en-US" w:eastAsia="fr-FR"/>
              </w:rPr>
              <w:br/>
            </w:r>
            <w:r w:rsidR="00320855">
              <w:rPr>
                <w:rFonts w:cs="OpenSymbol"/>
                <w:lang w:val="en-US" w:eastAsia="fr-FR"/>
              </w:rPr>
              <w:t xml:space="preserve"> </w:t>
            </w:r>
            <w:r w:rsidR="00320855" w:rsidRPr="00320855">
              <w:rPr>
                <w:rFonts w:cs="OpenSymbol"/>
                <w:sz w:val="14"/>
                <w:lang w:val="en-US" w:eastAsia="fr-FR"/>
              </w:rPr>
              <w:t>○</w:t>
            </w:r>
            <w:r w:rsidRPr="00AA6478">
              <w:rPr>
                <w:rFonts w:cs="OpenSymbol"/>
                <w:lang w:val="en-US" w:eastAsia="fr-FR"/>
              </w:rPr>
              <w:t xml:space="preserve"> </w:t>
            </w:r>
            <w:proofErr w:type="spellStart"/>
            <w:r w:rsidRPr="00AA6478">
              <w:rPr>
                <w:rFonts w:cs="Calibri-Italic"/>
                <w:i/>
                <w:iCs/>
                <w:lang w:val="en-US" w:eastAsia="fr-FR"/>
              </w:rPr>
              <w:t>Tischlein</w:t>
            </w:r>
            <w:proofErr w:type="spellEnd"/>
            <w:r w:rsidRPr="00AA6478">
              <w:rPr>
                <w:rFonts w:cs="Calibri-Italic"/>
                <w:i/>
                <w:iCs/>
                <w:lang w:val="en-US" w:eastAsia="fr-FR"/>
              </w:rPr>
              <w:t xml:space="preserve"> deck dich</w:t>
            </w:r>
            <w:r w:rsidR="00320855">
              <w:rPr>
                <w:rFonts w:cs="Calibri"/>
                <w:lang w:val="en-US" w:eastAsia="fr-FR"/>
              </w:rPr>
              <w:br/>
            </w:r>
            <w:r w:rsidR="00320855" w:rsidRPr="00E54B4A">
              <w:rPr>
                <w:rFonts w:cs="OpenSymbol"/>
                <w:lang w:val="en-US" w:eastAsia="fr-FR"/>
              </w:rPr>
              <w:t xml:space="preserve"> </w:t>
            </w:r>
            <w:r w:rsidR="00320855" w:rsidRPr="00E54B4A">
              <w:rPr>
                <w:rFonts w:cs="OpenSymbol"/>
                <w:sz w:val="14"/>
                <w:lang w:val="en-US" w:eastAsia="fr-FR"/>
              </w:rPr>
              <w:t>○</w:t>
            </w:r>
            <w:r w:rsidRPr="00E54B4A">
              <w:rPr>
                <w:rFonts w:cs="OpenSymbol"/>
                <w:lang w:val="en-US" w:eastAsia="fr-FR"/>
              </w:rPr>
              <w:t xml:space="preserve"> </w:t>
            </w:r>
            <w:proofErr w:type="spellStart"/>
            <w:r w:rsidRPr="00E54B4A">
              <w:rPr>
                <w:rFonts w:cs="Calibri-Italic"/>
                <w:i/>
                <w:iCs/>
                <w:lang w:val="en-US" w:eastAsia="fr-FR"/>
              </w:rPr>
              <w:t>Rumpelstilzchen</w:t>
            </w:r>
            <w:proofErr w:type="spellEnd"/>
          </w:p>
          <w:p w:rsidR="00516EF8" w:rsidRPr="00320855" w:rsidRDefault="00516EF8" w:rsidP="00320855">
            <w:pPr>
              <w:jc w:val="left"/>
              <w:rPr>
                <w:rFonts w:cs="Calibri"/>
                <w:lang w:eastAsia="fr-FR"/>
              </w:rPr>
            </w:pPr>
            <w:r w:rsidRPr="00320855">
              <w:rPr>
                <w:rFonts w:cs="Calibri"/>
                <w:lang w:eastAsia="fr-FR"/>
              </w:rPr>
              <w:t xml:space="preserve">J. W. </w:t>
            </w:r>
            <w:r w:rsidRPr="00320855">
              <w:rPr>
                <w:rFonts w:cs="Calibri-Bold"/>
                <w:b/>
                <w:bCs/>
                <w:lang w:eastAsia="fr-FR"/>
              </w:rPr>
              <w:t>Goethe</w:t>
            </w:r>
            <w:proofErr w:type="gramStart"/>
            <w:r w:rsidRPr="00320855">
              <w:rPr>
                <w:rFonts w:cs="Calibri"/>
                <w:lang w:eastAsia="fr-FR"/>
              </w:rPr>
              <w:t>,</w:t>
            </w:r>
            <w:proofErr w:type="gramEnd"/>
            <w:r w:rsidR="00320855" w:rsidRPr="00320855">
              <w:rPr>
                <w:rFonts w:cs="Calibri"/>
                <w:lang w:eastAsia="fr-FR"/>
              </w:rPr>
              <w:br/>
            </w:r>
            <w:r w:rsidRPr="00930AF4">
              <w:rPr>
                <w:rFonts w:cs="CourierNewPSMT"/>
                <w:lang w:eastAsia="fr-FR"/>
              </w:rPr>
              <w:t xml:space="preserve">o </w:t>
            </w:r>
            <w:r w:rsidRPr="00930AF4">
              <w:rPr>
                <w:rFonts w:cs="Calibri"/>
                <w:lang w:eastAsia="fr-FR"/>
              </w:rPr>
              <w:t>le personnage de Wagner dans</w:t>
            </w:r>
            <w:r w:rsidR="00320855">
              <w:rPr>
                <w:rFonts w:cs="Calibri"/>
                <w:lang w:eastAsia="fr-FR"/>
              </w:rPr>
              <w:t xml:space="preserve"> </w:t>
            </w:r>
            <w:r w:rsidRPr="00930AF4">
              <w:rPr>
                <w:rFonts w:cs="Calibri-Italic"/>
                <w:i/>
                <w:iCs/>
                <w:lang w:eastAsia="fr-FR"/>
              </w:rPr>
              <w:t xml:space="preserve">Faust I </w:t>
            </w:r>
            <w:r w:rsidRPr="00930AF4">
              <w:rPr>
                <w:rFonts w:cs="Calibri"/>
                <w:lang w:eastAsia="fr-FR"/>
              </w:rPr>
              <w:t>comme double grimé de</w:t>
            </w:r>
            <w:r w:rsidR="00320855">
              <w:rPr>
                <w:rFonts w:cs="Calibri"/>
                <w:lang w:eastAsia="fr-FR"/>
              </w:rPr>
              <w:t xml:space="preserve"> </w:t>
            </w:r>
            <w:r w:rsidRPr="00320855">
              <w:rPr>
                <w:rFonts w:cs="Calibri"/>
                <w:lang w:eastAsia="fr-FR"/>
              </w:rPr>
              <w:t>Faust</w:t>
            </w:r>
          </w:p>
          <w:p w:rsidR="00516EF8" w:rsidRPr="00930AF4" w:rsidRDefault="00516EF8" w:rsidP="00320855">
            <w:pPr>
              <w:jc w:val="left"/>
              <w:rPr>
                <w:rFonts w:cs="Calibri"/>
                <w:lang w:val="en-US" w:eastAsia="fr-FR"/>
              </w:rPr>
            </w:pPr>
            <w:r w:rsidRPr="00E54B4A">
              <w:rPr>
                <w:rFonts w:cs="Calibri"/>
                <w:lang w:val="en-US" w:eastAsia="fr-FR"/>
              </w:rPr>
              <w:t xml:space="preserve">Ludwig </w:t>
            </w:r>
            <w:r w:rsidRPr="00E54B4A">
              <w:rPr>
                <w:rFonts w:cs="Calibri-Bold"/>
                <w:b/>
                <w:bCs/>
                <w:lang w:val="en-US" w:eastAsia="fr-FR"/>
              </w:rPr>
              <w:t>Tieck</w:t>
            </w:r>
            <w:r w:rsidRPr="00E54B4A">
              <w:rPr>
                <w:rFonts w:cs="Calibri"/>
                <w:lang w:val="en-US" w:eastAsia="fr-FR"/>
              </w:rPr>
              <w:t>,</w:t>
            </w:r>
            <w:r w:rsidR="004C0DB3"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Der blonde </w:t>
            </w:r>
            <w:proofErr w:type="spellStart"/>
            <w:r w:rsidRPr="00930AF4">
              <w:rPr>
                <w:rFonts w:cs="Calibri-Italic"/>
                <w:i/>
                <w:iCs/>
                <w:lang w:val="en-US" w:eastAsia="fr-FR"/>
              </w:rPr>
              <w:t>Eckbert</w:t>
            </w:r>
            <w:proofErr w:type="spellEnd"/>
            <w:r w:rsidRPr="00930AF4">
              <w:rPr>
                <w:rFonts w:cs="Calibri-Italic"/>
                <w:i/>
                <w:iCs/>
                <w:lang w:val="en-US" w:eastAsia="fr-FR"/>
              </w:rPr>
              <w:t xml:space="preserve">, </w:t>
            </w:r>
            <w:r w:rsidRPr="00930AF4">
              <w:rPr>
                <w:rFonts w:cs="Calibri"/>
                <w:lang w:val="en-US" w:eastAsia="fr-FR"/>
              </w:rPr>
              <w:t>1797</w:t>
            </w:r>
          </w:p>
          <w:p w:rsidR="00516EF8" w:rsidRPr="00930AF4" w:rsidRDefault="00516EF8" w:rsidP="00320855">
            <w:pPr>
              <w:jc w:val="left"/>
              <w:rPr>
                <w:rFonts w:cs="Calibri"/>
                <w:lang w:val="it-IT" w:eastAsia="fr-FR"/>
              </w:rPr>
            </w:pPr>
            <w:r w:rsidRPr="00930AF4">
              <w:rPr>
                <w:rFonts w:cs="Calibri"/>
                <w:lang w:val="it-IT" w:eastAsia="fr-FR"/>
              </w:rPr>
              <w:t xml:space="preserve">Franz </w:t>
            </w:r>
            <w:r w:rsidRPr="00320855">
              <w:rPr>
                <w:rFonts w:cs="Calibri-Bold"/>
                <w:b/>
                <w:bCs/>
                <w:lang w:val="it-IT" w:eastAsia="fr-FR"/>
              </w:rPr>
              <w:t>Kafka</w:t>
            </w:r>
            <w:r w:rsidRPr="00930AF4">
              <w:rPr>
                <w:rFonts w:cs="Calibri"/>
                <w:lang w:val="it-IT" w:eastAsia="fr-FR"/>
              </w:rPr>
              <w:t>,</w:t>
            </w:r>
            <w:r w:rsidR="004C0DB3" w:rsidRPr="00E54B4A">
              <w:rPr>
                <w:rFonts w:cs="Calibri"/>
                <w:lang w:val="en-US" w:eastAsia="fr-FR"/>
              </w:rPr>
              <w:br/>
            </w:r>
            <w:r w:rsidRPr="00930AF4">
              <w:rPr>
                <w:rFonts w:cs="CourierNewPSMT"/>
                <w:lang w:val="it-IT" w:eastAsia="fr-FR"/>
              </w:rPr>
              <w:t xml:space="preserve">o </w:t>
            </w:r>
            <w:r w:rsidRPr="00930AF4">
              <w:rPr>
                <w:rFonts w:cs="Calibri-Italic"/>
                <w:i/>
                <w:iCs/>
                <w:lang w:val="it-IT" w:eastAsia="fr-FR"/>
              </w:rPr>
              <w:t xml:space="preserve">Der Nachbar, </w:t>
            </w:r>
            <w:r w:rsidRPr="00930AF4">
              <w:rPr>
                <w:rFonts w:cs="Calibri"/>
                <w:lang w:val="it-IT" w:eastAsia="fr-FR"/>
              </w:rPr>
              <w:t>1917</w:t>
            </w:r>
          </w:p>
          <w:p w:rsidR="00516EF8" w:rsidRPr="00E54B4A" w:rsidRDefault="00516EF8" w:rsidP="00320855">
            <w:pPr>
              <w:jc w:val="left"/>
              <w:rPr>
                <w:rFonts w:cs="Calibri"/>
                <w:lang w:val="en-US" w:eastAsia="fr-FR"/>
              </w:rPr>
            </w:pPr>
            <w:r w:rsidRPr="00E54B4A">
              <w:rPr>
                <w:rFonts w:cs="Calibri"/>
                <w:lang w:val="en-US" w:eastAsia="fr-FR"/>
              </w:rPr>
              <w:t xml:space="preserve">Charlotte </w:t>
            </w:r>
            <w:proofErr w:type="spellStart"/>
            <w:r w:rsidRPr="00E54B4A">
              <w:rPr>
                <w:rFonts w:cs="Calibri-Bold"/>
                <w:b/>
                <w:bCs/>
                <w:lang w:val="en-US" w:eastAsia="fr-FR"/>
              </w:rPr>
              <w:t>Kerner</w:t>
            </w:r>
            <w:proofErr w:type="spellEnd"/>
            <w:r w:rsidRPr="00E54B4A">
              <w:rPr>
                <w:rFonts w:cs="Calibri"/>
                <w:lang w:val="en-US" w:eastAsia="fr-FR"/>
              </w:rPr>
              <w:t>,</w:t>
            </w:r>
            <w:r w:rsidR="004C0DB3" w:rsidRPr="00E54B4A">
              <w:rPr>
                <w:rFonts w:cs="Calibri"/>
                <w:lang w:val="en-US" w:eastAsia="fr-FR"/>
              </w:rPr>
              <w:br/>
            </w:r>
            <w:r w:rsidRPr="00E54B4A">
              <w:rPr>
                <w:rFonts w:cs="CourierNewPSMT"/>
                <w:lang w:val="en-US" w:eastAsia="fr-FR"/>
              </w:rPr>
              <w:t xml:space="preserve">o </w:t>
            </w:r>
            <w:r w:rsidRPr="00E54B4A">
              <w:rPr>
                <w:rFonts w:cs="Calibri-Italic"/>
                <w:i/>
                <w:iCs/>
                <w:lang w:val="en-US" w:eastAsia="fr-FR"/>
              </w:rPr>
              <w:t xml:space="preserve">Blueprint – </w:t>
            </w:r>
            <w:proofErr w:type="spellStart"/>
            <w:r w:rsidRPr="00E54B4A">
              <w:rPr>
                <w:rFonts w:cs="Calibri-Italic"/>
                <w:i/>
                <w:iCs/>
                <w:lang w:val="en-US" w:eastAsia="fr-FR"/>
              </w:rPr>
              <w:t>Blaupause</w:t>
            </w:r>
            <w:proofErr w:type="spellEnd"/>
            <w:r w:rsidRPr="00E54B4A">
              <w:rPr>
                <w:rFonts w:cs="Calibri-Italic"/>
                <w:i/>
                <w:iCs/>
                <w:lang w:val="en-US" w:eastAsia="fr-FR"/>
              </w:rPr>
              <w:t xml:space="preserve">, </w:t>
            </w:r>
            <w:r w:rsidRPr="00E54B4A">
              <w:rPr>
                <w:rFonts w:cs="Calibri"/>
                <w:lang w:val="en-US" w:eastAsia="fr-FR"/>
              </w:rPr>
              <w:t>1999</w:t>
            </w:r>
          </w:p>
          <w:p w:rsidR="00516EF8" w:rsidRPr="00930AF4" w:rsidRDefault="00516EF8" w:rsidP="00320855">
            <w:pPr>
              <w:jc w:val="left"/>
              <w:rPr>
                <w:rFonts w:cs="Calibri"/>
                <w:lang w:val="it-IT" w:eastAsia="fr-FR"/>
              </w:rPr>
            </w:pPr>
            <w:r w:rsidRPr="00930AF4">
              <w:rPr>
                <w:rFonts w:cs="Calibri"/>
                <w:lang w:val="it-IT" w:eastAsia="fr-FR"/>
              </w:rPr>
              <w:t xml:space="preserve">Annette </w:t>
            </w:r>
            <w:r w:rsidRPr="0092315A">
              <w:rPr>
                <w:rFonts w:cs="Calibri"/>
                <w:b/>
                <w:lang w:val="it-IT" w:eastAsia="fr-FR"/>
              </w:rPr>
              <w:t xml:space="preserve">von </w:t>
            </w:r>
            <w:r w:rsidRPr="004C0DB3">
              <w:rPr>
                <w:rFonts w:cs="Calibri-Bold"/>
                <w:b/>
                <w:bCs/>
                <w:lang w:val="it-IT" w:eastAsia="fr-FR"/>
              </w:rPr>
              <w:t>Droste-Hülshoff</w:t>
            </w:r>
            <w:r w:rsidRPr="00930AF4">
              <w:rPr>
                <w:rFonts w:cs="Calibri-Bold"/>
                <w:bCs/>
                <w:lang w:val="it-IT" w:eastAsia="fr-FR"/>
              </w:rPr>
              <w:t>,</w:t>
            </w:r>
            <w:r w:rsidR="004C0DB3" w:rsidRPr="00E54B4A">
              <w:rPr>
                <w:rFonts w:cs="Calibri"/>
                <w:lang w:val="en-US" w:eastAsia="fr-FR"/>
              </w:rPr>
              <w:br/>
            </w:r>
            <w:r w:rsidRPr="00930AF4">
              <w:rPr>
                <w:rFonts w:cs="CourierNewPSMT"/>
                <w:lang w:val="it-IT" w:eastAsia="fr-FR"/>
              </w:rPr>
              <w:t xml:space="preserve">o </w:t>
            </w:r>
            <w:r w:rsidRPr="00930AF4">
              <w:rPr>
                <w:rFonts w:cs="Calibri-Italic"/>
                <w:i/>
                <w:iCs/>
                <w:lang w:val="it-IT" w:eastAsia="fr-FR"/>
              </w:rPr>
              <w:t xml:space="preserve">Der Knabe im Moor, </w:t>
            </w:r>
            <w:r w:rsidRPr="00930AF4">
              <w:rPr>
                <w:rFonts w:cs="Calibri"/>
                <w:lang w:val="it-IT" w:eastAsia="fr-FR"/>
              </w:rPr>
              <w:t>1842</w:t>
            </w:r>
          </w:p>
          <w:p w:rsidR="00516EF8" w:rsidRPr="00930AF4" w:rsidRDefault="00516EF8" w:rsidP="00320855">
            <w:pPr>
              <w:jc w:val="left"/>
              <w:rPr>
                <w:rFonts w:cs="Calibri"/>
                <w:lang w:val="en-US" w:eastAsia="fr-FR"/>
              </w:rPr>
            </w:pPr>
            <w:r w:rsidRPr="00E54B4A">
              <w:rPr>
                <w:rFonts w:cs="Calibri"/>
                <w:lang w:val="en-US" w:eastAsia="fr-FR"/>
              </w:rPr>
              <w:t xml:space="preserve">Le </w:t>
            </w:r>
            <w:proofErr w:type="spellStart"/>
            <w:r w:rsidRPr="00E54B4A">
              <w:rPr>
                <w:rFonts w:cs="Calibri"/>
                <w:lang w:val="en-US" w:eastAsia="fr-FR"/>
              </w:rPr>
              <w:t>personnage</w:t>
            </w:r>
            <w:proofErr w:type="spellEnd"/>
            <w:r w:rsidRPr="00E54B4A">
              <w:rPr>
                <w:rFonts w:cs="Calibri"/>
                <w:lang w:val="en-US" w:eastAsia="fr-FR"/>
              </w:rPr>
              <w:t xml:space="preserve"> de Jean-Baptiste </w:t>
            </w:r>
            <w:proofErr w:type="spellStart"/>
            <w:r w:rsidRPr="00E54B4A">
              <w:rPr>
                <w:rFonts w:cs="Calibri"/>
                <w:lang w:val="en-US" w:eastAsia="fr-FR"/>
              </w:rPr>
              <w:t>Grenouille</w:t>
            </w:r>
            <w:proofErr w:type="spellEnd"/>
            <w:r w:rsidR="004C0DB3" w:rsidRPr="00E54B4A">
              <w:rPr>
                <w:rFonts w:cs="Calibri"/>
                <w:lang w:val="en-US" w:eastAsia="fr-FR"/>
              </w:rPr>
              <w:t xml:space="preserve"> </w:t>
            </w:r>
            <w:r w:rsidRPr="00E54B4A">
              <w:rPr>
                <w:rFonts w:cs="Calibri"/>
                <w:lang w:val="en-US" w:eastAsia="fr-FR"/>
              </w:rPr>
              <w:t xml:space="preserve">in Patrick </w:t>
            </w:r>
            <w:proofErr w:type="spellStart"/>
            <w:r w:rsidRPr="00E54B4A">
              <w:rPr>
                <w:rFonts w:cs="Calibri-Bold"/>
                <w:b/>
                <w:bCs/>
                <w:lang w:val="en-US" w:eastAsia="fr-FR"/>
              </w:rPr>
              <w:t>Süskind</w:t>
            </w:r>
            <w:proofErr w:type="spellEnd"/>
            <w:r w:rsidRPr="00E54B4A">
              <w:rPr>
                <w:rFonts w:cs="Calibri"/>
                <w:lang w:val="en-US" w:eastAsia="fr-FR"/>
              </w:rPr>
              <w:t>,</w:t>
            </w:r>
            <w:r w:rsidR="004C0DB3"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Das </w:t>
            </w:r>
            <w:proofErr w:type="spellStart"/>
            <w:r w:rsidRPr="00930AF4">
              <w:rPr>
                <w:rFonts w:cs="Calibri-Italic"/>
                <w:i/>
                <w:iCs/>
                <w:lang w:val="en-US" w:eastAsia="fr-FR"/>
              </w:rPr>
              <w:t>Parfum</w:t>
            </w:r>
            <w:proofErr w:type="spellEnd"/>
            <w:r w:rsidRPr="00930AF4">
              <w:rPr>
                <w:rFonts w:cs="Calibri-Italic"/>
                <w:i/>
                <w:iCs/>
                <w:lang w:val="en-US" w:eastAsia="fr-FR"/>
              </w:rPr>
              <w:t xml:space="preserve">, </w:t>
            </w:r>
            <w:r w:rsidRPr="00930AF4">
              <w:rPr>
                <w:rFonts w:cs="Calibri"/>
                <w:lang w:val="en-US" w:eastAsia="fr-FR"/>
              </w:rPr>
              <w:t>1985</w:t>
            </w:r>
          </w:p>
          <w:p w:rsidR="00516EF8" w:rsidRPr="00930AF4" w:rsidRDefault="00516EF8" w:rsidP="00320855">
            <w:pPr>
              <w:jc w:val="left"/>
              <w:rPr>
                <w:rFonts w:cs="Calibri-Italic"/>
                <w:i/>
                <w:iCs/>
                <w:lang w:eastAsia="fr-FR"/>
              </w:rPr>
            </w:pPr>
            <w:r w:rsidRPr="00930AF4">
              <w:rPr>
                <w:rFonts w:cs="Calibri"/>
                <w:lang w:eastAsia="fr-FR"/>
              </w:rPr>
              <w:t xml:space="preserve">Benjamin </w:t>
            </w:r>
            <w:r w:rsidRPr="004C0DB3">
              <w:rPr>
                <w:rFonts w:cs="Calibri-Bold"/>
                <w:b/>
                <w:bCs/>
                <w:lang w:eastAsia="fr-FR"/>
              </w:rPr>
              <w:t>Stein</w:t>
            </w:r>
            <w:proofErr w:type="gramStart"/>
            <w:r w:rsidRPr="00930AF4">
              <w:rPr>
                <w:rFonts w:cs="Calibri"/>
                <w:lang w:eastAsia="fr-FR"/>
              </w:rPr>
              <w:t>,</w:t>
            </w:r>
            <w:proofErr w:type="gramEnd"/>
            <w:r w:rsidR="004C0DB3" w:rsidRPr="00320855">
              <w:rPr>
                <w:rFonts w:cs="Calibri"/>
                <w:lang w:eastAsia="fr-FR"/>
              </w:rPr>
              <w:br/>
            </w:r>
            <w:r w:rsidRPr="00930AF4">
              <w:rPr>
                <w:rFonts w:cs="CourierNewPSMT"/>
                <w:lang w:eastAsia="fr-FR"/>
              </w:rPr>
              <w:t xml:space="preserve">o </w:t>
            </w:r>
            <w:proofErr w:type="spellStart"/>
            <w:r w:rsidRPr="00930AF4">
              <w:rPr>
                <w:rFonts w:cs="Calibri-Italic"/>
                <w:i/>
                <w:iCs/>
                <w:lang w:eastAsia="fr-FR"/>
              </w:rPr>
              <w:t>Das</w:t>
            </w:r>
            <w:proofErr w:type="spellEnd"/>
            <w:r w:rsidRPr="00930AF4">
              <w:rPr>
                <w:rFonts w:cs="Calibri-Italic"/>
                <w:i/>
                <w:iCs/>
                <w:lang w:eastAsia="fr-FR"/>
              </w:rPr>
              <w:t xml:space="preserve"> Alphabet des Rabbi Löw,</w:t>
            </w:r>
          </w:p>
          <w:p w:rsidR="00516EF8" w:rsidRDefault="00516EF8" w:rsidP="00320855">
            <w:pPr>
              <w:jc w:val="left"/>
              <w:rPr>
                <w:rFonts w:cs="Calibri"/>
                <w:lang w:eastAsia="fr-FR"/>
              </w:rPr>
            </w:pPr>
            <w:r w:rsidRPr="00930AF4">
              <w:rPr>
                <w:rFonts w:cs="Calibri"/>
                <w:lang w:eastAsia="fr-FR"/>
              </w:rPr>
              <w:t>2014</w:t>
            </w:r>
          </w:p>
          <w:p w:rsidR="00C968E9" w:rsidRPr="00930AF4" w:rsidRDefault="00C968E9" w:rsidP="00C968E9">
            <w:pPr>
              <w:jc w:val="left"/>
              <w:rPr>
                <w:rFonts w:cs="Calibri"/>
                <w:lang w:eastAsia="fr-FR"/>
              </w:rPr>
            </w:pPr>
            <w:r w:rsidRPr="00930AF4">
              <w:rPr>
                <w:rFonts w:cs="Calibri"/>
                <w:lang w:eastAsia="fr-FR"/>
              </w:rPr>
              <w:t>La folie d’</w:t>
            </w:r>
            <w:proofErr w:type="spellStart"/>
            <w:r w:rsidRPr="00930AF4">
              <w:rPr>
                <w:rFonts w:cs="Calibri"/>
                <w:lang w:eastAsia="fr-FR"/>
              </w:rPr>
              <w:t>Iwein</w:t>
            </w:r>
            <w:proofErr w:type="spellEnd"/>
            <w:r w:rsidRPr="00930AF4">
              <w:rPr>
                <w:rFonts w:cs="Calibri"/>
                <w:lang w:eastAsia="fr-FR"/>
              </w:rPr>
              <w:t xml:space="preserve"> dans </w:t>
            </w:r>
            <w:proofErr w:type="spellStart"/>
            <w:r w:rsidRPr="00930AF4">
              <w:rPr>
                <w:rFonts w:cs="Calibri-Bold"/>
                <w:bCs/>
                <w:lang w:eastAsia="fr-FR"/>
              </w:rPr>
              <w:t>Harmann</w:t>
            </w:r>
            <w:proofErr w:type="spellEnd"/>
            <w:r w:rsidRPr="00930AF4">
              <w:rPr>
                <w:rFonts w:cs="Calibri-Bold"/>
                <w:bCs/>
                <w:lang w:eastAsia="fr-FR"/>
              </w:rPr>
              <w:t xml:space="preserve"> </w:t>
            </w:r>
            <w:proofErr w:type="spellStart"/>
            <w:r w:rsidRPr="0092315A">
              <w:rPr>
                <w:rFonts w:cs="Calibri-Bold"/>
                <w:b/>
                <w:bCs/>
                <w:lang w:eastAsia="fr-FR"/>
              </w:rPr>
              <w:t>von</w:t>
            </w:r>
            <w:proofErr w:type="spellEnd"/>
            <w:r w:rsidR="0092315A">
              <w:rPr>
                <w:rFonts w:cs="Calibri-Bold"/>
                <w:b/>
                <w:bCs/>
                <w:lang w:eastAsia="fr-FR"/>
              </w:rPr>
              <w:t> </w:t>
            </w:r>
            <w:proofErr w:type="spellStart"/>
            <w:r w:rsidRPr="00C968E9">
              <w:rPr>
                <w:rFonts w:cs="Calibri-Bold"/>
                <w:b/>
                <w:bCs/>
                <w:lang w:eastAsia="fr-FR"/>
              </w:rPr>
              <w:t>Aue</w:t>
            </w:r>
            <w:proofErr w:type="spellEnd"/>
            <w:proofErr w:type="gramStart"/>
            <w:r w:rsidRPr="00930AF4">
              <w:rPr>
                <w:rFonts w:cs="Calibri"/>
                <w:lang w:eastAsia="fr-FR"/>
              </w:rPr>
              <w:t>,</w:t>
            </w:r>
            <w:proofErr w:type="gramEnd"/>
            <w:r>
              <w:rPr>
                <w:rFonts w:cs="Calibri"/>
                <w:lang w:eastAsia="fr-FR"/>
              </w:rPr>
              <w:br/>
            </w:r>
            <w:r w:rsidRPr="00930AF4">
              <w:rPr>
                <w:rFonts w:cs="CourierNewPSMT"/>
                <w:lang w:eastAsia="fr-FR"/>
              </w:rPr>
              <w:t xml:space="preserve">o </w:t>
            </w:r>
            <w:proofErr w:type="spellStart"/>
            <w:r w:rsidRPr="00930AF4">
              <w:rPr>
                <w:rFonts w:cs="Calibri-Italic"/>
                <w:i/>
                <w:iCs/>
                <w:lang w:eastAsia="fr-FR"/>
              </w:rPr>
              <w:t>Iwein</w:t>
            </w:r>
            <w:proofErr w:type="spellEnd"/>
            <w:r w:rsidRPr="00930AF4">
              <w:rPr>
                <w:rFonts w:cs="Calibri-Italic"/>
                <w:i/>
                <w:iCs/>
                <w:lang w:eastAsia="fr-FR"/>
              </w:rPr>
              <w:t xml:space="preserve">, </w:t>
            </w:r>
            <w:r w:rsidRPr="00930AF4">
              <w:rPr>
                <w:rFonts w:cs="Calibri"/>
                <w:lang w:eastAsia="fr-FR"/>
              </w:rPr>
              <w:t>vers 1200</w:t>
            </w:r>
          </w:p>
          <w:p w:rsidR="00C968E9" w:rsidRPr="00930AF4" w:rsidRDefault="00C968E9" w:rsidP="00C968E9">
            <w:pPr>
              <w:jc w:val="left"/>
              <w:rPr>
                <w:rFonts w:cs="Calibri"/>
                <w:lang w:eastAsia="fr-FR"/>
              </w:rPr>
            </w:pPr>
            <w:r w:rsidRPr="00930AF4">
              <w:rPr>
                <w:rFonts w:cs="Calibri"/>
                <w:lang w:eastAsia="fr-FR"/>
              </w:rPr>
              <w:t xml:space="preserve">Le personnage de Till </w:t>
            </w:r>
            <w:proofErr w:type="spellStart"/>
            <w:r w:rsidRPr="00930AF4">
              <w:rPr>
                <w:rFonts w:cs="Calibri"/>
                <w:lang w:eastAsia="fr-FR"/>
              </w:rPr>
              <w:t>Eulenspiegel</w:t>
            </w:r>
            <w:proofErr w:type="spellEnd"/>
          </w:p>
          <w:p w:rsidR="00C968E9" w:rsidRPr="00930AF4" w:rsidRDefault="00C968E9" w:rsidP="00C968E9">
            <w:pPr>
              <w:jc w:val="left"/>
              <w:rPr>
                <w:rFonts w:cs="Calibri"/>
                <w:lang w:val="it-IT" w:eastAsia="fr-FR"/>
              </w:rPr>
            </w:pPr>
            <w:r w:rsidRPr="00930AF4">
              <w:rPr>
                <w:rFonts w:cs="Calibri"/>
                <w:lang w:val="it-IT" w:eastAsia="fr-FR"/>
              </w:rPr>
              <w:t xml:space="preserve">Sebastian </w:t>
            </w:r>
            <w:r w:rsidRPr="00C968E9">
              <w:rPr>
                <w:rFonts w:cs="Calibri-Bold"/>
                <w:b/>
                <w:bCs/>
                <w:lang w:val="it-IT" w:eastAsia="fr-FR"/>
              </w:rPr>
              <w:t>Brant</w:t>
            </w:r>
            <w:r w:rsidRPr="00930AF4">
              <w:rPr>
                <w:rFonts w:cs="Calibri"/>
                <w:lang w:val="it-IT" w:eastAsia="fr-FR"/>
              </w:rPr>
              <w:t>,</w:t>
            </w:r>
            <w:r>
              <w:rPr>
                <w:rFonts w:cs="Calibri"/>
                <w:lang w:eastAsia="fr-FR"/>
              </w:rPr>
              <w:br/>
            </w:r>
            <w:r w:rsidRPr="00930AF4">
              <w:rPr>
                <w:rFonts w:cs="CourierNewPSMT"/>
                <w:lang w:val="it-IT" w:eastAsia="fr-FR"/>
              </w:rPr>
              <w:t xml:space="preserve">o </w:t>
            </w:r>
            <w:r w:rsidRPr="00930AF4">
              <w:rPr>
                <w:rFonts w:cs="Calibri-Italic"/>
                <w:i/>
                <w:iCs/>
                <w:lang w:val="it-IT" w:eastAsia="fr-FR"/>
              </w:rPr>
              <w:t xml:space="preserve">Das Narrenschiff, </w:t>
            </w:r>
            <w:r w:rsidRPr="00930AF4">
              <w:rPr>
                <w:rFonts w:cs="Calibri"/>
                <w:lang w:val="it-IT" w:eastAsia="fr-FR"/>
              </w:rPr>
              <w:t>1494</w:t>
            </w:r>
          </w:p>
          <w:p w:rsidR="00C968E9" w:rsidRPr="00930AF4" w:rsidRDefault="00C968E9" w:rsidP="00C968E9">
            <w:pPr>
              <w:jc w:val="left"/>
              <w:rPr>
                <w:rFonts w:cs="Calibri"/>
                <w:lang w:val="en-US" w:eastAsia="fr-FR"/>
              </w:rPr>
            </w:pPr>
            <w:r w:rsidRPr="00930AF4">
              <w:rPr>
                <w:rFonts w:cs="Calibri"/>
                <w:lang w:val="en-US" w:eastAsia="fr-FR"/>
              </w:rPr>
              <w:t xml:space="preserve">Georg </w:t>
            </w:r>
            <w:proofErr w:type="spellStart"/>
            <w:r w:rsidRPr="00C968E9">
              <w:rPr>
                <w:rFonts w:cs="Calibri-Bold"/>
                <w:b/>
                <w:bCs/>
                <w:lang w:val="en-US" w:eastAsia="fr-FR"/>
              </w:rPr>
              <w:t>Büchner</w:t>
            </w:r>
            <w:proofErr w:type="spellEnd"/>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Woyzeck</w:t>
            </w:r>
            <w:proofErr w:type="spellEnd"/>
            <w:r w:rsidRPr="00930AF4">
              <w:rPr>
                <w:rFonts w:cs="Calibri-Italic"/>
                <w:i/>
                <w:iCs/>
                <w:lang w:val="en-US" w:eastAsia="fr-FR"/>
              </w:rPr>
              <w:t xml:space="preserve">, </w:t>
            </w:r>
            <w:r w:rsidRPr="00930AF4">
              <w:rPr>
                <w:rFonts w:cs="Calibri"/>
                <w:lang w:val="en-US" w:eastAsia="fr-FR"/>
              </w:rPr>
              <w:t>1837</w:t>
            </w:r>
            <w:r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Lenz, </w:t>
            </w:r>
            <w:r w:rsidRPr="00930AF4">
              <w:rPr>
                <w:rFonts w:cs="Calibri"/>
                <w:lang w:val="en-US" w:eastAsia="fr-FR"/>
              </w:rPr>
              <w:t>1839</w:t>
            </w:r>
          </w:p>
          <w:p w:rsidR="00C968E9" w:rsidRPr="00E54B4A" w:rsidRDefault="00C968E9" w:rsidP="004D01A5">
            <w:pPr>
              <w:jc w:val="left"/>
              <w:rPr>
                <w:lang w:val="en-US"/>
              </w:rPr>
            </w:pPr>
            <w:r w:rsidRPr="00930AF4">
              <w:rPr>
                <w:rFonts w:cs="Calibri"/>
                <w:lang w:val="en-US" w:eastAsia="fr-FR"/>
              </w:rPr>
              <w:t xml:space="preserve">Gerhart </w:t>
            </w:r>
            <w:r w:rsidRPr="00C968E9">
              <w:rPr>
                <w:rFonts w:cs="Calibri-Bold"/>
                <w:b/>
                <w:bCs/>
                <w:lang w:val="en-US" w:eastAsia="fr-FR"/>
              </w:rPr>
              <w:t>Hauptmann</w:t>
            </w:r>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Bahnwärter</w:t>
            </w:r>
            <w:proofErr w:type="spellEnd"/>
            <w:r w:rsidRPr="00930AF4">
              <w:rPr>
                <w:rFonts w:cs="Calibri-Italic"/>
                <w:i/>
                <w:iCs/>
                <w:lang w:val="en-US" w:eastAsia="fr-FR"/>
              </w:rPr>
              <w:t xml:space="preserve"> Thiel, </w:t>
            </w:r>
            <w:r w:rsidRPr="00930AF4">
              <w:rPr>
                <w:rFonts w:cs="Calibri"/>
                <w:lang w:val="en-US" w:eastAsia="fr-FR"/>
              </w:rPr>
              <w:t>1888</w:t>
            </w:r>
          </w:p>
        </w:tc>
        <w:tc>
          <w:tcPr>
            <w:tcW w:w="3146" w:type="dxa"/>
            <w:gridSpan w:val="3"/>
          </w:tcPr>
          <w:p w:rsidR="00516EF8" w:rsidRPr="00E54B4A" w:rsidRDefault="00516EF8" w:rsidP="00320855">
            <w:pPr>
              <w:jc w:val="left"/>
              <w:rPr>
                <w:lang w:val="en-US"/>
              </w:rPr>
            </w:pPr>
          </w:p>
          <w:p w:rsidR="00516EF8" w:rsidRPr="00E54B4A" w:rsidRDefault="00516EF8" w:rsidP="00320855">
            <w:pPr>
              <w:jc w:val="left"/>
              <w:rPr>
                <w:lang w:val="en-US"/>
              </w:rPr>
            </w:pPr>
          </w:p>
          <w:p w:rsidR="00516EF8" w:rsidRPr="00E54B4A" w:rsidRDefault="00516EF8" w:rsidP="00320855">
            <w:pPr>
              <w:jc w:val="left"/>
              <w:rPr>
                <w:lang w:val="en-US"/>
              </w:rPr>
            </w:pPr>
          </w:p>
          <w:p w:rsidR="00516EF8" w:rsidRPr="00E54B4A" w:rsidRDefault="00516EF8" w:rsidP="00320855">
            <w:pPr>
              <w:jc w:val="left"/>
              <w:rPr>
                <w:lang w:val="en-US"/>
              </w:rPr>
            </w:pPr>
          </w:p>
          <w:p w:rsidR="00516EF8" w:rsidRPr="00E54B4A" w:rsidRDefault="00516EF8" w:rsidP="00320855">
            <w:pPr>
              <w:jc w:val="left"/>
              <w:rPr>
                <w:lang w:val="en-US"/>
              </w:rPr>
            </w:pPr>
          </w:p>
          <w:p w:rsidR="00320855" w:rsidRPr="00E54B4A" w:rsidRDefault="00320855" w:rsidP="00320855">
            <w:pPr>
              <w:jc w:val="left"/>
              <w:rPr>
                <w:lang w:val="en-US"/>
              </w:rPr>
            </w:pPr>
          </w:p>
          <w:p w:rsidR="00320855" w:rsidRPr="00E54B4A" w:rsidRDefault="00320855" w:rsidP="00320855">
            <w:pPr>
              <w:jc w:val="left"/>
              <w:rPr>
                <w:lang w:val="en-US"/>
              </w:rPr>
            </w:pPr>
          </w:p>
          <w:p w:rsidR="00320855" w:rsidRPr="00E54B4A" w:rsidRDefault="00320855" w:rsidP="00320855">
            <w:pPr>
              <w:jc w:val="left"/>
              <w:rPr>
                <w:lang w:val="en-US"/>
              </w:rPr>
            </w:pPr>
          </w:p>
          <w:p w:rsidR="00516EF8" w:rsidRPr="00E54B4A" w:rsidRDefault="00516EF8" w:rsidP="00320855">
            <w:pPr>
              <w:jc w:val="left"/>
              <w:rPr>
                <w:lang w:val="en-US"/>
              </w:rPr>
            </w:pPr>
          </w:p>
          <w:p w:rsidR="00516EF8" w:rsidRPr="00930AF4" w:rsidRDefault="00516EF8" w:rsidP="00320855">
            <w:pPr>
              <w:jc w:val="left"/>
              <w:rPr>
                <w:rFonts w:cs="Calibri"/>
                <w:lang w:eastAsia="fr-FR"/>
              </w:rPr>
            </w:pPr>
            <w:r w:rsidRPr="00930AF4">
              <w:rPr>
                <w:rFonts w:cs="Calibri"/>
                <w:lang w:eastAsia="fr-FR"/>
              </w:rPr>
              <w:t xml:space="preserve">[opéra] Jacques </w:t>
            </w:r>
            <w:r w:rsidRPr="00320855">
              <w:rPr>
                <w:rFonts w:cs="Calibri-Bold"/>
                <w:b/>
                <w:bCs/>
                <w:lang w:eastAsia="fr-FR"/>
              </w:rPr>
              <w:t>Offenbach</w:t>
            </w:r>
            <w:proofErr w:type="gramStart"/>
            <w:r w:rsidRPr="00930AF4">
              <w:rPr>
                <w:rFonts w:cs="Calibri"/>
                <w:lang w:eastAsia="fr-FR"/>
              </w:rPr>
              <w:t>,</w:t>
            </w:r>
            <w:proofErr w:type="gramEnd"/>
            <w:r w:rsidR="004C0DB3" w:rsidRPr="00E54B4A">
              <w:rPr>
                <w:rFonts w:cs="Calibri"/>
                <w:lang w:eastAsia="fr-FR"/>
              </w:rPr>
              <w:br/>
            </w:r>
            <w:r w:rsidRPr="00930AF4">
              <w:rPr>
                <w:rFonts w:cs="OpenSymbol"/>
                <w:lang w:eastAsia="fr-FR"/>
              </w:rPr>
              <w:t xml:space="preserve">• </w:t>
            </w:r>
            <w:r w:rsidRPr="00930AF4">
              <w:rPr>
                <w:rFonts w:cs="Calibri-Italic"/>
                <w:i/>
                <w:iCs/>
                <w:lang w:eastAsia="fr-FR"/>
              </w:rPr>
              <w:t xml:space="preserve">Les contes d’Hoffmann, </w:t>
            </w:r>
            <w:r w:rsidRPr="00930AF4">
              <w:rPr>
                <w:rFonts w:cs="Calibri"/>
                <w:lang w:eastAsia="fr-FR"/>
              </w:rPr>
              <w:t>1881</w:t>
            </w:r>
          </w:p>
          <w:p w:rsidR="00516EF8" w:rsidRPr="00930AF4" w:rsidRDefault="00516EF8" w:rsidP="00320855">
            <w:pPr>
              <w:jc w:val="left"/>
              <w:rPr>
                <w:rFonts w:cs="Calibri"/>
                <w:lang w:eastAsia="fr-FR"/>
              </w:rPr>
            </w:pPr>
          </w:p>
          <w:p w:rsidR="00516EF8" w:rsidRDefault="00516EF8" w:rsidP="00320855">
            <w:pPr>
              <w:jc w:val="left"/>
              <w:rPr>
                <w:rFonts w:cs="Calibri"/>
                <w:lang w:eastAsia="fr-FR"/>
              </w:rPr>
            </w:pPr>
          </w:p>
          <w:p w:rsidR="00E172BF" w:rsidRDefault="00E172BF" w:rsidP="00320855">
            <w:pPr>
              <w:jc w:val="left"/>
              <w:rPr>
                <w:rFonts w:cs="Calibri"/>
                <w:lang w:eastAsia="fr-FR"/>
              </w:rPr>
            </w:pPr>
          </w:p>
          <w:p w:rsidR="00E172BF" w:rsidRDefault="00E172BF" w:rsidP="004D01A5">
            <w:pPr>
              <w:spacing w:before="120"/>
              <w:jc w:val="left"/>
              <w:rPr>
                <w:rFonts w:cs="Calibri"/>
                <w:lang w:eastAsia="fr-FR"/>
              </w:rPr>
            </w:pPr>
          </w:p>
          <w:p w:rsidR="00E172BF" w:rsidRDefault="00E172BF" w:rsidP="00320855">
            <w:pPr>
              <w:jc w:val="left"/>
              <w:rPr>
                <w:rFonts w:cs="Calibri"/>
                <w:lang w:eastAsia="fr-FR"/>
              </w:rPr>
            </w:pPr>
          </w:p>
          <w:p w:rsidR="00E172BF" w:rsidRPr="00930AF4" w:rsidRDefault="00E172BF" w:rsidP="00320855">
            <w:pPr>
              <w:jc w:val="left"/>
              <w:rPr>
                <w:rFonts w:cs="Calibri"/>
                <w:lang w:eastAsia="fr-FR"/>
              </w:rPr>
            </w:pPr>
          </w:p>
          <w:p w:rsidR="00516EF8" w:rsidRPr="00930AF4" w:rsidRDefault="00516EF8" w:rsidP="004D01A5">
            <w:pPr>
              <w:spacing w:before="120"/>
              <w:jc w:val="left"/>
              <w:rPr>
                <w:rFonts w:cs="Calibri"/>
                <w:lang w:eastAsia="fr-FR"/>
              </w:rPr>
            </w:pPr>
            <w:r w:rsidRPr="00930AF4">
              <w:rPr>
                <w:rFonts w:cs="Calibri"/>
                <w:lang w:eastAsia="fr-FR"/>
              </w:rPr>
              <w:t xml:space="preserve">[mus.] </w:t>
            </w:r>
            <w:r w:rsidR="004C0DB3">
              <w:rPr>
                <w:rFonts w:cs="Calibri"/>
                <w:lang w:eastAsia="fr-FR"/>
              </w:rPr>
              <w:t xml:space="preserve">Franz </w:t>
            </w:r>
            <w:r w:rsidRPr="004C0DB3">
              <w:rPr>
                <w:rFonts w:cs="Calibri-Bold"/>
                <w:b/>
                <w:bCs/>
                <w:lang w:eastAsia="fr-FR"/>
              </w:rPr>
              <w:t>Schubert</w:t>
            </w:r>
            <w:proofErr w:type="gramStart"/>
            <w:r w:rsidRPr="00930AF4">
              <w:rPr>
                <w:rFonts w:cs="Calibri"/>
                <w:lang w:eastAsia="fr-FR"/>
              </w:rPr>
              <w:t>,</w:t>
            </w:r>
            <w:proofErr w:type="gramEnd"/>
            <w:r w:rsidR="004C0DB3" w:rsidRPr="00E172BF">
              <w:rPr>
                <w:rFonts w:cs="Calibri"/>
                <w:lang w:eastAsia="fr-FR"/>
              </w:rPr>
              <w:br/>
            </w:r>
            <w:r w:rsidRPr="00930AF4">
              <w:rPr>
                <w:rFonts w:cs="OpenSymbol"/>
                <w:lang w:eastAsia="fr-FR"/>
              </w:rPr>
              <w:t xml:space="preserve">• </w:t>
            </w:r>
            <w:r w:rsidRPr="00930AF4">
              <w:rPr>
                <w:rFonts w:cs="Calibri-Italic"/>
                <w:i/>
                <w:iCs/>
                <w:lang w:eastAsia="fr-FR"/>
              </w:rPr>
              <w:t xml:space="preserve">Der </w:t>
            </w:r>
            <w:proofErr w:type="spellStart"/>
            <w:r w:rsidRPr="00930AF4">
              <w:rPr>
                <w:rFonts w:cs="Calibri-Italic"/>
                <w:i/>
                <w:iCs/>
                <w:lang w:eastAsia="fr-FR"/>
              </w:rPr>
              <w:t>Doppelgänger</w:t>
            </w:r>
            <w:proofErr w:type="spellEnd"/>
            <w:r w:rsidRPr="00930AF4">
              <w:rPr>
                <w:rFonts w:cs="Calibri-Italic"/>
                <w:i/>
                <w:iCs/>
                <w:lang w:eastAsia="fr-FR"/>
              </w:rPr>
              <w:t xml:space="preserve">, </w:t>
            </w:r>
            <w:r w:rsidRPr="00930AF4">
              <w:rPr>
                <w:rFonts w:cs="Calibri"/>
                <w:lang w:eastAsia="fr-FR"/>
              </w:rPr>
              <w:t>1828</w:t>
            </w:r>
          </w:p>
          <w:p w:rsidR="00516EF8" w:rsidRPr="00930AF4" w:rsidRDefault="00516EF8" w:rsidP="00320855">
            <w:pPr>
              <w:jc w:val="left"/>
              <w:rPr>
                <w:rFonts w:cs="Calibri"/>
                <w:lang w:eastAsia="fr-FR"/>
              </w:rPr>
            </w:pPr>
            <w:r w:rsidRPr="00930AF4">
              <w:rPr>
                <w:rFonts w:cs="Calibri"/>
                <w:lang w:eastAsia="fr-FR"/>
              </w:rPr>
              <w:t xml:space="preserve">[adaptation filmique] Rolf </w:t>
            </w:r>
            <w:proofErr w:type="spellStart"/>
            <w:r w:rsidRPr="004C0DB3">
              <w:rPr>
                <w:rFonts w:cs="Calibri-Bold"/>
                <w:b/>
                <w:bCs/>
                <w:lang w:eastAsia="fr-FR"/>
              </w:rPr>
              <w:t>Schübel</w:t>
            </w:r>
            <w:proofErr w:type="spellEnd"/>
            <w:proofErr w:type="gramStart"/>
            <w:r w:rsidRPr="00930AF4">
              <w:rPr>
                <w:rFonts w:cs="Calibri"/>
                <w:lang w:eastAsia="fr-FR"/>
              </w:rPr>
              <w:t>,</w:t>
            </w:r>
            <w:proofErr w:type="gramEnd"/>
            <w:r w:rsidR="004C0DB3" w:rsidRPr="00E54B4A">
              <w:rPr>
                <w:rFonts w:cs="Calibri"/>
                <w:lang w:eastAsia="fr-FR"/>
              </w:rPr>
              <w:br/>
            </w:r>
            <w:r w:rsidRPr="00930AF4">
              <w:rPr>
                <w:rFonts w:cs="OpenSymbol"/>
                <w:lang w:eastAsia="fr-FR"/>
              </w:rPr>
              <w:t xml:space="preserve">• </w:t>
            </w:r>
            <w:proofErr w:type="spellStart"/>
            <w:r w:rsidRPr="00930AF4">
              <w:rPr>
                <w:rFonts w:cs="Calibri-Italic"/>
                <w:i/>
                <w:iCs/>
                <w:lang w:eastAsia="fr-FR"/>
              </w:rPr>
              <w:t>Blueprint</w:t>
            </w:r>
            <w:proofErr w:type="spellEnd"/>
            <w:r w:rsidRPr="00930AF4">
              <w:rPr>
                <w:rFonts w:cs="Calibri-Italic"/>
                <w:i/>
                <w:iCs/>
                <w:lang w:eastAsia="fr-FR"/>
              </w:rPr>
              <w:t xml:space="preserve">, </w:t>
            </w:r>
            <w:r w:rsidRPr="00930AF4">
              <w:rPr>
                <w:rFonts w:cs="Calibri"/>
                <w:lang w:eastAsia="fr-FR"/>
              </w:rPr>
              <w:t>2003</w:t>
            </w:r>
          </w:p>
          <w:p w:rsidR="00516EF8" w:rsidRPr="00930AF4" w:rsidRDefault="00516EF8" w:rsidP="00E172BF">
            <w:pPr>
              <w:jc w:val="left"/>
              <w:rPr>
                <w:rFonts w:cs="Calibri-Italic"/>
                <w:i/>
                <w:iCs/>
                <w:lang w:eastAsia="fr-FR"/>
              </w:rPr>
            </w:pPr>
            <w:r w:rsidRPr="00930AF4">
              <w:rPr>
                <w:rFonts w:cs="Calibri-Italic"/>
                <w:i/>
                <w:iCs/>
                <w:lang w:eastAsia="fr-FR"/>
              </w:rPr>
              <w:t>[pour une mise en perspective]</w:t>
            </w:r>
          </w:p>
          <w:p w:rsidR="00516EF8" w:rsidRPr="00E54B4A" w:rsidRDefault="00516EF8" w:rsidP="00320855">
            <w:pPr>
              <w:jc w:val="left"/>
              <w:rPr>
                <w:rFonts w:cs="Calibri"/>
                <w:lang w:val="en-US" w:eastAsia="fr-FR"/>
              </w:rPr>
            </w:pPr>
            <w:r w:rsidRPr="00930AF4">
              <w:rPr>
                <w:rFonts w:cs="Calibri"/>
                <w:lang w:val="en-US" w:eastAsia="fr-FR"/>
              </w:rPr>
              <w:t>[</w:t>
            </w:r>
            <w:proofErr w:type="spellStart"/>
            <w:proofErr w:type="gramStart"/>
            <w:r w:rsidRPr="00930AF4">
              <w:rPr>
                <w:rFonts w:cs="Calibri"/>
                <w:lang w:val="en-US" w:eastAsia="fr-FR"/>
              </w:rPr>
              <w:t>litt</w:t>
            </w:r>
            <w:proofErr w:type="spellEnd"/>
            <w:proofErr w:type="gramEnd"/>
            <w:r w:rsidRPr="00930AF4">
              <w:rPr>
                <w:rFonts w:cs="Calibri"/>
                <w:lang w:val="en-US" w:eastAsia="fr-FR"/>
              </w:rPr>
              <w:t xml:space="preserve">.] Christopher </w:t>
            </w:r>
            <w:r w:rsidRPr="004C0DB3">
              <w:rPr>
                <w:rFonts w:cs="Calibri-Bold"/>
                <w:b/>
                <w:bCs/>
                <w:lang w:val="en-US" w:eastAsia="fr-FR"/>
              </w:rPr>
              <w:t>Marlowe</w:t>
            </w:r>
            <w:r w:rsidRPr="00930AF4">
              <w:rPr>
                <w:rFonts w:cs="Calibri"/>
                <w:lang w:val="en-US" w:eastAsia="fr-FR"/>
              </w:rPr>
              <w:t>,</w:t>
            </w:r>
            <w:r w:rsidR="004C0DB3">
              <w:rPr>
                <w:rFonts w:cs="Calibri"/>
                <w:lang w:val="en-US" w:eastAsia="fr-FR"/>
              </w:rPr>
              <w:br/>
            </w:r>
            <w:r w:rsidRPr="00930AF4">
              <w:rPr>
                <w:rFonts w:cs="OpenSymbol"/>
                <w:lang w:val="en-US" w:eastAsia="fr-FR"/>
              </w:rPr>
              <w:t xml:space="preserve">• </w:t>
            </w:r>
            <w:r w:rsidRPr="00930AF4">
              <w:rPr>
                <w:rFonts w:cs="Calibri-Italic"/>
                <w:i/>
                <w:iCs/>
                <w:lang w:val="en-US" w:eastAsia="fr-FR"/>
              </w:rPr>
              <w:t xml:space="preserve">The </w:t>
            </w:r>
            <w:proofErr w:type="spellStart"/>
            <w:r w:rsidRPr="00930AF4">
              <w:rPr>
                <w:rFonts w:cs="Calibri-Italic"/>
                <w:i/>
                <w:iCs/>
                <w:lang w:val="en-US" w:eastAsia="fr-FR"/>
              </w:rPr>
              <w:t>Tragical</w:t>
            </w:r>
            <w:proofErr w:type="spellEnd"/>
            <w:r w:rsidRPr="00930AF4">
              <w:rPr>
                <w:rFonts w:cs="Calibri-Italic"/>
                <w:i/>
                <w:iCs/>
                <w:lang w:val="en-US" w:eastAsia="fr-FR"/>
              </w:rPr>
              <w:t xml:space="preserve"> History of Doctor</w:t>
            </w:r>
            <w:r w:rsidR="004C0DB3">
              <w:rPr>
                <w:rFonts w:cs="Calibri-Italic"/>
                <w:i/>
                <w:iCs/>
                <w:lang w:val="en-US" w:eastAsia="fr-FR"/>
              </w:rPr>
              <w:t xml:space="preserve"> </w:t>
            </w:r>
            <w:r w:rsidRPr="00E54B4A">
              <w:rPr>
                <w:rFonts w:cs="Calibri-Italic"/>
                <w:i/>
                <w:iCs/>
                <w:lang w:val="en-US" w:eastAsia="fr-FR"/>
              </w:rPr>
              <w:t xml:space="preserve">Faustus </w:t>
            </w:r>
            <w:r w:rsidRPr="00E54B4A">
              <w:rPr>
                <w:rFonts w:cs="Calibri"/>
                <w:lang w:val="en-US" w:eastAsia="fr-FR"/>
              </w:rPr>
              <w:t>(fin du 16ème siècle)</w:t>
            </w:r>
          </w:p>
          <w:p w:rsidR="00516EF8" w:rsidRPr="00930AF4" w:rsidRDefault="00516EF8" w:rsidP="00320855">
            <w:pPr>
              <w:jc w:val="left"/>
              <w:rPr>
                <w:rFonts w:cs="Calibri"/>
                <w:lang w:eastAsia="fr-FR"/>
              </w:rPr>
            </w:pPr>
            <w:r w:rsidRPr="00930AF4">
              <w:rPr>
                <w:rFonts w:cs="Calibri"/>
                <w:lang w:eastAsia="fr-FR"/>
              </w:rPr>
              <w:t xml:space="preserve">[litt.] </w:t>
            </w:r>
            <w:proofErr w:type="spellStart"/>
            <w:r w:rsidRPr="00930AF4">
              <w:rPr>
                <w:rFonts w:cs="Calibri"/>
                <w:lang w:eastAsia="fr-FR"/>
              </w:rPr>
              <w:t>Fedor</w:t>
            </w:r>
            <w:proofErr w:type="spellEnd"/>
            <w:r w:rsidRPr="00930AF4">
              <w:rPr>
                <w:rFonts w:cs="Calibri"/>
                <w:lang w:eastAsia="fr-FR"/>
              </w:rPr>
              <w:t xml:space="preserve"> </w:t>
            </w:r>
            <w:r w:rsidRPr="004C0DB3">
              <w:rPr>
                <w:rFonts w:cs="Calibri-Bold"/>
                <w:b/>
                <w:bCs/>
                <w:lang w:eastAsia="fr-FR"/>
              </w:rPr>
              <w:t>Dostoïevski</w:t>
            </w:r>
            <w:proofErr w:type="gramStart"/>
            <w:r w:rsidRPr="00930AF4">
              <w:rPr>
                <w:rFonts w:cs="Calibri"/>
                <w:lang w:eastAsia="fr-FR"/>
              </w:rPr>
              <w:t>,</w:t>
            </w:r>
            <w:proofErr w:type="gramEnd"/>
            <w:r w:rsidR="004C0DB3" w:rsidRPr="00E54B4A">
              <w:rPr>
                <w:rFonts w:cs="Calibri"/>
                <w:lang w:eastAsia="fr-FR"/>
              </w:rPr>
              <w:br/>
            </w:r>
            <w:r w:rsidRPr="00930AF4">
              <w:rPr>
                <w:rFonts w:cs="OpenSymbol"/>
                <w:lang w:eastAsia="fr-FR"/>
              </w:rPr>
              <w:t xml:space="preserve">• </w:t>
            </w:r>
            <w:r w:rsidRPr="00930AF4">
              <w:rPr>
                <w:rFonts w:cs="Calibri-Italic"/>
                <w:i/>
                <w:iCs/>
                <w:lang w:eastAsia="fr-FR"/>
              </w:rPr>
              <w:t xml:space="preserve">Le double, </w:t>
            </w:r>
            <w:r w:rsidRPr="00930AF4">
              <w:rPr>
                <w:rFonts w:cs="Calibri"/>
                <w:lang w:eastAsia="fr-FR"/>
              </w:rPr>
              <w:t>1846</w:t>
            </w:r>
          </w:p>
          <w:p w:rsidR="00516EF8" w:rsidRDefault="00516EF8" w:rsidP="004C0DB3">
            <w:pPr>
              <w:jc w:val="left"/>
              <w:rPr>
                <w:rFonts w:cs="Calibri"/>
                <w:lang w:eastAsia="fr-FR"/>
              </w:rPr>
            </w:pPr>
            <w:r w:rsidRPr="00930AF4">
              <w:rPr>
                <w:rFonts w:cs="Calibri"/>
                <w:lang w:eastAsia="fr-FR"/>
              </w:rPr>
              <w:t xml:space="preserve">[litt.] Nicolaï </w:t>
            </w:r>
            <w:r w:rsidRPr="004C0DB3">
              <w:rPr>
                <w:rFonts w:cs="Calibri-Bold"/>
                <w:b/>
                <w:bCs/>
                <w:lang w:eastAsia="fr-FR"/>
              </w:rPr>
              <w:t>Gogol</w:t>
            </w:r>
            <w:proofErr w:type="gramStart"/>
            <w:r w:rsidRPr="00930AF4">
              <w:rPr>
                <w:rFonts w:cs="Calibri"/>
                <w:lang w:eastAsia="fr-FR"/>
              </w:rPr>
              <w:t>,</w:t>
            </w:r>
            <w:proofErr w:type="gramEnd"/>
            <w:r w:rsidR="004C0DB3" w:rsidRPr="00E54B4A">
              <w:rPr>
                <w:rFonts w:cs="Calibri"/>
                <w:lang w:eastAsia="fr-FR"/>
              </w:rPr>
              <w:br/>
            </w:r>
            <w:r w:rsidRPr="00930AF4">
              <w:rPr>
                <w:rFonts w:cs="OpenSymbol"/>
                <w:lang w:eastAsia="fr-FR"/>
              </w:rPr>
              <w:t xml:space="preserve">• </w:t>
            </w:r>
            <w:r w:rsidRPr="00930AF4">
              <w:rPr>
                <w:rFonts w:cs="Calibri-Italic"/>
                <w:i/>
                <w:iCs/>
                <w:lang w:eastAsia="fr-FR"/>
              </w:rPr>
              <w:t xml:space="preserve">Le manteau, </w:t>
            </w:r>
            <w:r w:rsidRPr="00930AF4">
              <w:rPr>
                <w:rFonts w:cs="Calibri"/>
                <w:lang w:eastAsia="fr-FR"/>
              </w:rPr>
              <w:t>1842</w:t>
            </w:r>
          </w:p>
          <w:p w:rsidR="00C968E9" w:rsidRDefault="00C968E9" w:rsidP="004C0DB3">
            <w:pPr>
              <w:jc w:val="left"/>
              <w:rPr>
                <w:rFonts w:cs="Calibri"/>
                <w:lang w:eastAsia="fr-FR"/>
              </w:rPr>
            </w:pPr>
          </w:p>
          <w:p w:rsidR="00C968E9" w:rsidRDefault="00C968E9" w:rsidP="00E172BF">
            <w:pPr>
              <w:spacing w:before="120"/>
              <w:jc w:val="left"/>
              <w:rPr>
                <w:rFonts w:cs="Calibri"/>
                <w:lang w:eastAsia="fr-FR"/>
              </w:rPr>
            </w:pPr>
          </w:p>
          <w:p w:rsidR="00C968E9" w:rsidRDefault="00C968E9" w:rsidP="00E172BF">
            <w:pPr>
              <w:spacing w:before="120"/>
              <w:jc w:val="left"/>
              <w:rPr>
                <w:rFonts w:cs="Calibri"/>
                <w:lang w:eastAsia="fr-FR"/>
              </w:rPr>
            </w:pPr>
          </w:p>
          <w:p w:rsidR="00C968E9" w:rsidRPr="00930AF4" w:rsidRDefault="00C968E9" w:rsidP="00C968E9">
            <w:pPr>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w:t>
            </w:r>
            <w:proofErr w:type="spellStart"/>
            <w:r w:rsidRPr="00930AF4">
              <w:rPr>
                <w:rFonts w:cs="Calibri"/>
                <w:lang w:eastAsia="fr-FR"/>
              </w:rPr>
              <w:t>Hieronymus</w:t>
            </w:r>
            <w:proofErr w:type="spellEnd"/>
            <w:r w:rsidRPr="00930AF4">
              <w:rPr>
                <w:rFonts w:cs="Calibri"/>
                <w:lang w:eastAsia="fr-FR"/>
              </w:rPr>
              <w:t xml:space="preserve"> </w:t>
            </w:r>
            <w:r w:rsidRPr="00C968E9">
              <w:rPr>
                <w:rFonts w:cs="Calibri-Bold"/>
                <w:b/>
                <w:bCs/>
                <w:lang w:eastAsia="fr-FR"/>
              </w:rPr>
              <w:t>Bosch</w:t>
            </w:r>
            <w:proofErr w:type="gramStart"/>
            <w:r w:rsidRPr="00930AF4">
              <w:rPr>
                <w:rFonts w:cs="Calibri"/>
                <w:lang w:eastAsia="fr-FR"/>
              </w:rPr>
              <w:t>,</w:t>
            </w:r>
            <w:proofErr w:type="gramEnd"/>
            <w:r>
              <w:rPr>
                <w:rFonts w:cs="Calibri"/>
                <w:lang w:eastAsia="fr-FR"/>
              </w:rPr>
              <w:br/>
            </w:r>
            <w:r w:rsidRPr="00930AF4">
              <w:rPr>
                <w:rFonts w:cs="OpenSymbol"/>
                <w:lang w:eastAsia="fr-FR"/>
              </w:rPr>
              <w:t xml:space="preserve">• </w:t>
            </w:r>
            <w:proofErr w:type="spellStart"/>
            <w:r w:rsidRPr="00930AF4">
              <w:rPr>
                <w:rFonts w:cs="Calibri-Italic"/>
                <w:i/>
                <w:iCs/>
                <w:lang w:eastAsia="fr-FR"/>
              </w:rPr>
              <w:t>Das</w:t>
            </w:r>
            <w:proofErr w:type="spellEnd"/>
            <w:r w:rsidRPr="00930AF4">
              <w:rPr>
                <w:rFonts w:cs="Calibri-Italic"/>
                <w:i/>
                <w:iCs/>
                <w:lang w:eastAsia="fr-FR"/>
              </w:rPr>
              <w:t xml:space="preserve"> </w:t>
            </w:r>
            <w:proofErr w:type="spellStart"/>
            <w:r w:rsidRPr="00930AF4">
              <w:rPr>
                <w:rFonts w:cs="Calibri-Italic"/>
                <w:i/>
                <w:iCs/>
                <w:lang w:eastAsia="fr-FR"/>
              </w:rPr>
              <w:t>Narrenschiff</w:t>
            </w:r>
            <w:proofErr w:type="spellEnd"/>
            <w:r w:rsidRPr="00930AF4">
              <w:rPr>
                <w:rFonts w:cs="Calibri-Italic"/>
                <w:i/>
                <w:iCs/>
                <w:lang w:eastAsia="fr-FR"/>
              </w:rPr>
              <w:t xml:space="preserve">, </w:t>
            </w:r>
            <w:r w:rsidRPr="00930AF4">
              <w:rPr>
                <w:rFonts w:cs="Calibri"/>
                <w:lang w:eastAsia="fr-FR"/>
              </w:rPr>
              <w:t>vers 1500</w:t>
            </w:r>
          </w:p>
          <w:p w:rsidR="00C968E9" w:rsidRPr="00930AF4" w:rsidRDefault="00C968E9" w:rsidP="00C968E9">
            <w:pPr>
              <w:jc w:val="left"/>
              <w:rPr>
                <w:rFonts w:cs="Calibri"/>
                <w:lang w:val="en-US" w:eastAsia="fr-FR"/>
              </w:rPr>
            </w:pPr>
            <w:r w:rsidRPr="00930AF4">
              <w:rPr>
                <w:rFonts w:cs="Calibri"/>
                <w:lang w:val="en-US" w:eastAsia="fr-FR"/>
              </w:rPr>
              <w:t xml:space="preserve">[mus.] </w:t>
            </w:r>
            <w:proofErr w:type="spellStart"/>
            <w:r w:rsidRPr="00930AF4">
              <w:rPr>
                <w:rFonts w:cs="Calibri"/>
                <w:lang w:val="en-US" w:eastAsia="fr-FR"/>
              </w:rPr>
              <w:t>Reinhard</w:t>
            </w:r>
            <w:proofErr w:type="spellEnd"/>
            <w:r w:rsidRPr="00930AF4">
              <w:rPr>
                <w:rFonts w:cs="Calibri"/>
                <w:lang w:val="en-US" w:eastAsia="fr-FR"/>
              </w:rPr>
              <w:t xml:space="preserve"> </w:t>
            </w:r>
            <w:proofErr w:type="spellStart"/>
            <w:r w:rsidRPr="00C968E9">
              <w:rPr>
                <w:rFonts w:cs="Calibri-Bold"/>
                <w:b/>
                <w:bCs/>
                <w:lang w:val="en-US" w:eastAsia="fr-FR"/>
              </w:rPr>
              <w:t>Mey</w:t>
            </w:r>
            <w:proofErr w:type="spellEnd"/>
            <w:r w:rsidRPr="00930AF4">
              <w:rPr>
                <w:rFonts w:cs="Calibri"/>
                <w:lang w:val="en-US" w:eastAsia="fr-FR"/>
              </w:rPr>
              <w:t>,</w:t>
            </w:r>
            <w:r w:rsidRPr="00E54B4A">
              <w:rPr>
                <w:rFonts w:cs="Calibri"/>
                <w:lang w:val="en-US" w:eastAsia="fr-FR"/>
              </w:rPr>
              <w:br/>
            </w:r>
            <w:r w:rsidRPr="00930AF4">
              <w:rPr>
                <w:rFonts w:cs="OpenSymbol"/>
                <w:lang w:val="en-US" w:eastAsia="fr-FR"/>
              </w:rPr>
              <w:t xml:space="preserve">• </w:t>
            </w:r>
            <w:r w:rsidRPr="00930AF4">
              <w:rPr>
                <w:rFonts w:cs="Calibri-Italic"/>
                <w:i/>
                <w:iCs/>
                <w:lang w:val="en-US" w:eastAsia="fr-FR"/>
              </w:rPr>
              <w:t xml:space="preserve">Das </w:t>
            </w:r>
            <w:proofErr w:type="spellStart"/>
            <w:r w:rsidRPr="00930AF4">
              <w:rPr>
                <w:rFonts w:cs="Calibri-Italic"/>
                <w:i/>
                <w:iCs/>
                <w:lang w:val="en-US" w:eastAsia="fr-FR"/>
              </w:rPr>
              <w:t>Narrenschiff</w:t>
            </w:r>
            <w:proofErr w:type="spellEnd"/>
            <w:r w:rsidRPr="00930AF4">
              <w:rPr>
                <w:rFonts w:cs="Calibri-Italic"/>
                <w:i/>
                <w:iCs/>
                <w:lang w:val="en-US" w:eastAsia="fr-FR"/>
              </w:rPr>
              <w:t xml:space="preserve">, </w:t>
            </w:r>
            <w:r w:rsidRPr="00930AF4">
              <w:rPr>
                <w:rFonts w:cs="Calibri"/>
                <w:lang w:val="en-US" w:eastAsia="fr-FR"/>
              </w:rPr>
              <w:t>1998</w:t>
            </w:r>
          </w:p>
          <w:p w:rsidR="00C968E9" w:rsidRPr="00930AF4" w:rsidRDefault="00C968E9" w:rsidP="00C968E9">
            <w:pPr>
              <w:jc w:val="left"/>
              <w:rPr>
                <w:rFonts w:cs="Calibri"/>
                <w:lang w:val="it-IT" w:eastAsia="fr-FR"/>
              </w:rPr>
            </w:pPr>
            <w:r w:rsidRPr="00930AF4">
              <w:rPr>
                <w:rFonts w:cs="Calibri"/>
                <w:lang w:val="it-IT" w:eastAsia="fr-FR"/>
              </w:rPr>
              <w:t xml:space="preserve">icon.] Albrecht </w:t>
            </w:r>
            <w:r w:rsidRPr="00C968E9">
              <w:rPr>
                <w:rFonts w:cs="Calibri-Bold"/>
                <w:b/>
                <w:bCs/>
                <w:lang w:val="it-IT" w:eastAsia="fr-FR"/>
              </w:rPr>
              <w:t>Dürer</w:t>
            </w:r>
            <w:r w:rsidRPr="00930AF4">
              <w:rPr>
                <w:rFonts w:cs="Calibri"/>
                <w:lang w:val="it-IT" w:eastAsia="fr-FR"/>
              </w:rPr>
              <w:t>,</w:t>
            </w:r>
            <w:r w:rsidRPr="00E54B4A">
              <w:rPr>
                <w:rFonts w:cs="Calibri"/>
                <w:lang w:val="en-US" w:eastAsia="fr-FR"/>
              </w:rPr>
              <w:br/>
            </w:r>
            <w:r w:rsidRPr="00930AF4">
              <w:rPr>
                <w:rFonts w:cs="OpenSymbol"/>
                <w:lang w:val="it-IT" w:eastAsia="fr-FR"/>
              </w:rPr>
              <w:t xml:space="preserve">• </w:t>
            </w:r>
            <w:r w:rsidRPr="00930AF4">
              <w:rPr>
                <w:rFonts w:cs="Calibri-Italic"/>
                <w:i/>
                <w:iCs/>
                <w:lang w:val="it-IT" w:eastAsia="fr-FR"/>
              </w:rPr>
              <w:t xml:space="preserve">Melencolia I, </w:t>
            </w:r>
            <w:r w:rsidRPr="00930AF4">
              <w:rPr>
                <w:rFonts w:cs="Calibri"/>
                <w:lang w:val="it-IT" w:eastAsia="fr-FR"/>
              </w:rPr>
              <w:t>1514</w:t>
            </w:r>
          </w:p>
          <w:p w:rsidR="00C968E9" w:rsidRPr="00E54B4A" w:rsidRDefault="00C968E9" w:rsidP="00C968E9">
            <w:pPr>
              <w:jc w:val="left"/>
              <w:rPr>
                <w:lang w:val="en-US"/>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w:t>
            </w:r>
            <w:proofErr w:type="spellStart"/>
            <w:r w:rsidRPr="00930AF4">
              <w:rPr>
                <w:rFonts w:cs="Calibri"/>
                <w:lang w:val="en-US" w:eastAsia="fr-FR"/>
              </w:rPr>
              <w:t>Edvard</w:t>
            </w:r>
            <w:proofErr w:type="spellEnd"/>
            <w:r w:rsidRPr="00930AF4">
              <w:rPr>
                <w:rFonts w:cs="Calibri"/>
                <w:lang w:val="en-US" w:eastAsia="fr-FR"/>
              </w:rPr>
              <w:t xml:space="preserve"> </w:t>
            </w:r>
            <w:r w:rsidRPr="00C968E9">
              <w:rPr>
                <w:rFonts w:cs="Calibri-Bold"/>
                <w:b/>
                <w:bCs/>
                <w:lang w:val="en-US" w:eastAsia="fr-FR"/>
              </w:rPr>
              <w:t>Munch</w:t>
            </w:r>
            <w:r w:rsidRPr="00930AF4">
              <w:rPr>
                <w:rFonts w:cs="Calibri"/>
                <w:lang w:val="en-US" w:eastAsia="fr-FR"/>
              </w:rPr>
              <w:t>,</w:t>
            </w:r>
            <w:r w:rsidRPr="00E54B4A">
              <w:rPr>
                <w:rFonts w:cs="Calibri"/>
                <w:lang w:val="en-US" w:eastAsia="fr-FR"/>
              </w:rPr>
              <w:br/>
            </w:r>
            <w:r w:rsidRPr="00930AF4">
              <w:rPr>
                <w:rFonts w:cs="OpenSymbol"/>
                <w:lang w:val="en-US" w:eastAsia="fr-FR"/>
              </w:rPr>
              <w:t xml:space="preserve">• </w:t>
            </w:r>
            <w:r w:rsidRPr="00930AF4">
              <w:rPr>
                <w:rFonts w:cs="Calibri-Italic"/>
                <w:i/>
                <w:iCs/>
                <w:lang w:val="en-US" w:eastAsia="fr-FR"/>
              </w:rPr>
              <w:t xml:space="preserve">Der </w:t>
            </w:r>
            <w:proofErr w:type="spellStart"/>
            <w:r w:rsidRPr="00930AF4">
              <w:rPr>
                <w:rFonts w:cs="Calibri-Italic"/>
                <w:i/>
                <w:iCs/>
                <w:lang w:val="en-US" w:eastAsia="fr-FR"/>
              </w:rPr>
              <w:t>Schrei</w:t>
            </w:r>
            <w:proofErr w:type="spellEnd"/>
            <w:r w:rsidRPr="00C968E9">
              <w:rPr>
                <w:rFonts w:cs="Calibri-Italic"/>
                <w:iCs/>
                <w:lang w:val="en-US" w:eastAsia="fr-FR"/>
              </w:rPr>
              <w:t>,</w:t>
            </w:r>
            <w:r w:rsidRPr="00930AF4">
              <w:rPr>
                <w:rFonts w:cs="Calibri-Italic"/>
                <w:i/>
                <w:iCs/>
                <w:lang w:val="en-US" w:eastAsia="fr-FR"/>
              </w:rPr>
              <w:t xml:space="preserve"> </w:t>
            </w:r>
            <w:r w:rsidRPr="00930AF4">
              <w:rPr>
                <w:rFonts w:cs="Calibri"/>
                <w:lang w:val="en-US" w:eastAsia="fr-FR"/>
              </w:rPr>
              <w:t>1893</w:t>
            </w:r>
          </w:p>
        </w:tc>
      </w:tr>
      <w:tr w:rsidR="00516EF8" w:rsidRPr="00930AF4" w:rsidTr="003B6894">
        <w:tblPrEx>
          <w:tblCellMar>
            <w:top w:w="28" w:type="dxa"/>
            <w:left w:w="28" w:type="dxa"/>
            <w:bottom w:w="28" w:type="dxa"/>
            <w:right w:w="28" w:type="dxa"/>
          </w:tblCellMar>
        </w:tblPrEx>
        <w:trPr>
          <w:cantSplit w:val="0"/>
        </w:trPr>
        <w:tc>
          <w:tcPr>
            <w:tcW w:w="1894" w:type="dxa"/>
          </w:tcPr>
          <w:p w:rsidR="00516EF8" w:rsidRPr="00E54B4A" w:rsidRDefault="00516EF8" w:rsidP="00C968E9">
            <w:pPr>
              <w:pStyle w:val="Titre5tableau"/>
              <w:rPr>
                <w:lang w:val="en-US"/>
              </w:rPr>
            </w:pPr>
          </w:p>
        </w:tc>
        <w:tc>
          <w:tcPr>
            <w:tcW w:w="4093" w:type="dxa"/>
            <w:gridSpan w:val="3"/>
          </w:tcPr>
          <w:p w:rsidR="004D01A5" w:rsidRDefault="004D01A5" w:rsidP="00C968E9">
            <w:pPr>
              <w:jc w:val="left"/>
              <w:rPr>
                <w:rFonts w:cs="Calibri"/>
                <w:lang w:val="it-IT" w:eastAsia="fr-FR"/>
              </w:rPr>
            </w:pPr>
            <w:r w:rsidRPr="00930AF4">
              <w:rPr>
                <w:rFonts w:cs="Calibri"/>
                <w:lang w:val="en-US" w:eastAsia="fr-FR"/>
              </w:rPr>
              <w:t xml:space="preserve">Alfred </w:t>
            </w:r>
            <w:proofErr w:type="spellStart"/>
            <w:r w:rsidRPr="00C968E9">
              <w:rPr>
                <w:rFonts w:cs="Calibri-Bold"/>
                <w:b/>
                <w:bCs/>
                <w:lang w:val="en-US" w:eastAsia="fr-FR"/>
              </w:rPr>
              <w:t>Döblin</w:t>
            </w:r>
            <w:proofErr w:type="spellEnd"/>
            <w:r w:rsidRPr="00930AF4">
              <w:rPr>
                <w:rFonts w:cs="Calibri"/>
                <w:lang w:val="en-US" w:eastAsia="fr-FR"/>
              </w:rPr>
              <w:t>,</w:t>
            </w:r>
            <w:r w:rsidRPr="00E54B4A">
              <w:rPr>
                <w:rFonts w:cs="Calibri"/>
                <w:lang w:val="en-US" w:eastAsia="fr-FR"/>
              </w:rPr>
              <w:br/>
            </w:r>
            <w:r w:rsidRPr="00930AF4">
              <w:rPr>
                <w:rFonts w:cs="CourierNewPSMT"/>
                <w:lang w:val="it-IT" w:eastAsia="fr-FR"/>
              </w:rPr>
              <w:t xml:space="preserve">o </w:t>
            </w:r>
            <w:r w:rsidRPr="00930AF4">
              <w:rPr>
                <w:rFonts w:cs="Calibri-Italic"/>
                <w:i/>
                <w:iCs/>
                <w:lang w:val="it-IT" w:eastAsia="fr-FR"/>
              </w:rPr>
              <w:t xml:space="preserve">Die Tänzerin und der Leib, </w:t>
            </w:r>
            <w:r w:rsidRPr="00930AF4">
              <w:rPr>
                <w:rFonts w:cs="Calibri"/>
                <w:lang w:val="it-IT" w:eastAsia="fr-FR"/>
              </w:rPr>
              <w:t>1912</w:t>
            </w:r>
          </w:p>
          <w:p w:rsidR="00516EF8" w:rsidRPr="00930AF4" w:rsidRDefault="00516EF8" w:rsidP="00C968E9">
            <w:pPr>
              <w:jc w:val="left"/>
              <w:rPr>
                <w:rFonts w:cs="Calibri"/>
                <w:lang w:val="en-US" w:eastAsia="fr-FR"/>
              </w:rPr>
            </w:pPr>
            <w:r w:rsidRPr="00930AF4">
              <w:rPr>
                <w:rFonts w:cs="Calibri"/>
                <w:lang w:val="en-US" w:eastAsia="fr-FR"/>
              </w:rPr>
              <w:t xml:space="preserve">Arthur </w:t>
            </w:r>
            <w:r w:rsidRPr="0031688C">
              <w:rPr>
                <w:rFonts w:cs="Calibri-Bold"/>
                <w:b/>
                <w:bCs/>
                <w:lang w:val="en-US" w:eastAsia="fr-FR"/>
              </w:rPr>
              <w:t>Schnitzler</w:t>
            </w:r>
            <w:r w:rsidR="0031688C">
              <w:rPr>
                <w:rFonts w:cs="Calibri-Bold"/>
                <w:bCs/>
                <w:lang w:val="en-US" w:eastAsia="fr-FR"/>
              </w:rPr>
              <w:br/>
            </w:r>
            <w:r w:rsidRPr="00930AF4">
              <w:rPr>
                <w:rFonts w:cs="CourierNewPSMT"/>
                <w:lang w:val="en-US" w:eastAsia="fr-FR"/>
              </w:rPr>
              <w:t xml:space="preserve">o </w:t>
            </w:r>
            <w:proofErr w:type="spellStart"/>
            <w:r w:rsidRPr="00930AF4">
              <w:rPr>
                <w:rFonts w:cs="Calibri-Italic"/>
                <w:i/>
                <w:iCs/>
                <w:lang w:val="en-US" w:eastAsia="fr-FR"/>
              </w:rPr>
              <w:t>Fräulein</w:t>
            </w:r>
            <w:proofErr w:type="spellEnd"/>
            <w:r w:rsidRPr="00930AF4">
              <w:rPr>
                <w:rFonts w:cs="Calibri-Italic"/>
                <w:i/>
                <w:iCs/>
                <w:lang w:val="en-US" w:eastAsia="fr-FR"/>
              </w:rPr>
              <w:t xml:space="preserve"> Else, </w:t>
            </w:r>
            <w:r w:rsidRPr="00930AF4">
              <w:rPr>
                <w:rFonts w:cs="Calibri"/>
                <w:lang w:val="en-US" w:eastAsia="fr-FR"/>
              </w:rPr>
              <w:t>1924</w:t>
            </w:r>
            <w:r w:rsidR="0031688C">
              <w:rPr>
                <w:rFonts w:cs="Calibri-Bold"/>
                <w:bCs/>
                <w:lang w:val="en-US" w:eastAsia="fr-FR"/>
              </w:rPr>
              <w:br/>
            </w:r>
            <w:r w:rsidRPr="00930AF4">
              <w:rPr>
                <w:rFonts w:cs="CourierNewPSMT"/>
                <w:lang w:val="en-US" w:eastAsia="fr-FR"/>
              </w:rPr>
              <w:t xml:space="preserve">o </w:t>
            </w:r>
            <w:proofErr w:type="spellStart"/>
            <w:r w:rsidRPr="00930AF4">
              <w:rPr>
                <w:rFonts w:cs="Calibri-Italic"/>
                <w:i/>
                <w:iCs/>
                <w:lang w:val="en-US" w:eastAsia="fr-FR"/>
              </w:rPr>
              <w:t>Leutnant</w:t>
            </w:r>
            <w:proofErr w:type="spellEnd"/>
            <w:r w:rsidRPr="00930AF4">
              <w:rPr>
                <w:rFonts w:cs="Calibri-Italic"/>
                <w:i/>
                <w:iCs/>
                <w:lang w:val="en-US" w:eastAsia="fr-FR"/>
              </w:rPr>
              <w:t xml:space="preserve"> </w:t>
            </w:r>
            <w:proofErr w:type="spellStart"/>
            <w:r w:rsidRPr="00930AF4">
              <w:rPr>
                <w:rFonts w:cs="Calibri-Italic"/>
                <w:i/>
                <w:iCs/>
                <w:lang w:val="en-US" w:eastAsia="fr-FR"/>
              </w:rPr>
              <w:t>Gustl</w:t>
            </w:r>
            <w:proofErr w:type="spellEnd"/>
            <w:r w:rsidRPr="00930AF4">
              <w:rPr>
                <w:rFonts w:cs="Calibri-Italic"/>
                <w:i/>
                <w:iCs/>
                <w:lang w:val="en-US" w:eastAsia="fr-FR"/>
              </w:rPr>
              <w:t xml:space="preserve">, </w:t>
            </w:r>
            <w:r w:rsidRPr="00930AF4">
              <w:rPr>
                <w:rFonts w:cs="Calibri"/>
                <w:lang w:val="en-US" w:eastAsia="fr-FR"/>
              </w:rPr>
              <w:t>1900</w:t>
            </w:r>
          </w:p>
          <w:p w:rsidR="00516EF8" w:rsidRPr="00930AF4" w:rsidRDefault="00516EF8" w:rsidP="00C968E9">
            <w:pPr>
              <w:jc w:val="left"/>
              <w:rPr>
                <w:rFonts w:cs="Calibri"/>
                <w:lang w:val="it-IT" w:eastAsia="fr-FR"/>
              </w:rPr>
            </w:pPr>
            <w:r w:rsidRPr="00930AF4">
              <w:rPr>
                <w:rFonts w:cs="CourierNewPSMT"/>
                <w:lang w:val="en-US" w:eastAsia="fr-FR"/>
              </w:rPr>
              <w:t xml:space="preserve">o </w:t>
            </w:r>
            <w:r w:rsidRPr="00930AF4">
              <w:rPr>
                <w:rFonts w:cs="Calibri-Italic"/>
                <w:i/>
                <w:iCs/>
                <w:lang w:val="en-US" w:eastAsia="fr-FR"/>
              </w:rPr>
              <w:t xml:space="preserve">Andreas </w:t>
            </w:r>
            <w:proofErr w:type="spellStart"/>
            <w:r w:rsidRPr="00930AF4">
              <w:rPr>
                <w:rFonts w:cs="Calibri-Italic"/>
                <w:i/>
                <w:iCs/>
                <w:lang w:val="en-US" w:eastAsia="fr-FR"/>
              </w:rPr>
              <w:t>Thamayers</w:t>
            </w:r>
            <w:proofErr w:type="spellEnd"/>
            <w:r w:rsidRPr="00930AF4">
              <w:rPr>
                <w:rFonts w:cs="Calibri-Italic"/>
                <w:i/>
                <w:iCs/>
                <w:lang w:val="en-US" w:eastAsia="fr-FR"/>
              </w:rPr>
              <w:t xml:space="preserve"> </w:t>
            </w:r>
            <w:proofErr w:type="spellStart"/>
            <w:r w:rsidRPr="00930AF4">
              <w:rPr>
                <w:rFonts w:cs="Calibri-Italic"/>
                <w:i/>
                <w:iCs/>
                <w:lang w:val="en-US" w:eastAsia="fr-FR"/>
              </w:rPr>
              <w:t>letzter</w:t>
            </w:r>
            <w:proofErr w:type="spellEnd"/>
            <w:r w:rsidRPr="00930AF4">
              <w:rPr>
                <w:rFonts w:cs="Calibri-Italic"/>
                <w:i/>
                <w:iCs/>
                <w:lang w:val="en-US" w:eastAsia="fr-FR"/>
              </w:rPr>
              <w:t xml:space="preserve"> Brief,</w:t>
            </w:r>
            <w:r w:rsidR="0031688C">
              <w:rPr>
                <w:rFonts w:cs="Calibri-Italic"/>
                <w:i/>
                <w:iCs/>
                <w:lang w:val="en-US" w:eastAsia="fr-FR"/>
              </w:rPr>
              <w:t xml:space="preserve"> </w:t>
            </w:r>
            <w:r w:rsidRPr="00930AF4">
              <w:rPr>
                <w:rFonts w:cs="Calibri"/>
                <w:lang w:val="it-IT" w:eastAsia="fr-FR"/>
              </w:rPr>
              <w:t>1902</w:t>
            </w:r>
          </w:p>
          <w:p w:rsidR="00516EF8" w:rsidRPr="00930AF4" w:rsidRDefault="00516EF8" w:rsidP="00C968E9">
            <w:pPr>
              <w:jc w:val="left"/>
              <w:rPr>
                <w:rFonts w:cs="Calibri"/>
                <w:lang w:val="it-IT" w:eastAsia="fr-FR"/>
              </w:rPr>
            </w:pPr>
            <w:r w:rsidRPr="00930AF4">
              <w:rPr>
                <w:rFonts w:cs="Calibri"/>
                <w:lang w:val="it-IT" w:eastAsia="fr-FR"/>
              </w:rPr>
              <w:t xml:space="preserve">Georg </w:t>
            </w:r>
            <w:r w:rsidRPr="0031688C">
              <w:rPr>
                <w:rFonts w:cs="Calibri-Bold"/>
                <w:b/>
                <w:bCs/>
                <w:lang w:val="it-IT" w:eastAsia="fr-FR"/>
              </w:rPr>
              <w:t>Heym</w:t>
            </w:r>
            <w:r w:rsidRPr="00930AF4">
              <w:rPr>
                <w:rFonts w:cs="Calibri"/>
                <w:lang w:val="it-IT" w:eastAsia="fr-FR"/>
              </w:rPr>
              <w:t>,</w:t>
            </w:r>
            <w:r w:rsidR="0031688C">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Der Irre, </w:t>
            </w:r>
            <w:r w:rsidRPr="00930AF4">
              <w:rPr>
                <w:rFonts w:cs="Calibri"/>
                <w:lang w:val="it-IT" w:eastAsia="fr-FR"/>
              </w:rPr>
              <w:t>1913</w:t>
            </w:r>
          </w:p>
          <w:p w:rsidR="00516EF8" w:rsidRPr="00930AF4" w:rsidRDefault="00516EF8" w:rsidP="00C968E9">
            <w:pPr>
              <w:jc w:val="left"/>
              <w:rPr>
                <w:rFonts w:cs="Calibri"/>
                <w:lang w:val="it-IT" w:eastAsia="fr-FR"/>
              </w:rPr>
            </w:pPr>
            <w:r w:rsidRPr="00930AF4">
              <w:rPr>
                <w:rFonts w:cs="Calibri"/>
                <w:lang w:val="it-IT" w:eastAsia="fr-FR"/>
              </w:rPr>
              <w:t xml:space="preserve">Stefan </w:t>
            </w:r>
            <w:r w:rsidRPr="0031688C">
              <w:rPr>
                <w:rFonts w:cs="Calibri-Bold"/>
                <w:b/>
                <w:bCs/>
                <w:lang w:val="it-IT" w:eastAsia="fr-FR"/>
              </w:rPr>
              <w:t>Zweig</w:t>
            </w:r>
            <w:r w:rsidRPr="00930AF4">
              <w:rPr>
                <w:rFonts w:cs="Calibri"/>
                <w:lang w:val="it-IT" w:eastAsia="fr-FR"/>
              </w:rPr>
              <w:t>,</w:t>
            </w:r>
            <w:r w:rsidR="0031688C">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Schachnovelle, </w:t>
            </w:r>
            <w:r w:rsidRPr="00930AF4">
              <w:rPr>
                <w:rFonts w:cs="Calibri"/>
                <w:lang w:val="it-IT" w:eastAsia="fr-FR"/>
              </w:rPr>
              <w:t>1942</w:t>
            </w:r>
          </w:p>
          <w:p w:rsidR="00516EF8" w:rsidRPr="00930AF4" w:rsidRDefault="00516EF8" w:rsidP="00C968E9">
            <w:pPr>
              <w:jc w:val="left"/>
              <w:rPr>
                <w:lang w:val="en-US"/>
              </w:rPr>
            </w:pPr>
            <w:r w:rsidRPr="00930AF4">
              <w:rPr>
                <w:rFonts w:cs="Calibri"/>
                <w:lang w:val="en-US" w:eastAsia="fr-FR"/>
              </w:rPr>
              <w:t xml:space="preserve">Patrick </w:t>
            </w:r>
            <w:proofErr w:type="spellStart"/>
            <w:r w:rsidRPr="0031688C">
              <w:rPr>
                <w:rFonts w:cs="Calibri-Bold"/>
                <w:b/>
                <w:bCs/>
                <w:lang w:val="en-US" w:eastAsia="fr-FR"/>
              </w:rPr>
              <w:t>Süskind</w:t>
            </w:r>
            <w:proofErr w:type="spellEnd"/>
            <w:r w:rsidRPr="00930AF4">
              <w:rPr>
                <w:rFonts w:cs="Calibri"/>
                <w:lang w:val="en-US" w:eastAsia="fr-FR"/>
              </w:rPr>
              <w:t>,</w:t>
            </w:r>
            <w:r w:rsidR="0031688C">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Die Taube, </w:t>
            </w:r>
            <w:r w:rsidRPr="00930AF4">
              <w:rPr>
                <w:rFonts w:cs="Calibri"/>
                <w:lang w:val="en-US" w:eastAsia="fr-FR"/>
              </w:rPr>
              <w:t>1987</w:t>
            </w:r>
          </w:p>
        </w:tc>
        <w:tc>
          <w:tcPr>
            <w:tcW w:w="3146" w:type="dxa"/>
            <w:gridSpan w:val="3"/>
          </w:tcPr>
          <w:p w:rsidR="00516EF8" w:rsidRPr="00930AF4" w:rsidRDefault="00516EF8" w:rsidP="00C968E9">
            <w:pPr>
              <w:jc w:val="left"/>
              <w:rPr>
                <w:rFonts w:cs="Calibri"/>
                <w:lang w:val="en-US" w:eastAsia="fr-FR"/>
              </w:rPr>
            </w:pPr>
          </w:p>
          <w:p w:rsidR="00516EF8" w:rsidRPr="00930AF4" w:rsidRDefault="00516EF8" w:rsidP="00F97250">
            <w:pPr>
              <w:spacing w:before="240"/>
              <w:jc w:val="left"/>
              <w:rPr>
                <w:rFonts w:cs="Calibri"/>
                <w:lang w:val="en-US" w:eastAsia="fr-FR"/>
              </w:rPr>
            </w:pPr>
          </w:p>
          <w:p w:rsidR="00516EF8" w:rsidRDefault="00516EF8" w:rsidP="00F97250">
            <w:pPr>
              <w:spacing w:before="120"/>
              <w:jc w:val="left"/>
              <w:rPr>
                <w:rFonts w:cs="Calibri"/>
                <w:lang w:val="en-US" w:eastAsia="fr-FR"/>
              </w:rPr>
            </w:pPr>
          </w:p>
          <w:p w:rsidR="004D01A5" w:rsidRDefault="004D01A5" w:rsidP="00F97250">
            <w:pPr>
              <w:spacing w:before="120"/>
              <w:jc w:val="left"/>
              <w:rPr>
                <w:rFonts w:cs="Calibri"/>
                <w:lang w:val="en-US" w:eastAsia="fr-FR"/>
              </w:rPr>
            </w:pPr>
          </w:p>
          <w:p w:rsidR="004D01A5" w:rsidRPr="00930AF4" w:rsidRDefault="004D01A5" w:rsidP="00F97250">
            <w:pPr>
              <w:spacing w:before="120"/>
              <w:jc w:val="left"/>
              <w:rPr>
                <w:rFonts w:cs="Calibri"/>
                <w:lang w:val="en-US" w:eastAsia="fr-FR"/>
              </w:rPr>
            </w:pPr>
          </w:p>
          <w:p w:rsidR="00516EF8" w:rsidRPr="00930AF4" w:rsidRDefault="00516EF8" w:rsidP="00C968E9">
            <w:pPr>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Jeanne </w:t>
            </w:r>
            <w:proofErr w:type="spellStart"/>
            <w:r w:rsidRPr="0031688C">
              <w:rPr>
                <w:rFonts w:cs="Calibri-Bold"/>
                <w:b/>
                <w:bCs/>
                <w:lang w:eastAsia="fr-FR"/>
              </w:rPr>
              <w:t>Mammen</w:t>
            </w:r>
            <w:proofErr w:type="spellEnd"/>
            <w:proofErr w:type="gramStart"/>
            <w:r w:rsidRPr="00930AF4">
              <w:rPr>
                <w:rFonts w:cs="Calibri"/>
                <w:lang w:eastAsia="fr-FR"/>
              </w:rPr>
              <w:t>,</w:t>
            </w:r>
            <w:proofErr w:type="gramEnd"/>
            <w:r w:rsidR="0031688C">
              <w:rPr>
                <w:rFonts w:cs="Calibri-Bold"/>
                <w:bCs/>
                <w:lang w:val="en-US" w:eastAsia="fr-FR"/>
              </w:rPr>
              <w:br/>
            </w:r>
            <w:r w:rsidRPr="00930AF4">
              <w:rPr>
                <w:rFonts w:cs="OpenSymbol"/>
                <w:lang w:eastAsia="fr-FR"/>
              </w:rPr>
              <w:t xml:space="preserve">• </w:t>
            </w:r>
            <w:proofErr w:type="spellStart"/>
            <w:r w:rsidRPr="00930AF4">
              <w:rPr>
                <w:rFonts w:cs="Calibri-Italic"/>
                <w:i/>
                <w:iCs/>
                <w:lang w:eastAsia="fr-FR"/>
              </w:rPr>
              <w:t>Schachspieler</w:t>
            </w:r>
            <w:proofErr w:type="spellEnd"/>
            <w:r w:rsidRPr="00930AF4">
              <w:rPr>
                <w:rFonts w:cs="Calibri-Italic"/>
                <w:i/>
                <w:iCs/>
                <w:lang w:eastAsia="fr-FR"/>
              </w:rPr>
              <w:t xml:space="preserve">, </w:t>
            </w:r>
            <w:r w:rsidRPr="00930AF4">
              <w:rPr>
                <w:rFonts w:cs="Calibri"/>
                <w:lang w:eastAsia="fr-FR"/>
              </w:rPr>
              <w:t>1929/1930</w:t>
            </w:r>
          </w:p>
          <w:p w:rsidR="00BA78CC" w:rsidRPr="00930AF4" w:rsidRDefault="00516EF8" w:rsidP="0031688C">
            <w:pPr>
              <w:jc w:val="left"/>
            </w:pPr>
            <w:r w:rsidRPr="00930AF4">
              <w:rPr>
                <w:rFonts w:cs="Calibri"/>
                <w:lang w:eastAsia="fr-FR"/>
              </w:rPr>
              <w:t xml:space="preserve">[film] Gerd </w:t>
            </w:r>
            <w:r w:rsidRPr="0031688C">
              <w:rPr>
                <w:rFonts w:cs="Calibri-Bold"/>
                <w:b/>
                <w:bCs/>
                <w:lang w:eastAsia="fr-FR"/>
              </w:rPr>
              <w:t>Oswald</w:t>
            </w:r>
            <w:proofErr w:type="gramStart"/>
            <w:r w:rsidRPr="00930AF4">
              <w:rPr>
                <w:rFonts w:cs="Calibri"/>
                <w:lang w:eastAsia="fr-FR"/>
              </w:rPr>
              <w:t>,</w:t>
            </w:r>
            <w:proofErr w:type="gramEnd"/>
            <w:r w:rsidR="0031688C">
              <w:rPr>
                <w:rFonts w:cs="Calibri-Bold"/>
                <w:bCs/>
                <w:lang w:val="en-US" w:eastAsia="fr-FR"/>
              </w:rPr>
              <w:br/>
            </w:r>
            <w:r w:rsidRPr="00930AF4">
              <w:rPr>
                <w:rFonts w:cs="OpenSymbol"/>
                <w:lang w:eastAsia="fr-FR"/>
              </w:rPr>
              <w:t xml:space="preserve">• </w:t>
            </w:r>
            <w:proofErr w:type="spellStart"/>
            <w:r w:rsidRPr="00930AF4">
              <w:rPr>
                <w:rFonts w:cs="Calibri-Italic"/>
                <w:i/>
                <w:iCs/>
                <w:lang w:eastAsia="fr-FR"/>
              </w:rPr>
              <w:t>Schachnovelle</w:t>
            </w:r>
            <w:proofErr w:type="spellEnd"/>
            <w:r w:rsidRPr="00930AF4">
              <w:rPr>
                <w:rFonts w:cs="Calibri"/>
                <w:lang w:eastAsia="fr-FR"/>
              </w:rPr>
              <w:t>, 1960</w:t>
            </w:r>
          </w:p>
        </w:tc>
      </w:tr>
      <w:tr w:rsidR="00516EF8" w:rsidRPr="00930AF4" w:rsidTr="003B6894">
        <w:tblPrEx>
          <w:tblCellMar>
            <w:top w:w="28" w:type="dxa"/>
            <w:left w:w="28" w:type="dxa"/>
            <w:bottom w:w="28" w:type="dxa"/>
            <w:right w:w="28" w:type="dxa"/>
          </w:tblCellMar>
        </w:tblPrEx>
        <w:tc>
          <w:tcPr>
            <w:tcW w:w="9133" w:type="dxa"/>
            <w:gridSpan w:val="7"/>
          </w:tcPr>
          <w:p w:rsidR="00516EF8" w:rsidRPr="00930AF4" w:rsidRDefault="00516EF8" w:rsidP="00575852">
            <w:pPr>
              <w:pStyle w:val="Titre4tableau"/>
              <w:ind w:left="57"/>
              <w:jc w:val="left"/>
            </w:pPr>
            <w:r w:rsidRPr="00ED0A8A">
              <w:t xml:space="preserve">Axe d’étude 3 : </w:t>
            </w:r>
            <w:r w:rsidR="00EC308A">
              <w:t>l</w:t>
            </w:r>
            <w:r w:rsidRPr="00ED0A8A">
              <w:t>’imaginaire fantastique</w:t>
            </w:r>
          </w:p>
        </w:tc>
      </w:tr>
      <w:tr w:rsidR="00C37E9C" w:rsidRPr="00930AF4" w:rsidTr="003B6894">
        <w:tblPrEx>
          <w:tblCellMar>
            <w:top w:w="28" w:type="dxa"/>
            <w:left w:w="28" w:type="dxa"/>
            <w:bottom w:w="28" w:type="dxa"/>
            <w:right w:w="28" w:type="dxa"/>
          </w:tblCellMar>
        </w:tblPrEx>
        <w:trPr>
          <w:gridAfter w:val="1"/>
          <w:wAfter w:w="9" w:type="dxa"/>
          <w:cantSplit w:val="0"/>
          <w:trHeight w:val="20"/>
        </w:trPr>
        <w:tc>
          <w:tcPr>
            <w:tcW w:w="1894" w:type="dxa"/>
          </w:tcPr>
          <w:p w:rsidR="00C37E9C" w:rsidRPr="00930AF4" w:rsidRDefault="00C37E9C" w:rsidP="004D01A5">
            <w:pPr>
              <w:pStyle w:val="Titre5tableau"/>
              <w:spacing w:before="40"/>
            </w:pPr>
            <w:r w:rsidRPr="00930AF4">
              <w:t>Littérature fantastique</w:t>
            </w:r>
            <w:r>
              <w:t xml:space="preserve"> </w:t>
            </w:r>
            <w:r w:rsidRPr="00930AF4">
              <w:t>et</w:t>
            </w:r>
            <w:r>
              <w:t xml:space="preserve"> </w:t>
            </w:r>
            <w:r w:rsidRPr="00930AF4">
              <w:t>littérature de</w:t>
            </w:r>
            <w:r>
              <w:t xml:space="preserve"> </w:t>
            </w:r>
            <w:r w:rsidRPr="00930AF4">
              <w:t>jeunesse</w:t>
            </w: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Pr="00930AF4" w:rsidRDefault="00C37E9C" w:rsidP="004D01A5">
            <w:pPr>
              <w:spacing w:before="40"/>
              <w:jc w:val="left"/>
            </w:pPr>
          </w:p>
          <w:p w:rsidR="00C37E9C" w:rsidRDefault="00C37E9C" w:rsidP="004D01A5">
            <w:pPr>
              <w:spacing w:before="40"/>
              <w:jc w:val="left"/>
              <w:rPr>
                <w:rFonts w:cs="Calibri-Bold"/>
                <w:bCs/>
                <w:lang w:eastAsia="fr-FR"/>
              </w:rPr>
            </w:pPr>
          </w:p>
          <w:p w:rsidR="004D01A5" w:rsidRPr="00930AF4" w:rsidRDefault="004D01A5" w:rsidP="004D01A5">
            <w:pPr>
              <w:spacing w:before="40"/>
              <w:jc w:val="left"/>
              <w:rPr>
                <w:rFonts w:cs="Calibri-Bold"/>
                <w:bCs/>
                <w:lang w:eastAsia="fr-FR"/>
              </w:rPr>
            </w:pPr>
          </w:p>
          <w:p w:rsidR="00C37E9C" w:rsidRPr="00930AF4" w:rsidRDefault="00C37E9C" w:rsidP="004D01A5">
            <w:pPr>
              <w:spacing w:before="40"/>
              <w:jc w:val="left"/>
              <w:rPr>
                <w:rFonts w:cs="Calibri-Bold"/>
                <w:bCs/>
                <w:lang w:eastAsia="fr-FR"/>
              </w:rPr>
            </w:pPr>
          </w:p>
          <w:p w:rsidR="00F97250" w:rsidRPr="00930AF4" w:rsidRDefault="00F97250" w:rsidP="004D01A5">
            <w:pPr>
              <w:pStyle w:val="Titre5tableau"/>
              <w:spacing w:before="40"/>
            </w:pPr>
            <w:r w:rsidRPr="00930AF4">
              <w:t>La «</w:t>
            </w:r>
            <w:proofErr w:type="spellStart"/>
            <w:r w:rsidRPr="00930AF4">
              <w:t>fantasy</w:t>
            </w:r>
            <w:proofErr w:type="spellEnd"/>
            <w:r w:rsidRPr="00930AF4">
              <w:t>» à</w:t>
            </w:r>
            <w:r>
              <w:t xml:space="preserve"> </w:t>
            </w:r>
            <w:r w:rsidRPr="00930AF4">
              <w:t>l’allemande</w:t>
            </w:r>
          </w:p>
          <w:p w:rsidR="00C37E9C" w:rsidRPr="00930AF4" w:rsidRDefault="00C37E9C" w:rsidP="004D01A5">
            <w:pPr>
              <w:spacing w:before="40"/>
              <w:jc w:val="left"/>
              <w:rPr>
                <w:rFonts w:cs="Calibri-Bold"/>
                <w:bCs/>
                <w:lang w:eastAsia="fr-FR"/>
              </w:rPr>
            </w:pPr>
          </w:p>
          <w:p w:rsidR="00C37E9C" w:rsidRPr="00930AF4" w:rsidRDefault="00C37E9C" w:rsidP="004D01A5">
            <w:pPr>
              <w:spacing w:before="40"/>
              <w:jc w:val="left"/>
              <w:rPr>
                <w:rFonts w:cs="Calibri-Bold"/>
                <w:bCs/>
                <w:lang w:eastAsia="fr-FR"/>
              </w:rPr>
            </w:pPr>
          </w:p>
          <w:p w:rsidR="00C37E9C" w:rsidRDefault="00C37E9C" w:rsidP="004D01A5">
            <w:pPr>
              <w:spacing w:before="40"/>
              <w:jc w:val="left"/>
              <w:rPr>
                <w:rFonts w:cs="Calibri-Bold"/>
                <w:bCs/>
                <w:lang w:eastAsia="fr-FR"/>
              </w:rPr>
            </w:pPr>
          </w:p>
          <w:p w:rsidR="00C37E9C" w:rsidRDefault="00C37E9C" w:rsidP="004D01A5">
            <w:pPr>
              <w:jc w:val="left"/>
              <w:rPr>
                <w:rFonts w:cs="Calibri-Bold"/>
                <w:bCs/>
                <w:lang w:eastAsia="fr-FR"/>
              </w:rPr>
            </w:pPr>
          </w:p>
          <w:p w:rsidR="00C37E9C" w:rsidRDefault="00C37E9C" w:rsidP="004D01A5">
            <w:pPr>
              <w:spacing w:before="120"/>
              <w:jc w:val="left"/>
              <w:rPr>
                <w:rFonts w:cs="Calibri-Bold"/>
                <w:bCs/>
                <w:lang w:eastAsia="fr-FR"/>
              </w:rPr>
            </w:pPr>
          </w:p>
          <w:p w:rsidR="00F97250" w:rsidRDefault="00F97250" w:rsidP="004D01A5">
            <w:pPr>
              <w:spacing w:before="120"/>
              <w:jc w:val="left"/>
              <w:rPr>
                <w:rFonts w:cs="Calibri-Bold"/>
                <w:bCs/>
                <w:lang w:eastAsia="fr-FR"/>
              </w:rPr>
            </w:pPr>
          </w:p>
          <w:p w:rsidR="00C37E9C" w:rsidRDefault="00C37E9C" w:rsidP="004D01A5">
            <w:pPr>
              <w:spacing w:before="40"/>
              <w:jc w:val="left"/>
              <w:rPr>
                <w:rFonts w:cs="Calibri-Bold"/>
                <w:bCs/>
                <w:lang w:eastAsia="fr-FR"/>
              </w:rPr>
            </w:pPr>
          </w:p>
          <w:p w:rsidR="00E172BF" w:rsidRDefault="00E172BF" w:rsidP="004D01A5">
            <w:pPr>
              <w:spacing w:before="40"/>
              <w:jc w:val="left"/>
              <w:rPr>
                <w:rFonts w:cs="Calibri-Bold"/>
                <w:bCs/>
                <w:lang w:eastAsia="fr-FR"/>
              </w:rPr>
            </w:pPr>
          </w:p>
          <w:p w:rsidR="00E172BF" w:rsidRDefault="00E172BF" w:rsidP="004D01A5">
            <w:pPr>
              <w:spacing w:before="40"/>
              <w:jc w:val="left"/>
              <w:rPr>
                <w:rFonts w:cs="Calibri-Bold"/>
                <w:bCs/>
                <w:lang w:eastAsia="fr-FR"/>
              </w:rPr>
            </w:pPr>
          </w:p>
          <w:p w:rsidR="00C37E9C" w:rsidRDefault="00C37E9C" w:rsidP="004D01A5">
            <w:pPr>
              <w:spacing w:before="40"/>
              <w:jc w:val="left"/>
              <w:rPr>
                <w:rFonts w:cs="Calibri-Bold"/>
                <w:bCs/>
                <w:lang w:eastAsia="fr-FR"/>
              </w:rPr>
            </w:pPr>
          </w:p>
          <w:p w:rsidR="00F97250" w:rsidRPr="00930AF4" w:rsidRDefault="00F97250" w:rsidP="004D01A5">
            <w:pPr>
              <w:pStyle w:val="Titre5tableau"/>
              <w:spacing w:before="40"/>
            </w:pPr>
            <w:r w:rsidRPr="00930AF4">
              <w:t>Science-fiction</w:t>
            </w:r>
          </w:p>
          <w:p w:rsidR="00C37E9C" w:rsidRPr="00930AF4" w:rsidRDefault="00C37E9C" w:rsidP="00C968E9">
            <w:pPr>
              <w:jc w:val="left"/>
            </w:pPr>
          </w:p>
        </w:tc>
        <w:tc>
          <w:tcPr>
            <w:tcW w:w="4073" w:type="dxa"/>
            <w:gridSpan w:val="2"/>
          </w:tcPr>
          <w:p w:rsidR="00C37E9C" w:rsidRPr="00930AF4" w:rsidRDefault="00C37E9C" w:rsidP="004D01A5">
            <w:pPr>
              <w:spacing w:before="40"/>
              <w:jc w:val="left"/>
              <w:rPr>
                <w:rFonts w:cs="Calibri"/>
                <w:lang w:val="it-IT" w:eastAsia="fr-FR"/>
              </w:rPr>
            </w:pPr>
            <w:r w:rsidRPr="00930AF4">
              <w:rPr>
                <w:rFonts w:cs="Calibri"/>
                <w:lang w:val="it-IT" w:eastAsia="fr-FR"/>
              </w:rPr>
              <w:t xml:space="preserve">Alfred </w:t>
            </w:r>
            <w:r w:rsidRPr="0031688C">
              <w:rPr>
                <w:rFonts w:cs="Calibri-Bold"/>
                <w:b/>
                <w:bCs/>
                <w:lang w:val="it-IT" w:eastAsia="fr-FR"/>
              </w:rPr>
              <w:t>Kubin</w:t>
            </w:r>
            <w:r w:rsidRPr="00930AF4">
              <w:rPr>
                <w:rFonts w:cs="Calibri"/>
                <w:lang w:val="it-IT" w:eastAsia="fr-FR"/>
              </w:rPr>
              <w:t>,</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Die andere Seite, </w:t>
            </w:r>
            <w:r w:rsidRPr="00930AF4">
              <w:rPr>
                <w:rFonts w:cs="Calibri"/>
                <w:lang w:val="it-IT" w:eastAsia="fr-FR"/>
              </w:rPr>
              <w:t>1908</w:t>
            </w:r>
          </w:p>
          <w:p w:rsidR="00C37E9C" w:rsidRPr="00930AF4" w:rsidRDefault="00C37E9C" w:rsidP="004D01A5">
            <w:pPr>
              <w:spacing w:before="40"/>
              <w:jc w:val="left"/>
              <w:rPr>
                <w:rFonts w:cs="Calibri"/>
                <w:lang w:val="it-IT" w:eastAsia="fr-FR"/>
              </w:rPr>
            </w:pPr>
            <w:r w:rsidRPr="00930AF4">
              <w:rPr>
                <w:rFonts w:cs="Calibri"/>
                <w:lang w:val="it-IT" w:eastAsia="fr-FR"/>
              </w:rPr>
              <w:t xml:space="preserve">Otfried </w:t>
            </w:r>
            <w:r w:rsidRPr="0031688C">
              <w:rPr>
                <w:rFonts w:cs="Calibri-Bold"/>
                <w:b/>
                <w:bCs/>
                <w:lang w:val="it-IT" w:eastAsia="fr-FR"/>
              </w:rPr>
              <w:t>Preussler</w:t>
            </w:r>
            <w:r w:rsidRPr="00930AF4">
              <w:rPr>
                <w:rFonts w:cs="Calibri"/>
                <w:lang w:val="it-IT" w:eastAsia="fr-FR"/>
              </w:rPr>
              <w:t>,</w:t>
            </w:r>
            <w:r w:rsidRPr="00E54B4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Krabat, </w:t>
            </w:r>
            <w:r w:rsidRPr="00930AF4">
              <w:rPr>
                <w:rFonts w:cs="Calibri"/>
                <w:lang w:val="it-IT" w:eastAsia="fr-FR"/>
              </w:rPr>
              <w:t>1971</w:t>
            </w:r>
          </w:p>
          <w:p w:rsidR="00C37E9C" w:rsidRPr="00930AF4" w:rsidRDefault="00C37E9C" w:rsidP="004D01A5">
            <w:pPr>
              <w:spacing w:before="40"/>
              <w:jc w:val="left"/>
              <w:rPr>
                <w:rFonts w:cs="Calibri"/>
                <w:lang w:val="it-IT" w:eastAsia="fr-FR"/>
              </w:rPr>
            </w:pPr>
            <w:r w:rsidRPr="00930AF4">
              <w:rPr>
                <w:rFonts w:cs="Calibri"/>
                <w:lang w:val="it-IT" w:eastAsia="fr-FR"/>
              </w:rPr>
              <w:t xml:space="preserve">Michael </w:t>
            </w:r>
            <w:r w:rsidRPr="0031688C">
              <w:rPr>
                <w:rFonts w:cs="Calibri-Bold"/>
                <w:b/>
                <w:bCs/>
                <w:lang w:val="it-IT" w:eastAsia="fr-FR"/>
              </w:rPr>
              <w:t>Ende</w:t>
            </w:r>
            <w:r>
              <w:rPr>
                <w:rFonts w:cs="Calibri-Bold"/>
                <w:bCs/>
                <w:lang w:val="it-IT" w:eastAsia="fr-FR"/>
              </w:rPr>
              <w:t>,</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Momo, </w:t>
            </w:r>
            <w:r w:rsidRPr="00930AF4">
              <w:rPr>
                <w:rFonts w:cs="Calibri"/>
                <w:lang w:val="it-IT" w:eastAsia="fr-FR"/>
              </w:rPr>
              <w:t>1973</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Die unendliche Geschichte, </w:t>
            </w:r>
            <w:r w:rsidRPr="00930AF4">
              <w:rPr>
                <w:rFonts w:cs="Calibri"/>
                <w:lang w:val="it-IT" w:eastAsia="fr-FR"/>
              </w:rPr>
              <w:t>1979</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Jim Knopf und Lukas der</w:t>
            </w:r>
            <w:r>
              <w:rPr>
                <w:rFonts w:cs="Calibri-Italic"/>
                <w:i/>
                <w:iCs/>
                <w:lang w:val="it-IT" w:eastAsia="fr-FR"/>
              </w:rPr>
              <w:t xml:space="preserve"> </w:t>
            </w:r>
            <w:r w:rsidRPr="00930AF4">
              <w:rPr>
                <w:rFonts w:cs="Calibri-Italic"/>
                <w:i/>
                <w:iCs/>
                <w:lang w:val="it-IT" w:eastAsia="fr-FR"/>
              </w:rPr>
              <w:t xml:space="preserve">Lokomotivführer, </w:t>
            </w:r>
            <w:r w:rsidRPr="00930AF4">
              <w:rPr>
                <w:rFonts w:cs="Calibri"/>
                <w:lang w:val="it-IT" w:eastAsia="fr-FR"/>
              </w:rPr>
              <w:t>2015</w:t>
            </w:r>
          </w:p>
          <w:p w:rsidR="00C37E9C" w:rsidRPr="00930AF4" w:rsidRDefault="00C37E9C" w:rsidP="004D01A5">
            <w:pPr>
              <w:spacing w:before="40"/>
              <w:jc w:val="left"/>
              <w:rPr>
                <w:rFonts w:cs="Calibri"/>
                <w:lang w:val="en-US" w:eastAsia="fr-FR"/>
              </w:rPr>
            </w:pPr>
            <w:r w:rsidRPr="00930AF4">
              <w:rPr>
                <w:rFonts w:cs="Calibri"/>
                <w:lang w:val="en-US" w:eastAsia="fr-FR"/>
              </w:rPr>
              <w:t xml:space="preserve">Gudrun </w:t>
            </w:r>
            <w:proofErr w:type="spellStart"/>
            <w:r w:rsidRPr="0031688C">
              <w:rPr>
                <w:rFonts w:cs="Calibri-Bold"/>
                <w:b/>
                <w:bCs/>
                <w:lang w:val="en-US" w:eastAsia="fr-FR"/>
              </w:rPr>
              <w:t>Pausewang</w:t>
            </w:r>
            <w:proofErr w:type="spellEnd"/>
            <w:r w:rsidRPr="00930AF4">
              <w:rPr>
                <w:rFonts w:cs="Calibri"/>
                <w:lang w:val="en-US" w:eastAsia="fr-FR"/>
              </w:rPr>
              <w:t>,</w:t>
            </w:r>
            <w:r>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Die Wolke, </w:t>
            </w:r>
            <w:r w:rsidRPr="00930AF4">
              <w:rPr>
                <w:rFonts w:cs="Calibri"/>
                <w:lang w:val="en-US" w:eastAsia="fr-FR"/>
              </w:rPr>
              <w:t>1987</w:t>
            </w:r>
          </w:p>
          <w:p w:rsidR="00C37E9C" w:rsidRPr="00930AF4" w:rsidRDefault="00C37E9C" w:rsidP="004D01A5">
            <w:pPr>
              <w:spacing w:before="40"/>
              <w:jc w:val="left"/>
              <w:rPr>
                <w:rFonts w:cs="Calibri"/>
                <w:lang w:val="en-US" w:eastAsia="fr-FR"/>
              </w:rPr>
            </w:pPr>
            <w:r w:rsidRPr="00930AF4">
              <w:rPr>
                <w:rFonts w:cs="Calibri"/>
                <w:lang w:val="en-US" w:eastAsia="fr-FR"/>
              </w:rPr>
              <w:t xml:space="preserve">Christian </w:t>
            </w:r>
            <w:proofErr w:type="spellStart"/>
            <w:r w:rsidRPr="0031688C">
              <w:rPr>
                <w:rFonts w:cs="Calibri-Bold"/>
                <w:b/>
                <w:bCs/>
                <w:lang w:val="en-US" w:eastAsia="fr-FR"/>
              </w:rPr>
              <w:t>Bieniek</w:t>
            </w:r>
            <w:proofErr w:type="spellEnd"/>
            <w:r w:rsidRPr="00930AF4">
              <w:rPr>
                <w:rFonts w:cs="Calibri"/>
                <w:lang w:val="en-US" w:eastAsia="fr-FR"/>
              </w:rPr>
              <w:t>,</w:t>
            </w:r>
            <w:r>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Switch, </w:t>
            </w:r>
            <w:r w:rsidRPr="00930AF4">
              <w:rPr>
                <w:rFonts w:cs="Calibri"/>
                <w:lang w:val="en-US" w:eastAsia="fr-FR"/>
              </w:rPr>
              <w:t>2004</w:t>
            </w:r>
          </w:p>
          <w:p w:rsidR="00C37E9C" w:rsidRPr="00930AF4" w:rsidRDefault="00C37E9C" w:rsidP="004D01A5">
            <w:pPr>
              <w:spacing w:before="40"/>
              <w:jc w:val="left"/>
              <w:rPr>
                <w:rFonts w:cs="Calibri"/>
                <w:lang w:val="it-IT" w:eastAsia="fr-FR"/>
              </w:rPr>
            </w:pPr>
            <w:r w:rsidRPr="00930AF4">
              <w:rPr>
                <w:rFonts w:cs="Calibri"/>
                <w:lang w:val="en-US" w:eastAsia="fr-FR"/>
              </w:rPr>
              <w:t xml:space="preserve">Andreas </w:t>
            </w:r>
            <w:proofErr w:type="spellStart"/>
            <w:r w:rsidRPr="0031688C">
              <w:rPr>
                <w:rFonts w:cs="Calibri-Bold"/>
                <w:b/>
                <w:bCs/>
                <w:lang w:val="en-US" w:eastAsia="fr-FR"/>
              </w:rPr>
              <w:t>Eschbach</w:t>
            </w:r>
            <w:proofErr w:type="spellEnd"/>
            <w:r w:rsidRPr="00930AF4">
              <w:rPr>
                <w:rFonts w:cs="Calibri"/>
                <w:lang w:val="en-US" w:eastAsia="fr-FR"/>
              </w:rPr>
              <w:t>,</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Stille Nacht, stillere Nacht, 2</w:t>
            </w:r>
            <w:r>
              <w:rPr>
                <w:rFonts w:cs="Calibri-Italic"/>
                <w:i/>
                <w:iCs/>
                <w:lang w:val="it-IT" w:eastAsia="fr-FR"/>
              </w:rPr>
              <w:t> </w:t>
            </w:r>
            <w:r w:rsidRPr="00930AF4">
              <w:rPr>
                <w:rFonts w:cs="Calibri-Italic"/>
                <w:i/>
                <w:iCs/>
                <w:lang w:val="it-IT" w:eastAsia="fr-FR"/>
              </w:rPr>
              <w:t xml:space="preserve">Kurzgeschichten, </w:t>
            </w:r>
            <w:r w:rsidRPr="00930AF4">
              <w:rPr>
                <w:rFonts w:cs="Calibri"/>
                <w:lang w:val="it-IT" w:eastAsia="fr-FR"/>
              </w:rPr>
              <w:t>2008-2011</w:t>
            </w:r>
          </w:p>
          <w:p w:rsidR="00C37E9C" w:rsidRPr="00930AF4" w:rsidRDefault="00C37E9C" w:rsidP="004D01A5">
            <w:pPr>
              <w:spacing w:before="40"/>
              <w:jc w:val="left"/>
              <w:rPr>
                <w:rFonts w:cs="Calibri"/>
                <w:lang w:val="it-IT" w:eastAsia="fr-FR"/>
              </w:rPr>
            </w:pPr>
            <w:r w:rsidRPr="00930AF4">
              <w:rPr>
                <w:rFonts w:cs="Calibri"/>
                <w:lang w:val="it-IT" w:eastAsia="fr-FR"/>
              </w:rPr>
              <w:t xml:space="preserve">Kai </w:t>
            </w:r>
            <w:r w:rsidRPr="0031688C">
              <w:rPr>
                <w:rFonts w:cs="Calibri-Bold"/>
                <w:b/>
                <w:bCs/>
                <w:lang w:val="it-IT" w:eastAsia="fr-FR"/>
              </w:rPr>
              <w:t>Meyer</w:t>
            </w:r>
            <w:r w:rsidRPr="00930AF4">
              <w:rPr>
                <w:rFonts w:cs="Calibri"/>
                <w:lang w:val="it-IT" w:eastAsia="fr-FR"/>
              </w:rPr>
              <w:t>, « Arkadien » -Trilogie</w:t>
            </w:r>
            <w:r>
              <w:rPr>
                <w:rFonts w:cs="Calibri"/>
                <w:lang w:val="it-IT" w:eastAsia="fr-FR"/>
              </w:rPr>
              <w:t> :</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Arkadien erwacht, </w:t>
            </w:r>
            <w:r w:rsidRPr="00930AF4">
              <w:rPr>
                <w:rFonts w:cs="Calibri"/>
                <w:lang w:val="it-IT" w:eastAsia="fr-FR"/>
              </w:rPr>
              <w:t>2009</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Arkadien brennt, </w:t>
            </w:r>
            <w:r w:rsidRPr="00930AF4">
              <w:rPr>
                <w:rFonts w:cs="Calibri"/>
                <w:lang w:val="it-IT" w:eastAsia="fr-FR"/>
              </w:rPr>
              <w:t>2010</w:t>
            </w:r>
            <w:r w:rsidRPr="0031688C">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Arkadien fällt, </w:t>
            </w:r>
            <w:r w:rsidRPr="00930AF4">
              <w:rPr>
                <w:rFonts w:cs="Calibri"/>
                <w:lang w:val="it-IT" w:eastAsia="fr-FR"/>
              </w:rPr>
              <w:t>2011</w:t>
            </w:r>
          </w:p>
          <w:p w:rsidR="00C37E9C" w:rsidRPr="00930AF4" w:rsidRDefault="00C37E9C" w:rsidP="004D01A5">
            <w:pPr>
              <w:spacing w:before="40"/>
              <w:jc w:val="left"/>
              <w:rPr>
                <w:rFonts w:cs="Calibri"/>
                <w:lang w:val="it-IT" w:eastAsia="fr-FR"/>
              </w:rPr>
            </w:pPr>
            <w:r w:rsidRPr="00930AF4">
              <w:rPr>
                <w:rFonts w:cs="Calibri"/>
                <w:lang w:val="it-IT" w:eastAsia="fr-FR"/>
              </w:rPr>
              <w:t xml:space="preserve">Cornelia </w:t>
            </w:r>
            <w:r w:rsidRPr="0031688C">
              <w:rPr>
                <w:rFonts w:cs="Calibri-Bold"/>
                <w:b/>
                <w:bCs/>
                <w:lang w:val="it-IT" w:eastAsia="fr-FR"/>
              </w:rPr>
              <w:t>Funke</w:t>
            </w:r>
            <w:r w:rsidRPr="00930AF4">
              <w:rPr>
                <w:rFonts w:cs="Calibri-Bold"/>
                <w:bCs/>
                <w:lang w:val="it-IT" w:eastAsia="fr-FR"/>
              </w:rPr>
              <w:t xml:space="preserve"> - </w:t>
            </w:r>
            <w:r w:rsidRPr="00930AF4">
              <w:rPr>
                <w:rFonts w:cs="Calibri-Italic"/>
                <w:i/>
                <w:iCs/>
                <w:lang w:val="it-IT" w:eastAsia="fr-FR"/>
              </w:rPr>
              <w:t>Tintenwelt</w:t>
            </w:r>
            <w:r w:rsidRPr="00930AF4">
              <w:rPr>
                <w:rFonts w:cs="Calibri"/>
                <w:lang w:val="it-IT" w:eastAsia="fr-FR"/>
              </w:rPr>
              <w:t>-Trilogie</w:t>
            </w:r>
            <w:r>
              <w:rPr>
                <w:rFonts w:cs="Calibri"/>
                <w:lang w:val="it-IT" w:eastAsia="fr-FR"/>
              </w:rPr>
              <w:t> </w:t>
            </w:r>
            <w:r w:rsidRPr="00930AF4">
              <w:rPr>
                <w:rFonts w:cs="Calibri"/>
                <w:lang w:val="it-IT" w:eastAsia="fr-FR"/>
              </w:rPr>
              <w:t>:</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Tintenherz, </w:t>
            </w:r>
            <w:r w:rsidRPr="00930AF4">
              <w:rPr>
                <w:rFonts w:cs="Calibri"/>
                <w:lang w:val="it-IT" w:eastAsia="fr-FR"/>
              </w:rPr>
              <w:t>2003</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Tintenblut, </w:t>
            </w:r>
            <w:r w:rsidRPr="00930AF4">
              <w:rPr>
                <w:rFonts w:cs="Calibri"/>
                <w:lang w:val="it-IT" w:eastAsia="fr-FR"/>
              </w:rPr>
              <w:t>2005</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Tintentod, </w:t>
            </w:r>
            <w:r w:rsidRPr="00930AF4">
              <w:rPr>
                <w:rFonts w:cs="Calibri"/>
                <w:lang w:val="it-IT" w:eastAsia="fr-FR"/>
              </w:rPr>
              <w:t>2007</w:t>
            </w:r>
          </w:p>
          <w:p w:rsidR="00C37E9C" w:rsidRPr="00930AF4" w:rsidRDefault="00C37E9C" w:rsidP="004D01A5">
            <w:pPr>
              <w:spacing w:before="40"/>
              <w:jc w:val="left"/>
              <w:rPr>
                <w:rFonts w:cs="Calibri"/>
                <w:lang w:val="it-IT" w:eastAsia="fr-FR"/>
              </w:rPr>
            </w:pPr>
            <w:r w:rsidRPr="00930AF4">
              <w:rPr>
                <w:rFonts w:cs="Calibri"/>
                <w:lang w:val="it-IT" w:eastAsia="fr-FR"/>
              </w:rPr>
              <w:t xml:space="preserve">Kerstin </w:t>
            </w:r>
            <w:r w:rsidRPr="0031688C">
              <w:rPr>
                <w:rFonts w:cs="Calibri-Bold"/>
                <w:b/>
                <w:bCs/>
                <w:lang w:val="it-IT" w:eastAsia="fr-FR"/>
              </w:rPr>
              <w:t>Gier</w:t>
            </w:r>
            <w:r w:rsidRPr="00930AF4">
              <w:rPr>
                <w:rFonts w:cs="Calibri"/>
                <w:lang w:val="it-IT" w:eastAsia="fr-FR"/>
              </w:rPr>
              <w:t xml:space="preserve">, </w:t>
            </w:r>
            <w:r w:rsidRPr="00930AF4">
              <w:rPr>
                <w:rFonts w:cs="Calibri-Italic"/>
                <w:i/>
                <w:iCs/>
                <w:lang w:val="it-IT" w:eastAsia="fr-FR"/>
              </w:rPr>
              <w:t>Die Edelstein-Trilogie</w:t>
            </w:r>
            <w:r w:rsidRPr="0031688C">
              <w:rPr>
                <w:rFonts w:cs="Calibri-Italic"/>
                <w:iCs/>
                <w:lang w:val="it-IT" w:eastAsia="fr-FR"/>
              </w:rPr>
              <w:t> </w:t>
            </w:r>
            <w:r w:rsidRPr="00930AF4">
              <w:rPr>
                <w:rFonts w:cs="Calibri"/>
                <w:lang w:val="it-IT" w:eastAsia="fr-FR"/>
              </w:rPr>
              <w:t>:</w:t>
            </w:r>
            <w:r w:rsidRPr="00E54B4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Rubinrot, </w:t>
            </w:r>
            <w:r w:rsidRPr="00930AF4">
              <w:rPr>
                <w:rFonts w:cs="Calibri"/>
                <w:lang w:val="it-IT" w:eastAsia="fr-FR"/>
              </w:rPr>
              <w:t>2009</w:t>
            </w:r>
            <w:r w:rsidRPr="00E54B4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Saphirblau, </w:t>
            </w:r>
            <w:r w:rsidRPr="00930AF4">
              <w:rPr>
                <w:rFonts w:cs="Calibri"/>
                <w:lang w:val="it-IT" w:eastAsia="fr-FR"/>
              </w:rPr>
              <w:t>2010</w:t>
            </w:r>
            <w:r w:rsidRPr="00E54B4A">
              <w:rPr>
                <w:rFonts w:cs="Calibri-Bold"/>
                <w:bCs/>
                <w:lang w:val="it-IT" w:eastAsia="fr-FR"/>
              </w:rPr>
              <w:br/>
            </w:r>
            <w:r w:rsidRPr="00930AF4">
              <w:rPr>
                <w:rFonts w:cs="CourierNewPSMT"/>
                <w:lang w:val="it-IT" w:eastAsia="fr-FR"/>
              </w:rPr>
              <w:t xml:space="preserve">o </w:t>
            </w:r>
            <w:r w:rsidRPr="00930AF4">
              <w:rPr>
                <w:rFonts w:cs="Calibri-Italic"/>
                <w:i/>
                <w:iCs/>
                <w:lang w:val="it-IT" w:eastAsia="fr-FR"/>
              </w:rPr>
              <w:t xml:space="preserve">Smaragdgrün, </w:t>
            </w:r>
            <w:r w:rsidRPr="00930AF4">
              <w:rPr>
                <w:rFonts w:cs="Calibri"/>
                <w:lang w:val="it-IT" w:eastAsia="fr-FR"/>
              </w:rPr>
              <w:t>2010</w:t>
            </w:r>
          </w:p>
          <w:p w:rsidR="00C37E9C" w:rsidRPr="00930AF4" w:rsidRDefault="00C37E9C" w:rsidP="004D01A5">
            <w:pPr>
              <w:spacing w:before="40"/>
              <w:jc w:val="left"/>
              <w:rPr>
                <w:rFonts w:cs="Calibri"/>
                <w:lang w:val="en-US" w:eastAsia="fr-FR"/>
              </w:rPr>
            </w:pPr>
            <w:r w:rsidRPr="00930AF4">
              <w:rPr>
                <w:rFonts w:cs="Calibri"/>
                <w:lang w:val="en-US" w:eastAsia="fr-FR"/>
              </w:rPr>
              <w:t xml:space="preserve">Sigrid </w:t>
            </w:r>
            <w:r w:rsidRPr="0031688C">
              <w:rPr>
                <w:rFonts w:cs="Calibri-Bold"/>
                <w:b/>
                <w:bCs/>
                <w:lang w:val="en-US" w:eastAsia="fr-FR"/>
              </w:rPr>
              <w:t>Kraft</w:t>
            </w:r>
            <w:r w:rsidRPr="00930AF4">
              <w:rPr>
                <w:rFonts w:cs="Calibri"/>
                <w:lang w:val="en-US" w:eastAsia="fr-FR"/>
              </w:rPr>
              <w:t>,</w:t>
            </w:r>
            <w:r>
              <w:rPr>
                <w:rFonts w:cs="Calibri-Bold"/>
                <w:bCs/>
                <w:lang w:val="en-US" w:eastAsia="fr-FR"/>
              </w:rPr>
              <w:br/>
            </w:r>
            <w:r w:rsidRPr="00930AF4">
              <w:rPr>
                <w:rFonts w:cs="CourierNewPSMT"/>
                <w:lang w:val="en-US" w:eastAsia="fr-FR"/>
              </w:rPr>
              <w:t xml:space="preserve">o </w:t>
            </w:r>
            <w:proofErr w:type="spellStart"/>
            <w:r w:rsidRPr="00930AF4">
              <w:rPr>
                <w:rFonts w:cs="Calibri-Italic"/>
                <w:i/>
                <w:iCs/>
                <w:lang w:val="en-US" w:eastAsia="fr-FR"/>
              </w:rPr>
              <w:t>Ardeen</w:t>
            </w:r>
            <w:proofErr w:type="spellEnd"/>
            <w:r w:rsidRPr="00930AF4">
              <w:rPr>
                <w:rFonts w:cs="Calibri-Italic"/>
                <w:i/>
                <w:iCs/>
                <w:lang w:val="en-US" w:eastAsia="fr-FR"/>
              </w:rPr>
              <w:t xml:space="preserve"> </w:t>
            </w:r>
            <w:r w:rsidRPr="00930AF4">
              <w:rPr>
                <w:rFonts w:cs="Calibri"/>
                <w:lang w:val="en-US" w:eastAsia="fr-FR"/>
              </w:rPr>
              <w:t>(2013-2016)</w:t>
            </w:r>
          </w:p>
          <w:p w:rsidR="00C37E9C" w:rsidRPr="00930AF4" w:rsidRDefault="00C37E9C" w:rsidP="004D01A5">
            <w:pPr>
              <w:spacing w:before="40"/>
              <w:jc w:val="left"/>
              <w:rPr>
                <w:rFonts w:cs="Calibri"/>
                <w:lang w:val="it-IT" w:eastAsia="fr-FR"/>
              </w:rPr>
            </w:pPr>
            <w:r w:rsidRPr="00930AF4">
              <w:rPr>
                <w:rFonts w:cs="Calibri"/>
                <w:lang w:val="en-US" w:eastAsia="fr-FR"/>
              </w:rPr>
              <w:t xml:space="preserve">Herbert W. </w:t>
            </w:r>
            <w:r w:rsidRPr="0031688C">
              <w:rPr>
                <w:rFonts w:cs="Calibri-Bold"/>
                <w:b/>
                <w:bCs/>
                <w:lang w:val="en-US" w:eastAsia="fr-FR"/>
              </w:rPr>
              <w:t>Franke</w:t>
            </w:r>
            <w:r w:rsidRPr="00930AF4">
              <w:rPr>
                <w:rFonts w:cs="Calibri"/>
                <w:lang w:val="en-US" w:eastAsia="fr-FR"/>
              </w:rPr>
              <w:t>,</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Das Gedankennetz, </w:t>
            </w:r>
            <w:r w:rsidRPr="00930AF4">
              <w:rPr>
                <w:rFonts w:cs="Calibri"/>
                <w:lang w:val="it-IT" w:eastAsia="fr-FR"/>
              </w:rPr>
              <w:t>1961</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Der Orchideenkäfig, </w:t>
            </w:r>
            <w:r w:rsidRPr="00930AF4">
              <w:rPr>
                <w:rFonts w:cs="Calibri"/>
                <w:lang w:val="it-IT" w:eastAsia="fr-FR"/>
              </w:rPr>
              <w:t>1961</w:t>
            </w:r>
          </w:p>
          <w:p w:rsidR="00C37E9C" w:rsidRPr="00930AF4" w:rsidRDefault="00C37E9C" w:rsidP="004D01A5">
            <w:pPr>
              <w:spacing w:before="40"/>
              <w:jc w:val="left"/>
              <w:rPr>
                <w:rFonts w:cs="Calibri-Italic"/>
                <w:i/>
                <w:iCs/>
                <w:lang w:val="en-US" w:eastAsia="fr-FR"/>
              </w:rPr>
            </w:pPr>
            <w:r w:rsidRPr="00930AF4">
              <w:rPr>
                <w:rFonts w:cs="Calibri"/>
                <w:lang w:val="it-IT" w:eastAsia="fr-FR"/>
              </w:rPr>
              <w:t xml:space="preserve">Wolfgang </w:t>
            </w:r>
            <w:r w:rsidRPr="0031688C">
              <w:rPr>
                <w:rFonts w:cs="Calibri-Bold"/>
                <w:b/>
                <w:bCs/>
                <w:lang w:val="it-IT" w:eastAsia="fr-FR"/>
              </w:rPr>
              <w:t>Jeschke</w:t>
            </w:r>
            <w:r w:rsidRPr="00930AF4">
              <w:rPr>
                <w:rFonts w:cs="Calibri"/>
                <w:lang w:val="it-IT" w:eastAsia="fr-FR"/>
              </w:rPr>
              <w:t>,</w:t>
            </w:r>
            <w:r>
              <w:rPr>
                <w:rFonts w:cs="Calibri-Bold"/>
                <w:bCs/>
                <w:lang w:val="en-US" w:eastAsia="fr-FR"/>
              </w:rPr>
              <w:br/>
            </w:r>
            <w:r w:rsidRPr="00930AF4">
              <w:rPr>
                <w:rFonts w:cs="CourierNewPSMT"/>
                <w:lang w:val="it-IT" w:eastAsia="fr-FR"/>
              </w:rPr>
              <w:t xml:space="preserve">o </w:t>
            </w:r>
            <w:r w:rsidRPr="00930AF4">
              <w:rPr>
                <w:rFonts w:cs="Calibri-Italic"/>
                <w:i/>
                <w:iCs/>
                <w:lang w:val="it-IT" w:eastAsia="fr-FR"/>
              </w:rPr>
              <w:t xml:space="preserve">Der letzte Tag der Schöpfung, </w:t>
            </w:r>
            <w:r w:rsidRPr="00930AF4">
              <w:rPr>
                <w:rFonts w:cs="Calibri"/>
                <w:lang w:val="it-IT" w:eastAsia="fr-FR"/>
              </w:rPr>
              <w:t>1981</w:t>
            </w:r>
          </w:p>
        </w:tc>
        <w:tc>
          <w:tcPr>
            <w:tcW w:w="3157" w:type="dxa"/>
            <w:gridSpan w:val="3"/>
          </w:tcPr>
          <w:p w:rsidR="00C37E9C" w:rsidRPr="00930AF4" w:rsidRDefault="00C37E9C" w:rsidP="004D01A5">
            <w:pPr>
              <w:spacing w:before="40"/>
              <w:jc w:val="left"/>
              <w:rPr>
                <w:rFonts w:cs="Calibri-Bold"/>
                <w:bCs/>
                <w:lang w:eastAsia="fr-FR"/>
              </w:rPr>
            </w:pPr>
            <w:r w:rsidRPr="00930AF4">
              <w:rPr>
                <w:rFonts w:cs="Calibri"/>
                <w:lang w:eastAsia="fr-FR"/>
              </w:rPr>
              <w:t xml:space="preserve">[dessins] Alfred </w:t>
            </w:r>
            <w:r w:rsidRPr="0031688C">
              <w:rPr>
                <w:rFonts w:cs="Calibri-Bold"/>
                <w:b/>
                <w:bCs/>
                <w:lang w:eastAsia="fr-FR"/>
              </w:rPr>
              <w:t>Kubin</w:t>
            </w:r>
          </w:p>
          <w:p w:rsidR="00C37E9C" w:rsidRPr="00E54B4A" w:rsidRDefault="00C37E9C" w:rsidP="004D01A5">
            <w:pPr>
              <w:spacing w:before="40"/>
              <w:jc w:val="left"/>
              <w:rPr>
                <w:rFonts w:cs="Calibri"/>
                <w:lang w:eastAsia="fr-FR"/>
              </w:rPr>
            </w:pPr>
            <w:r w:rsidRPr="00930AF4">
              <w:rPr>
                <w:rFonts w:cs="Calibri"/>
                <w:lang w:eastAsia="fr-FR"/>
              </w:rPr>
              <w:t>[adaptations filmiques]</w:t>
            </w:r>
            <w:r w:rsidRPr="00E54B4A">
              <w:rPr>
                <w:rFonts w:cs="Calibri-Bold"/>
                <w:bCs/>
                <w:lang w:eastAsia="fr-FR"/>
              </w:rPr>
              <w:br/>
            </w:r>
            <w:r w:rsidRPr="00E54B4A">
              <w:rPr>
                <w:rFonts w:cs="Calibri"/>
                <w:lang w:eastAsia="fr-FR"/>
              </w:rPr>
              <w:t xml:space="preserve">M. </w:t>
            </w:r>
            <w:proofErr w:type="spellStart"/>
            <w:r w:rsidRPr="00E54B4A">
              <w:rPr>
                <w:rFonts w:cs="Calibri-Bold"/>
                <w:b/>
                <w:bCs/>
                <w:lang w:eastAsia="fr-FR"/>
              </w:rPr>
              <w:t>Kreuzpaintner</w:t>
            </w:r>
            <w:proofErr w:type="spellEnd"/>
            <w:proofErr w:type="gramStart"/>
            <w:r w:rsidRPr="00E54B4A">
              <w:rPr>
                <w:rFonts w:cs="Calibri"/>
                <w:lang w:eastAsia="fr-FR"/>
              </w:rPr>
              <w:t>,</w:t>
            </w:r>
            <w:proofErr w:type="gramEnd"/>
            <w:r w:rsidRPr="00E54B4A">
              <w:rPr>
                <w:rFonts w:cs="Calibri-Bold"/>
                <w:bCs/>
                <w:lang w:eastAsia="fr-FR"/>
              </w:rPr>
              <w:br/>
            </w:r>
            <w:r w:rsidRPr="00E54B4A">
              <w:rPr>
                <w:rFonts w:cs="OpenSymbol"/>
                <w:lang w:eastAsia="fr-FR"/>
              </w:rPr>
              <w:t xml:space="preserve">• </w:t>
            </w:r>
            <w:r w:rsidRPr="00E54B4A">
              <w:rPr>
                <w:rFonts w:cs="Calibri-Italic"/>
                <w:i/>
                <w:iCs/>
                <w:lang w:eastAsia="fr-FR"/>
              </w:rPr>
              <w:t>Krabat,</w:t>
            </w:r>
            <w:r w:rsidRPr="00E54B4A">
              <w:rPr>
                <w:rFonts w:cs="Calibri"/>
                <w:lang w:eastAsia="fr-FR"/>
              </w:rPr>
              <w:t>2008</w:t>
            </w:r>
          </w:p>
          <w:p w:rsidR="00C37E9C" w:rsidRPr="00930AF4" w:rsidRDefault="00C37E9C" w:rsidP="004D01A5">
            <w:pPr>
              <w:spacing w:before="40"/>
              <w:jc w:val="left"/>
              <w:rPr>
                <w:rFonts w:cs="Calibri"/>
                <w:lang w:val="en-US" w:eastAsia="fr-FR"/>
              </w:rPr>
            </w:pPr>
            <w:r w:rsidRPr="00930AF4">
              <w:rPr>
                <w:rFonts w:cs="Calibri"/>
                <w:lang w:val="en-US" w:eastAsia="fr-FR"/>
              </w:rPr>
              <w:t xml:space="preserve">Wolfgang </w:t>
            </w:r>
            <w:r w:rsidRPr="0031688C">
              <w:rPr>
                <w:rFonts w:cs="Calibri-Bold"/>
                <w:b/>
                <w:bCs/>
                <w:lang w:val="en-US" w:eastAsia="fr-FR"/>
              </w:rPr>
              <w:t>Petersen</w:t>
            </w:r>
            <w:r w:rsidRPr="00930AF4">
              <w:rPr>
                <w:rFonts w:cs="Calibri"/>
                <w:lang w:val="en-US" w:eastAsia="fr-FR"/>
              </w:rPr>
              <w:t>,</w:t>
            </w:r>
            <w:r>
              <w:rPr>
                <w:rFonts w:cs="Calibri-Bold"/>
                <w:bCs/>
                <w:lang w:val="en-US" w:eastAsia="fr-FR"/>
              </w:rPr>
              <w:br/>
            </w:r>
            <w:r w:rsidRPr="00930AF4">
              <w:rPr>
                <w:rFonts w:cs="OpenSymbol"/>
                <w:lang w:val="en-US" w:eastAsia="fr-FR"/>
              </w:rPr>
              <w:t xml:space="preserve">• </w:t>
            </w:r>
            <w:r w:rsidRPr="00930AF4">
              <w:rPr>
                <w:rFonts w:cs="Calibri-Italic"/>
                <w:i/>
                <w:iCs/>
                <w:lang w:val="en-US" w:eastAsia="fr-FR"/>
              </w:rPr>
              <w:t xml:space="preserve">Die </w:t>
            </w:r>
            <w:proofErr w:type="spellStart"/>
            <w:r w:rsidRPr="00930AF4">
              <w:rPr>
                <w:rFonts w:cs="Calibri-Italic"/>
                <w:i/>
                <w:iCs/>
                <w:lang w:val="en-US" w:eastAsia="fr-FR"/>
              </w:rPr>
              <w:t>unendliche</w:t>
            </w:r>
            <w:proofErr w:type="spellEnd"/>
            <w:r w:rsidRPr="00930AF4">
              <w:rPr>
                <w:rFonts w:cs="Calibri-Italic"/>
                <w:i/>
                <w:iCs/>
                <w:lang w:val="en-US" w:eastAsia="fr-FR"/>
              </w:rPr>
              <w:t xml:space="preserve"> Geschichte, </w:t>
            </w:r>
            <w:r w:rsidRPr="00930AF4">
              <w:rPr>
                <w:rFonts w:cs="Calibri"/>
                <w:lang w:val="en-US" w:eastAsia="fr-FR"/>
              </w:rPr>
              <w:t>1984</w:t>
            </w:r>
          </w:p>
          <w:p w:rsidR="00C37E9C" w:rsidRPr="00930AF4" w:rsidRDefault="00C37E9C" w:rsidP="004D01A5">
            <w:pPr>
              <w:spacing w:before="40"/>
              <w:jc w:val="left"/>
              <w:rPr>
                <w:rFonts w:cs="Calibri"/>
                <w:lang w:val="en-US" w:eastAsia="fr-FR"/>
              </w:rPr>
            </w:pPr>
            <w:r w:rsidRPr="00930AF4">
              <w:rPr>
                <w:rFonts w:cs="Calibri"/>
                <w:lang w:val="en-US" w:eastAsia="fr-FR"/>
              </w:rPr>
              <w:t xml:space="preserve">Johannes </w:t>
            </w:r>
            <w:proofErr w:type="spellStart"/>
            <w:r w:rsidRPr="0031688C">
              <w:rPr>
                <w:rFonts w:cs="Calibri-Bold"/>
                <w:b/>
                <w:bCs/>
                <w:lang w:val="en-US" w:eastAsia="fr-FR"/>
              </w:rPr>
              <w:t>Schaaf</w:t>
            </w:r>
            <w:proofErr w:type="spellEnd"/>
            <w:r w:rsidRPr="00930AF4">
              <w:rPr>
                <w:rFonts w:cs="Calibri"/>
                <w:lang w:val="en-US" w:eastAsia="fr-FR"/>
              </w:rPr>
              <w:t>,</w:t>
            </w:r>
            <w:r w:rsidR="00F97250">
              <w:rPr>
                <w:rFonts w:cs="Calibri-Bold"/>
                <w:bCs/>
                <w:lang w:val="en-US" w:eastAsia="fr-FR"/>
              </w:rPr>
              <w:br/>
            </w:r>
            <w:r w:rsidRPr="00930AF4">
              <w:rPr>
                <w:rFonts w:cs="OpenSymbol"/>
                <w:lang w:val="en-US" w:eastAsia="fr-FR"/>
              </w:rPr>
              <w:t xml:space="preserve">• </w:t>
            </w:r>
            <w:proofErr w:type="spellStart"/>
            <w:r w:rsidRPr="00930AF4">
              <w:rPr>
                <w:rFonts w:cs="Calibri-Italic"/>
                <w:i/>
                <w:iCs/>
                <w:lang w:val="en-US" w:eastAsia="fr-FR"/>
              </w:rPr>
              <w:t>Momo</w:t>
            </w:r>
            <w:proofErr w:type="spellEnd"/>
            <w:r w:rsidRPr="00930AF4">
              <w:rPr>
                <w:rFonts w:cs="Calibri-Italic"/>
                <w:i/>
                <w:iCs/>
                <w:lang w:val="en-US" w:eastAsia="fr-FR"/>
              </w:rPr>
              <w:t xml:space="preserve">, </w:t>
            </w:r>
            <w:r w:rsidRPr="00930AF4">
              <w:rPr>
                <w:rFonts w:cs="Calibri"/>
                <w:lang w:val="en-US" w:eastAsia="fr-FR"/>
              </w:rPr>
              <w:t>1986</w:t>
            </w:r>
          </w:p>
          <w:p w:rsidR="00C37E9C" w:rsidRPr="00930AF4" w:rsidRDefault="00C37E9C" w:rsidP="004D01A5">
            <w:pPr>
              <w:spacing w:before="40"/>
              <w:jc w:val="left"/>
              <w:rPr>
                <w:rFonts w:cs="Calibri"/>
                <w:lang w:val="en-US" w:eastAsia="fr-FR"/>
              </w:rPr>
            </w:pPr>
            <w:r w:rsidRPr="00930AF4">
              <w:rPr>
                <w:rFonts w:cs="Calibri"/>
                <w:lang w:val="en-US" w:eastAsia="fr-FR"/>
              </w:rPr>
              <w:t xml:space="preserve">Dennis </w:t>
            </w:r>
            <w:proofErr w:type="spellStart"/>
            <w:r w:rsidRPr="00F97250">
              <w:rPr>
                <w:rFonts w:cs="Calibri-Bold"/>
                <w:b/>
                <w:bCs/>
                <w:lang w:val="en-US" w:eastAsia="fr-FR"/>
              </w:rPr>
              <w:t>Gansel</w:t>
            </w:r>
            <w:proofErr w:type="spellEnd"/>
            <w:r w:rsidRPr="00930AF4">
              <w:rPr>
                <w:rFonts w:cs="Calibri"/>
                <w:lang w:val="en-US" w:eastAsia="fr-FR"/>
              </w:rPr>
              <w:t>,</w:t>
            </w:r>
            <w:r w:rsidR="00F97250">
              <w:rPr>
                <w:rFonts w:cs="Calibri-Bold"/>
                <w:bCs/>
                <w:lang w:val="en-US" w:eastAsia="fr-FR"/>
              </w:rPr>
              <w:br/>
            </w:r>
            <w:r w:rsidRPr="00930AF4">
              <w:rPr>
                <w:rFonts w:cs="OpenSymbol"/>
                <w:lang w:val="en-US" w:eastAsia="fr-FR"/>
              </w:rPr>
              <w:t xml:space="preserve">• </w:t>
            </w:r>
            <w:r w:rsidRPr="00930AF4">
              <w:rPr>
                <w:rFonts w:cs="Calibri-Italic"/>
                <w:i/>
                <w:iCs/>
                <w:lang w:val="en-US" w:eastAsia="fr-FR"/>
              </w:rPr>
              <w:t>Jim Knopf und Lukas der</w:t>
            </w:r>
            <w:r w:rsidR="00F97250">
              <w:rPr>
                <w:rFonts w:cs="Calibri-Italic"/>
                <w:i/>
                <w:iCs/>
                <w:lang w:val="en-US" w:eastAsia="fr-FR"/>
              </w:rPr>
              <w:t xml:space="preserve"> </w:t>
            </w:r>
            <w:proofErr w:type="spellStart"/>
            <w:r w:rsidRPr="00930AF4">
              <w:rPr>
                <w:rFonts w:cs="Calibri-Italic"/>
                <w:i/>
                <w:iCs/>
                <w:lang w:val="en-US" w:eastAsia="fr-FR"/>
              </w:rPr>
              <w:t>Lokomotivführer</w:t>
            </w:r>
            <w:proofErr w:type="spellEnd"/>
            <w:r w:rsidRPr="00930AF4">
              <w:rPr>
                <w:rFonts w:cs="Calibri-Italic"/>
                <w:i/>
                <w:iCs/>
                <w:lang w:val="en-US" w:eastAsia="fr-FR"/>
              </w:rPr>
              <w:t xml:space="preserve">, </w:t>
            </w:r>
            <w:r w:rsidRPr="00930AF4">
              <w:rPr>
                <w:rFonts w:cs="Calibri"/>
                <w:lang w:val="en-US" w:eastAsia="fr-FR"/>
              </w:rPr>
              <w:t>2018</w:t>
            </w:r>
          </w:p>
          <w:p w:rsidR="00C37E9C" w:rsidRPr="00930AF4" w:rsidRDefault="00C37E9C" w:rsidP="004D01A5">
            <w:pPr>
              <w:spacing w:before="40"/>
              <w:jc w:val="left"/>
              <w:rPr>
                <w:rFonts w:cs="Calibri"/>
                <w:lang w:val="en-US" w:eastAsia="fr-FR"/>
              </w:rPr>
            </w:pPr>
            <w:proofErr w:type="spellStart"/>
            <w:r w:rsidRPr="00930AF4">
              <w:rPr>
                <w:rFonts w:cs="Calibri"/>
                <w:lang w:val="en-US" w:eastAsia="fr-FR"/>
              </w:rPr>
              <w:t>Gregor</w:t>
            </w:r>
            <w:proofErr w:type="spellEnd"/>
            <w:r w:rsidRPr="00930AF4">
              <w:rPr>
                <w:rFonts w:cs="Calibri"/>
                <w:lang w:val="en-US" w:eastAsia="fr-FR"/>
              </w:rPr>
              <w:t xml:space="preserve"> </w:t>
            </w:r>
            <w:r w:rsidRPr="00F97250">
              <w:rPr>
                <w:rFonts w:cs="Calibri-Bold"/>
                <w:b/>
                <w:bCs/>
                <w:lang w:val="en-US" w:eastAsia="fr-FR"/>
              </w:rPr>
              <w:t>Schnitzler</w:t>
            </w:r>
            <w:r w:rsidRPr="00930AF4">
              <w:rPr>
                <w:rFonts w:cs="Calibri"/>
                <w:lang w:val="en-US" w:eastAsia="fr-FR"/>
              </w:rPr>
              <w:t>,</w:t>
            </w:r>
            <w:r w:rsidR="00F97250">
              <w:rPr>
                <w:rFonts w:cs="Calibri-Bold"/>
                <w:bCs/>
                <w:lang w:val="en-US" w:eastAsia="fr-FR"/>
              </w:rPr>
              <w:br/>
            </w:r>
            <w:r w:rsidRPr="00930AF4">
              <w:rPr>
                <w:rFonts w:cs="OpenSymbol"/>
                <w:lang w:val="en-US" w:eastAsia="fr-FR"/>
              </w:rPr>
              <w:t xml:space="preserve">• </w:t>
            </w:r>
            <w:r w:rsidRPr="00930AF4">
              <w:rPr>
                <w:rFonts w:cs="Calibri-Italic"/>
                <w:i/>
                <w:iCs/>
                <w:lang w:val="en-US" w:eastAsia="fr-FR"/>
              </w:rPr>
              <w:t xml:space="preserve">Die Wolke, </w:t>
            </w:r>
            <w:r w:rsidRPr="00930AF4">
              <w:rPr>
                <w:rFonts w:cs="Calibri"/>
                <w:lang w:val="en-US" w:eastAsia="fr-FR"/>
              </w:rPr>
              <w:t>2006</w:t>
            </w:r>
          </w:p>
          <w:p w:rsidR="00C37E9C" w:rsidRPr="00930AF4" w:rsidRDefault="00C37E9C" w:rsidP="004D01A5">
            <w:pPr>
              <w:spacing w:before="40"/>
              <w:jc w:val="left"/>
              <w:rPr>
                <w:rFonts w:cs="Calibri"/>
                <w:lang w:val="en-US" w:eastAsia="fr-FR"/>
              </w:rPr>
            </w:pPr>
            <w:r w:rsidRPr="00930AF4">
              <w:rPr>
                <w:rFonts w:cs="Calibri"/>
                <w:lang w:val="en-US" w:eastAsia="fr-FR"/>
              </w:rPr>
              <w:t xml:space="preserve">[Comics] </w:t>
            </w:r>
            <w:proofErr w:type="spellStart"/>
            <w:r w:rsidRPr="00F97250">
              <w:rPr>
                <w:rFonts w:cs="Calibri-Bold"/>
                <w:b/>
                <w:bCs/>
                <w:lang w:val="en-US" w:eastAsia="fr-FR"/>
              </w:rPr>
              <w:t>Flix</w:t>
            </w:r>
            <w:proofErr w:type="spellEnd"/>
            <w:r w:rsidR="00F97250">
              <w:rPr>
                <w:rFonts w:cs="Calibri-Bold"/>
                <w:bCs/>
                <w:lang w:val="en-US" w:eastAsia="fr-FR"/>
              </w:rPr>
              <w:t> </w:t>
            </w:r>
            <w:r w:rsidRPr="00930AF4">
              <w:rPr>
                <w:rFonts w:cs="Calibri"/>
                <w:lang w:val="en-US" w:eastAsia="fr-FR"/>
              </w:rPr>
              <w:t>/</w:t>
            </w:r>
            <w:r w:rsidR="00F97250">
              <w:rPr>
                <w:rFonts w:cs="Calibri"/>
                <w:lang w:val="en-US" w:eastAsia="fr-FR"/>
              </w:rPr>
              <w:t> </w:t>
            </w:r>
            <w:r w:rsidRPr="00930AF4">
              <w:rPr>
                <w:rFonts w:cs="Calibri"/>
                <w:lang w:val="en-US" w:eastAsia="fr-FR"/>
              </w:rPr>
              <w:t xml:space="preserve">Bernd </w:t>
            </w:r>
            <w:proofErr w:type="spellStart"/>
            <w:r w:rsidRPr="00F97250">
              <w:rPr>
                <w:rFonts w:cs="Calibri-Bold"/>
                <w:b/>
                <w:bCs/>
                <w:lang w:val="en-US" w:eastAsia="fr-FR"/>
              </w:rPr>
              <w:t>Kissel</w:t>
            </w:r>
            <w:proofErr w:type="spellEnd"/>
            <w:r w:rsidRPr="00930AF4">
              <w:rPr>
                <w:rFonts w:cs="Calibri-Bold"/>
                <w:bCs/>
                <w:lang w:val="en-US" w:eastAsia="fr-FR"/>
              </w:rPr>
              <w:t>,</w:t>
            </w:r>
            <w:r w:rsidR="00F97250">
              <w:rPr>
                <w:rFonts w:cs="Calibri-Bold"/>
                <w:bCs/>
                <w:lang w:val="en-US" w:eastAsia="fr-FR"/>
              </w:rPr>
              <w:br/>
            </w:r>
            <w:r w:rsidRPr="00930AF4">
              <w:rPr>
                <w:rFonts w:cs="OpenSymbol"/>
                <w:lang w:val="en-US" w:eastAsia="fr-FR"/>
              </w:rPr>
              <w:t xml:space="preserve">• </w:t>
            </w:r>
            <w:proofErr w:type="spellStart"/>
            <w:r w:rsidRPr="00930AF4">
              <w:rPr>
                <w:rFonts w:cs="Calibri-Italic"/>
                <w:i/>
                <w:iCs/>
                <w:lang w:val="en-US" w:eastAsia="fr-FR"/>
              </w:rPr>
              <w:t>Münchhausen</w:t>
            </w:r>
            <w:proofErr w:type="spellEnd"/>
            <w:r w:rsidRPr="00930AF4">
              <w:rPr>
                <w:rFonts w:cs="Calibri-Italic"/>
                <w:i/>
                <w:iCs/>
                <w:lang w:val="en-US" w:eastAsia="fr-FR"/>
              </w:rPr>
              <w:t xml:space="preserve">, </w:t>
            </w:r>
            <w:r w:rsidRPr="00930AF4">
              <w:rPr>
                <w:rFonts w:cs="Calibri"/>
                <w:lang w:val="en-US" w:eastAsia="fr-FR"/>
              </w:rPr>
              <w:t>2016</w:t>
            </w:r>
          </w:p>
          <w:p w:rsidR="00C37E9C" w:rsidRPr="00930AF4" w:rsidRDefault="00C37E9C" w:rsidP="004D01A5">
            <w:pPr>
              <w:spacing w:before="40"/>
              <w:jc w:val="left"/>
              <w:rPr>
                <w:rFonts w:cs="Calibri"/>
                <w:color w:val="000000"/>
                <w:lang w:val="en-US" w:eastAsia="fr-FR"/>
              </w:rPr>
            </w:pPr>
            <w:r w:rsidRPr="00930AF4">
              <w:rPr>
                <w:rFonts w:cs="Calibri"/>
                <w:color w:val="000000"/>
                <w:lang w:val="en-US" w:eastAsia="fr-FR"/>
              </w:rPr>
              <w:t xml:space="preserve">[film] Werner </w:t>
            </w:r>
            <w:r w:rsidRPr="00F97250">
              <w:rPr>
                <w:rFonts w:cs="Calibri-Bold"/>
                <w:b/>
                <w:bCs/>
                <w:color w:val="000000"/>
                <w:lang w:val="en-US" w:eastAsia="fr-FR"/>
              </w:rPr>
              <w:t>Herzog</w:t>
            </w:r>
            <w:r w:rsidRPr="00930AF4">
              <w:rPr>
                <w:rFonts w:cs="Calibri"/>
                <w:color w:val="000000"/>
                <w:lang w:val="en-US" w:eastAsia="fr-FR"/>
              </w:rPr>
              <w:t xml:space="preserve">, </w:t>
            </w:r>
            <w:proofErr w:type="spellStart"/>
            <w:r w:rsidRPr="00930AF4">
              <w:rPr>
                <w:rFonts w:cs="Calibri-Italic"/>
                <w:i/>
                <w:iCs/>
                <w:color w:val="000000"/>
                <w:lang w:val="en-US" w:eastAsia="fr-FR"/>
              </w:rPr>
              <w:t>Herz</w:t>
            </w:r>
            <w:proofErr w:type="spellEnd"/>
            <w:r w:rsidRPr="00930AF4">
              <w:rPr>
                <w:rFonts w:cs="Calibri-Italic"/>
                <w:i/>
                <w:iCs/>
                <w:color w:val="000000"/>
                <w:lang w:val="en-US" w:eastAsia="fr-FR"/>
              </w:rPr>
              <w:t xml:space="preserve"> </w:t>
            </w:r>
            <w:proofErr w:type="spellStart"/>
            <w:r w:rsidRPr="00930AF4">
              <w:rPr>
                <w:rFonts w:cs="Calibri-Italic"/>
                <w:i/>
                <w:iCs/>
                <w:color w:val="000000"/>
                <w:lang w:val="en-US" w:eastAsia="fr-FR"/>
              </w:rPr>
              <w:t>aus</w:t>
            </w:r>
            <w:proofErr w:type="spellEnd"/>
            <w:r w:rsidRPr="00930AF4">
              <w:rPr>
                <w:rFonts w:cs="Calibri-Italic"/>
                <w:i/>
                <w:iCs/>
                <w:color w:val="000000"/>
                <w:lang w:val="en-US" w:eastAsia="fr-FR"/>
              </w:rPr>
              <w:t xml:space="preserve"> </w:t>
            </w:r>
            <w:proofErr w:type="spellStart"/>
            <w:r w:rsidRPr="00930AF4">
              <w:rPr>
                <w:rFonts w:cs="Calibri-Italic"/>
                <w:i/>
                <w:iCs/>
                <w:color w:val="000000"/>
                <w:lang w:val="en-US" w:eastAsia="fr-FR"/>
              </w:rPr>
              <w:t>Glas</w:t>
            </w:r>
            <w:proofErr w:type="spellEnd"/>
            <w:r w:rsidRPr="00930AF4">
              <w:rPr>
                <w:rFonts w:cs="Calibri-Italic"/>
                <w:i/>
                <w:iCs/>
                <w:color w:val="000000"/>
                <w:lang w:val="en-US" w:eastAsia="fr-FR"/>
              </w:rPr>
              <w:t xml:space="preserve">, </w:t>
            </w:r>
            <w:r w:rsidRPr="00930AF4">
              <w:rPr>
                <w:rFonts w:cs="Calibri"/>
                <w:color w:val="000000"/>
                <w:lang w:val="en-US" w:eastAsia="fr-FR"/>
              </w:rPr>
              <w:t>1976</w:t>
            </w:r>
          </w:p>
          <w:p w:rsidR="00C37E9C" w:rsidRPr="00930AF4" w:rsidRDefault="00C37E9C" w:rsidP="004D01A5">
            <w:pPr>
              <w:spacing w:before="40"/>
              <w:jc w:val="left"/>
              <w:rPr>
                <w:rFonts w:cs="Calibri"/>
                <w:color w:val="000000"/>
                <w:lang w:eastAsia="fr-FR"/>
              </w:rPr>
            </w:pPr>
            <w:r w:rsidRPr="00930AF4">
              <w:rPr>
                <w:rFonts w:cs="Calibri-Italic"/>
                <w:i/>
                <w:iCs/>
                <w:color w:val="000000"/>
                <w:lang w:eastAsia="fr-FR"/>
              </w:rPr>
              <w:t>[pour une mise en perspective]</w:t>
            </w:r>
            <w:r w:rsidR="00F97250" w:rsidRPr="00E54B4A">
              <w:rPr>
                <w:rFonts w:cs="Calibri-Bold"/>
                <w:bCs/>
                <w:lang w:eastAsia="fr-FR"/>
              </w:rPr>
              <w:br/>
            </w:r>
            <w:proofErr w:type="spellStart"/>
            <w:r w:rsidRPr="00930AF4">
              <w:rPr>
                <w:rFonts w:cs="Calibri"/>
                <w:color w:val="000000"/>
                <w:lang w:eastAsia="fr-FR"/>
              </w:rPr>
              <w:t>Stephenie</w:t>
            </w:r>
            <w:proofErr w:type="spellEnd"/>
            <w:r w:rsidRPr="00930AF4">
              <w:rPr>
                <w:rFonts w:cs="Calibri"/>
                <w:color w:val="000000"/>
                <w:lang w:eastAsia="fr-FR"/>
              </w:rPr>
              <w:t xml:space="preserve"> </w:t>
            </w:r>
            <w:r w:rsidRPr="00F97250">
              <w:rPr>
                <w:rFonts w:cs="Calibri-Bold"/>
                <w:b/>
                <w:bCs/>
                <w:color w:val="000000"/>
                <w:lang w:eastAsia="fr-FR"/>
              </w:rPr>
              <w:t>Meyer</w:t>
            </w:r>
            <w:proofErr w:type="gramStart"/>
            <w:r w:rsidRPr="00930AF4">
              <w:rPr>
                <w:rFonts w:cs="Calibri"/>
                <w:color w:val="000000"/>
                <w:lang w:eastAsia="fr-FR"/>
              </w:rPr>
              <w:t>,</w:t>
            </w:r>
            <w:proofErr w:type="gramEnd"/>
            <w:r w:rsidR="00F97250" w:rsidRPr="00E54B4A">
              <w:rPr>
                <w:rFonts w:cs="Calibri-Bold"/>
                <w:bCs/>
                <w:lang w:eastAsia="fr-FR"/>
              </w:rPr>
              <w:br/>
            </w:r>
            <w:r w:rsidRPr="00930AF4">
              <w:rPr>
                <w:rFonts w:cs="OpenSymbol"/>
                <w:color w:val="000000"/>
                <w:lang w:eastAsia="fr-FR"/>
              </w:rPr>
              <w:t xml:space="preserve">• </w:t>
            </w:r>
            <w:proofErr w:type="spellStart"/>
            <w:r w:rsidRPr="00930AF4">
              <w:rPr>
                <w:rFonts w:cs="Calibri-Italic"/>
                <w:i/>
                <w:iCs/>
                <w:color w:val="000000"/>
                <w:lang w:eastAsia="fr-FR"/>
              </w:rPr>
              <w:t>Biss</w:t>
            </w:r>
            <w:proofErr w:type="spellEnd"/>
            <w:r w:rsidRPr="00930AF4">
              <w:rPr>
                <w:rFonts w:cs="Calibri"/>
                <w:color w:val="000000"/>
                <w:lang w:eastAsia="fr-FR"/>
              </w:rPr>
              <w:t>-Romane</w:t>
            </w:r>
          </w:p>
          <w:p w:rsidR="00C37E9C" w:rsidRPr="00E54B4A" w:rsidRDefault="00C37E9C" w:rsidP="004D01A5">
            <w:pPr>
              <w:spacing w:before="40"/>
              <w:jc w:val="left"/>
              <w:rPr>
                <w:rFonts w:cs="Calibri"/>
                <w:color w:val="000000"/>
                <w:lang w:eastAsia="fr-FR"/>
              </w:rPr>
            </w:pPr>
            <w:r w:rsidRPr="00930AF4">
              <w:rPr>
                <w:rFonts w:cs="Calibri"/>
                <w:color w:val="000000"/>
                <w:lang w:eastAsia="fr-FR"/>
              </w:rPr>
              <w:t>[adaptations filmiques]</w:t>
            </w:r>
            <w:r w:rsidR="00F97250" w:rsidRPr="00E54B4A">
              <w:rPr>
                <w:rFonts w:cs="Calibri-Bold"/>
                <w:bCs/>
                <w:lang w:eastAsia="fr-FR"/>
              </w:rPr>
              <w:br/>
            </w:r>
            <w:r w:rsidRPr="00E54B4A">
              <w:rPr>
                <w:rFonts w:cs="Calibri"/>
                <w:color w:val="000000"/>
                <w:lang w:eastAsia="fr-FR"/>
              </w:rPr>
              <w:t xml:space="preserve">Iain </w:t>
            </w:r>
            <w:proofErr w:type="spellStart"/>
            <w:r w:rsidRPr="00E54B4A">
              <w:rPr>
                <w:rFonts w:cs="Calibri-Bold"/>
                <w:b/>
                <w:bCs/>
                <w:color w:val="000000"/>
                <w:lang w:eastAsia="fr-FR"/>
              </w:rPr>
              <w:t>Softley</w:t>
            </w:r>
            <w:proofErr w:type="spellEnd"/>
            <w:proofErr w:type="gramStart"/>
            <w:r w:rsidRPr="00E54B4A">
              <w:rPr>
                <w:rFonts w:cs="Calibri"/>
                <w:color w:val="000000"/>
                <w:lang w:eastAsia="fr-FR"/>
              </w:rPr>
              <w:t>,</w:t>
            </w:r>
            <w:proofErr w:type="gramEnd"/>
            <w:r w:rsidR="00F97250" w:rsidRPr="00E54B4A">
              <w:rPr>
                <w:rFonts w:cs="Calibri-Bold"/>
                <w:bCs/>
                <w:lang w:eastAsia="fr-FR"/>
              </w:rPr>
              <w:br/>
            </w:r>
            <w:r w:rsidRPr="00E54B4A">
              <w:rPr>
                <w:rFonts w:cs="OpenSymbol"/>
                <w:color w:val="000000"/>
                <w:lang w:eastAsia="fr-FR"/>
              </w:rPr>
              <w:t xml:space="preserve">• </w:t>
            </w:r>
            <w:proofErr w:type="spellStart"/>
            <w:r w:rsidRPr="00E54B4A">
              <w:rPr>
                <w:rFonts w:cs="Calibri-Italic"/>
                <w:i/>
                <w:iCs/>
                <w:color w:val="000000"/>
                <w:lang w:eastAsia="fr-FR"/>
              </w:rPr>
              <w:t>Tintenherz</w:t>
            </w:r>
            <w:proofErr w:type="spellEnd"/>
            <w:r w:rsidRPr="00E54B4A">
              <w:rPr>
                <w:rFonts w:cs="Calibri-Italic"/>
                <w:i/>
                <w:iCs/>
                <w:color w:val="000000"/>
                <w:lang w:eastAsia="fr-FR"/>
              </w:rPr>
              <w:t xml:space="preserve">, </w:t>
            </w:r>
            <w:r w:rsidRPr="00E54B4A">
              <w:rPr>
                <w:rFonts w:cs="Calibri"/>
                <w:color w:val="000000"/>
                <w:lang w:eastAsia="fr-FR"/>
              </w:rPr>
              <w:t>2008</w:t>
            </w:r>
          </w:p>
          <w:p w:rsidR="00C37E9C" w:rsidRPr="00930AF4" w:rsidRDefault="00C37E9C" w:rsidP="004D01A5">
            <w:pPr>
              <w:spacing w:before="40"/>
              <w:jc w:val="left"/>
            </w:pPr>
            <w:proofErr w:type="spellStart"/>
            <w:r w:rsidRPr="00E54B4A">
              <w:rPr>
                <w:rFonts w:cs="Calibri"/>
                <w:color w:val="000000"/>
                <w:lang w:eastAsia="fr-FR"/>
              </w:rPr>
              <w:t>Katharina</w:t>
            </w:r>
            <w:proofErr w:type="spellEnd"/>
            <w:r w:rsidRPr="00E54B4A">
              <w:rPr>
                <w:rFonts w:cs="Calibri"/>
                <w:color w:val="000000"/>
                <w:lang w:eastAsia="fr-FR"/>
              </w:rPr>
              <w:t xml:space="preserve"> </w:t>
            </w:r>
            <w:proofErr w:type="spellStart"/>
            <w:r w:rsidRPr="00E54B4A">
              <w:rPr>
                <w:rFonts w:cs="Calibri-Bold"/>
                <w:b/>
                <w:bCs/>
                <w:color w:val="000000"/>
                <w:lang w:eastAsia="fr-FR"/>
              </w:rPr>
              <w:t>Schöde</w:t>
            </w:r>
            <w:proofErr w:type="spellEnd"/>
            <w:proofErr w:type="gramStart"/>
            <w:r w:rsidRPr="00E54B4A">
              <w:rPr>
                <w:rFonts w:cs="Calibri"/>
                <w:color w:val="000000"/>
                <w:lang w:eastAsia="fr-FR"/>
              </w:rPr>
              <w:t>,</w:t>
            </w:r>
            <w:proofErr w:type="gramEnd"/>
            <w:r w:rsidR="00F97250" w:rsidRPr="00E54B4A">
              <w:rPr>
                <w:rFonts w:cs="Calibri-Bold"/>
                <w:bCs/>
                <w:lang w:eastAsia="fr-FR"/>
              </w:rPr>
              <w:br/>
            </w:r>
            <w:r w:rsidRPr="00E54B4A">
              <w:rPr>
                <w:rFonts w:cs="OpenSymbol"/>
                <w:color w:val="000000"/>
                <w:lang w:eastAsia="fr-FR"/>
              </w:rPr>
              <w:t xml:space="preserve">• </w:t>
            </w:r>
            <w:proofErr w:type="spellStart"/>
            <w:r w:rsidRPr="00E54B4A">
              <w:rPr>
                <w:rFonts w:cs="Calibri-Italic"/>
                <w:i/>
                <w:iCs/>
                <w:color w:val="000000"/>
                <w:lang w:eastAsia="fr-FR"/>
              </w:rPr>
              <w:t>Rubinrot</w:t>
            </w:r>
            <w:proofErr w:type="spellEnd"/>
            <w:r w:rsidRPr="00E54B4A">
              <w:rPr>
                <w:rFonts w:cs="Calibri-Italic"/>
                <w:i/>
                <w:iCs/>
                <w:color w:val="000000"/>
                <w:lang w:eastAsia="fr-FR"/>
              </w:rPr>
              <w:t xml:space="preserve">, </w:t>
            </w:r>
            <w:r w:rsidRPr="00E54B4A">
              <w:rPr>
                <w:rFonts w:cs="Calibri"/>
                <w:color w:val="000000"/>
                <w:lang w:eastAsia="fr-FR"/>
              </w:rPr>
              <w:t>2013</w:t>
            </w:r>
            <w:r w:rsidR="00F97250" w:rsidRPr="00E54B4A">
              <w:rPr>
                <w:rFonts w:cs="Calibri-Bold"/>
                <w:bCs/>
                <w:lang w:eastAsia="fr-FR"/>
              </w:rPr>
              <w:br/>
            </w:r>
            <w:r w:rsidRPr="00E54B4A">
              <w:rPr>
                <w:rFonts w:cs="OpenSymbol"/>
                <w:color w:val="000000"/>
                <w:lang w:eastAsia="fr-FR"/>
              </w:rPr>
              <w:t xml:space="preserve">• </w:t>
            </w:r>
            <w:proofErr w:type="spellStart"/>
            <w:r w:rsidRPr="00E54B4A">
              <w:rPr>
                <w:rFonts w:cs="Calibri-Italic"/>
                <w:i/>
                <w:iCs/>
                <w:color w:val="000000"/>
                <w:lang w:eastAsia="fr-FR"/>
              </w:rPr>
              <w:t>Saphirblau</w:t>
            </w:r>
            <w:proofErr w:type="spellEnd"/>
            <w:r w:rsidRPr="00E54B4A">
              <w:rPr>
                <w:rFonts w:cs="Calibri-Italic"/>
                <w:i/>
                <w:iCs/>
                <w:color w:val="000000"/>
                <w:lang w:eastAsia="fr-FR"/>
              </w:rPr>
              <w:t xml:space="preserve">, </w:t>
            </w:r>
            <w:r w:rsidRPr="00E54B4A">
              <w:rPr>
                <w:rFonts w:cs="Calibri"/>
                <w:color w:val="000000"/>
                <w:lang w:eastAsia="fr-FR"/>
              </w:rPr>
              <w:t>2014</w:t>
            </w:r>
            <w:r w:rsidR="00F97250" w:rsidRPr="00E54B4A">
              <w:rPr>
                <w:rFonts w:cs="Calibri-Bold"/>
                <w:bCs/>
                <w:lang w:eastAsia="fr-FR"/>
              </w:rPr>
              <w:br/>
            </w:r>
            <w:r w:rsidRPr="00E54B4A">
              <w:rPr>
                <w:rFonts w:cs="OpenSymbol"/>
                <w:color w:val="000000"/>
                <w:lang w:eastAsia="fr-FR"/>
              </w:rPr>
              <w:t xml:space="preserve">• </w:t>
            </w:r>
            <w:proofErr w:type="spellStart"/>
            <w:r w:rsidRPr="00E54B4A">
              <w:rPr>
                <w:rFonts w:cs="Calibri-Italic"/>
                <w:i/>
                <w:iCs/>
                <w:color w:val="000000"/>
                <w:lang w:eastAsia="fr-FR"/>
              </w:rPr>
              <w:t>Smaragdgrün</w:t>
            </w:r>
            <w:proofErr w:type="spellEnd"/>
            <w:r w:rsidRPr="00E54B4A">
              <w:rPr>
                <w:rFonts w:cs="Calibri-Italic"/>
                <w:i/>
                <w:iCs/>
                <w:color w:val="000000"/>
                <w:lang w:eastAsia="fr-FR"/>
              </w:rPr>
              <w:t xml:space="preserve">, </w:t>
            </w:r>
            <w:r w:rsidRPr="00E54B4A">
              <w:rPr>
                <w:rFonts w:cs="Calibri"/>
                <w:color w:val="000000"/>
                <w:lang w:eastAsia="fr-FR"/>
              </w:rPr>
              <w:t>2016</w:t>
            </w:r>
          </w:p>
        </w:tc>
      </w:tr>
      <w:tr w:rsidR="00C37E9C" w:rsidRPr="00621585" w:rsidTr="003B6894">
        <w:tblPrEx>
          <w:tblCellMar>
            <w:top w:w="28" w:type="dxa"/>
            <w:left w:w="28" w:type="dxa"/>
            <w:bottom w:w="28" w:type="dxa"/>
            <w:right w:w="28" w:type="dxa"/>
          </w:tblCellMar>
        </w:tblPrEx>
        <w:trPr>
          <w:gridAfter w:val="1"/>
          <w:wAfter w:w="9" w:type="dxa"/>
          <w:cantSplit w:val="0"/>
          <w:trHeight w:val="20"/>
        </w:trPr>
        <w:tc>
          <w:tcPr>
            <w:tcW w:w="1894" w:type="dxa"/>
          </w:tcPr>
          <w:p w:rsidR="00C37E9C" w:rsidRPr="00930AF4" w:rsidRDefault="00C37E9C" w:rsidP="00C37E9C">
            <w:pPr>
              <w:pStyle w:val="Titre5tableau"/>
              <w:pageBreakBefore/>
            </w:pPr>
            <w:r w:rsidRPr="00930AF4">
              <w:lastRenderedPageBreak/>
              <w:t>Visions allemandes</w:t>
            </w:r>
            <w:r>
              <w:t xml:space="preserve"> </w:t>
            </w:r>
            <w:r w:rsidRPr="00930AF4">
              <w:t>d’un avenir (extra-?)</w:t>
            </w:r>
            <w:r>
              <w:t xml:space="preserve"> </w:t>
            </w:r>
            <w:r w:rsidRPr="00930AF4">
              <w:t>terrestre</w:t>
            </w:r>
          </w:p>
        </w:tc>
        <w:tc>
          <w:tcPr>
            <w:tcW w:w="4073" w:type="dxa"/>
            <w:gridSpan w:val="2"/>
          </w:tcPr>
          <w:p w:rsidR="00C37E9C" w:rsidRPr="00930AF4" w:rsidRDefault="00C37E9C" w:rsidP="00C37E9C">
            <w:pPr>
              <w:keepLines/>
              <w:pageBreakBefore/>
              <w:jc w:val="left"/>
              <w:rPr>
                <w:rFonts w:cs="Calibri"/>
                <w:lang w:val="it-IT" w:eastAsia="fr-FR"/>
              </w:rPr>
            </w:pPr>
            <w:proofErr w:type="spellStart"/>
            <w:r w:rsidRPr="00930AF4">
              <w:rPr>
                <w:rFonts w:cs="Calibri"/>
                <w:lang w:val="en-US" w:eastAsia="fr-FR"/>
              </w:rPr>
              <w:t>Karsten</w:t>
            </w:r>
            <w:proofErr w:type="spellEnd"/>
            <w:r w:rsidRPr="00930AF4">
              <w:rPr>
                <w:rFonts w:cs="Calibri"/>
                <w:lang w:val="en-US" w:eastAsia="fr-FR"/>
              </w:rPr>
              <w:t xml:space="preserve"> </w:t>
            </w:r>
            <w:proofErr w:type="spellStart"/>
            <w:r w:rsidRPr="0031688C">
              <w:rPr>
                <w:rFonts w:cs="Calibri-Bold"/>
                <w:b/>
                <w:bCs/>
                <w:lang w:val="en-US" w:eastAsia="fr-FR"/>
              </w:rPr>
              <w:t>Kruschel</w:t>
            </w:r>
            <w:proofErr w:type="spellEnd"/>
            <w:r w:rsidRPr="00930AF4">
              <w:rPr>
                <w:rFonts w:cs="Calibri-Bold"/>
                <w:bCs/>
                <w:lang w:val="en-US" w:eastAsia="fr-FR"/>
              </w:rPr>
              <w:t>,</w:t>
            </w:r>
            <w:r>
              <w:rPr>
                <w:rFonts w:cs="Calibri-Bold"/>
                <w:bCs/>
                <w:lang w:val="en-US" w:eastAsia="fr-FR"/>
              </w:rPr>
              <w:br/>
            </w:r>
            <w:r w:rsidRPr="00930AF4">
              <w:rPr>
                <w:rFonts w:cs="CourierNewPSMT"/>
                <w:lang w:val="en-US" w:eastAsia="fr-FR"/>
              </w:rPr>
              <w:t xml:space="preserve">o </w:t>
            </w:r>
            <w:proofErr w:type="spellStart"/>
            <w:r w:rsidRPr="00930AF4">
              <w:rPr>
                <w:rFonts w:cs="Calibri-Italic"/>
                <w:i/>
                <w:iCs/>
                <w:lang w:val="en-US" w:eastAsia="fr-FR"/>
              </w:rPr>
              <w:t>Raumsprünge</w:t>
            </w:r>
            <w:proofErr w:type="spellEnd"/>
            <w:r w:rsidRPr="00930AF4">
              <w:rPr>
                <w:rFonts w:cs="Calibri-Italic"/>
                <w:i/>
                <w:iCs/>
                <w:lang w:val="en-US" w:eastAsia="fr-FR"/>
              </w:rPr>
              <w:t xml:space="preserve">, das </w:t>
            </w:r>
            <w:proofErr w:type="spellStart"/>
            <w:r w:rsidRPr="00930AF4">
              <w:rPr>
                <w:rFonts w:cs="Calibri-Italic"/>
                <w:i/>
                <w:iCs/>
                <w:lang w:val="en-US" w:eastAsia="fr-FR"/>
              </w:rPr>
              <w:t>kleine</w:t>
            </w:r>
            <w:proofErr w:type="spellEnd"/>
            <w:r w:rsidRPr="00930AF4">
              <w:rPr>
                <w:rFonts w:cs="Calibri-Italic"/>
                <w:i/>
                <w:iCs/>
                <w:lang w:val="en-US" w:eastAsia="fr-FR"/>
              </w:rPr>
              <w:t xml:space="preserve"> </w:t>
            </w:r>
            <w:proofErr w:type="spellStart"/>
            <w:r w:rsidRPr="00930AF4">
              <w:rPr>
                <w:rFonts w:cs="Calibri-Italic"/>
                <w:i/>
                <w:iCs/>
                <w:lang w:val="en-US" w:eastAsia="fr-FR"/>
              </w:rPr>
              <w:t>Weltall</w:t>
            </w:r>
            <w:proofErr w:type="spellEnd"/>
            <w:r>
              <w:rPr>
                <w:rFonts w:cs="Calibri-Italic"/>
                <w:i/>
                <w:iCs/>
                <w:lang w:val="en-US" w:eastAsia="fr-FR"/>
              </w:rPr>
              <w:t xml:space="preserve"> </w:t>
            </w:r>
            <w:r w:rsidRPr="00930AF4">
              <w:rPr>
                <w:rFonts w:cs="Calibri-Italic"/>
                <w:i/>
                <w:iCs/>
                <w:lang w:val="it-IT" w:eastAsia="fr-FR"/>
              </w:rPr>
              <w:t>und andere fantastische</w:t>
            </w:r>
            <w:r>
              <w:rPr>
                <w:rFonts w:cs="Calibri-Italic"/>
                <w:i/>
                <w:iCs/>
                <w:lang w:val="it-IT" w:eastAsia="fr-FR"/>
              </w:rPr>
              <w:t xml:space="preserve"> </w:t>
            </w:r>
            <w:r w:rsidRPr="00930AF4">
              <w:rPr>
                <w:rFonts w:cs="Calibri-Italic"/>
                <w:i/>
                <w:iCs/>
                <w:lang w:val="it-IT" w:eastAsia="fr-FR"/>
              </w:rPr>
              <w:t xml:space="preserve">Erzählungen, </w:t>
            </w:r>
            <w:r w:rsidRPr="00930AF4">
              <w:rPr>
                <w:rFonts w:cs="Calibri"/>
                <w:lang w:val="it-IT" w:eastAsia="fr-FR"/>
              </w:rPr>
              <w:t>1985</w:t>
            </w:r>
            <w:r>
              <w:rPr>
                <w:rFonts w:cs="Calibri"/>
                <w:lang w:val="it-IT" w:eastAsia="fr-FR"/>
              </w:rPr>
              <w:noBreakHyphen/>
            </w:r>
            <w:r w:rsidRPr="00930AF4">
              <w:rPr>
                <w:rFonts w:cs="Calibri"/>
                <w:lang w:val="it-IT" w:eastAsia="fr-FR"/>
              </w:rPr>
              <w:t>1989</w:t>
            </w:r>
            <w:r>
              <w:rPr>
                <w:rFonts w:cs="Calibri-Bold"/>
                <w:bCs/>
                <w:lang w:val="en-US" w:eastAsia="fr-FR"/>
              </w:rPr>
              <w:br/>
            </w:r>
            <w:r w:rsidRPr="00930AF4">
              <w:rPr>
                <w:rFonts w:cs="Calibri-Italic"/>
                <w:i/>
                <w:iCs/>
                <w:lang w:val="it-IT" w:eastAsia="fr-FR"/>
              </w:rPr>
              <w:t xml:space="preserve">genplanet, </w:t>
            </w:r>
            <w:r w:rsidRPr="00930AF4">
              <w:rPr>
                <w:rFonts w:cs="Calibri"/>
                <w:lang w:val="it-IT" w:eastAsia="fr-FR"/>
              </w:rPr>
              <w:t>2009</w:t>
            </w:r>
          </w:p>
          <w:p w:rsidR="00C37E9C" w:rsidRPr="00930AF4" w:rsidRDefault="00C37E9C" w:rsidP="00C37E9C">
            <w:pPr>
              <w:jc w:val="left"/>
              <w:rPr>
                <w:rFonts w:cs="Calibri"/>
                <w:lang w:val="en-US" w:eastAsia="fr-FR"/>
              </w:rPr>
            </w:pPr>
            <w:r w:rsidRPr="00930AF4">
              <w:rPr>
                <w:rFonts w:cs="Calibri"/>
                <w:lang w:val="en-US" w:eastAsia="fr-FR"/>
              </w:rPr>
              <w:t xml:space="preserve">Nadine </w:t>
            </w:r>
            <w:r w:rsidRPr="0031688C">
              <w:rPr>
                <w:rFonts w:cs="Calibri-Bold"/>
                <w:b/>
                <w:bCs/>
                <w:lang w:val="en-US" w:eastAsia="fr-FR"/>
              </w:rPr>
              <w:t>Erdmann</w:t>
            </w:r>
            <w:r w:rsidRPr="00930AF4">
              <w:rPr>
                <w:rFonts w:cs="Calibri"/>
                <w:lang w:val="en-US" w:eastAsia="fr-FR"/>
              </w:rPr>
              <w:t xml:space="preserve">, </w:t>
            </w:r>
            <w:proofErr w:type="spellStart"/>
            <w:r w:rsidRPr="00930AF4">
              <w:rPr>
                <w:rFonts w:cs="Calibri-Italic"/>
                <w:i/>
                <w:iCs/>
                <w:lang w:val="en-US" w:eastAsia="fr-FR"/>
              </w:rPr>
              <w:t>Cyberworld-Reihe</w:t>
            </w:r>
            <w:proofErr w:type="spellEnd"/>
            <w:r w:rsidRPr="00930AF4">
              <w:rPr>
                <w:rFonts w:cs="Calibri"/>
                <w:lang w:val="en-US" w:eastAsia="fr-FR"/>
              </w:rPr>
              <w:t>,</w:t>
            </w:r>
            <w:r>
              <w:rPr>
                <w:rFonts w:cs="Calibri"/>
                <w:lang w:val="en-US" w:eastAsia="fr-FR"/>
              </w:rPr>
              <w:t xml:space="preserve"> </w:t>
            </w:r>
            <w:proofErr w:type="spellStart"/>
            <w:r w:rsidRPr="00930AF4">
              <w:rPr>
                <w:rFonts w:cs="Calibri"/>
                <w:lang w:val="en-US" w:eastAsia="fr-FR"/>
              </w:rPr>
              <w:t>notamment</w:t>
            </w:r>
            <w:proofErr w:type="spellEnd"/>
            <w:r>
              <w:rPr>
                <w:rFonts w:cs="Calibri"/>
                <w:lang w:val="en-US" w:eastAsia="fr-FR"/>
              </w:rPr>
              <w:t> </w:t>
            </w:r>
            <w:r w:rsidRPr="00930AF4">
              <w:rPr>
                <w:rFonts w:cs="Calibri"/>
                <w:lang w:val="en-US" w:eastAsia="fr-FR"/>
              </w:rPr>
              <w:t>:</w:t>
            </w:r>
            <w:r>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1.0 Mind Ripper, </w:t>
            </w:r>
            <w:r w:rsidRPr="00930AF4">
              <w:rPr>
                <w:rFonts w:cs="Calibri"/>
                <w:lang w:val="en-US" w:eastAsia="fr-FR"/>
              </w:rPr>
              <w:t>2017</w:t>
            </w:r>
          </w:p>
          <w:p w:rsidR="00C37E9C" w:rsidRPr="00930AF4" w:rsidRDefault="00C37E9C" w:rsidP="00C37E9C">
            <w:pPr>
              <w:jc w:val="left"/>
              <w:rPr>
                <w:rFonts w:cs="Calibri"/>
                <w:lang w:val="it-IT" w:eastAsia="fr-FR"/>
              </w:rPr>
            </w:pPr>
            <w:r w:rsidRPr="00930AF4">
              <w:rPr>
                <w:rFonts w:cs="Calibri"/>
                <w:lang w:val="en-US" w:eastAsia="fr-FR"/>
              </w:rPr>
              <w:t xml:space="preserve">Michael </w:t>
            </w:r>
            <w:proofErr w:type="spellStart"/>
            <w:r w:rsidRPr="0031688C">
              <w:rPr>
                <w:rFonts w:cs="Calibri-Bold"/>
                <w:b/>
                <w:bCs/>
                <w:lang w:val="en-US" w:eastAsia="fr-FR"/>
              </w:rPr>
              <w:t>Marrak</w:t>
            </w:r>
            <w:proofErr w:type="spellEnd"/>
            <w:r w:rsidRPr="00930AF4">
              <w:rPr>
                <w:rFonts w:cs="Calibri"/>
                <w:lang w:val="en-US" w:eastAsia="fr-FR"/>
              </w:rPr>
              <w:t>,</w:t>
            </w:r>
            <w:r>
              <w:rPr>
                <w:rFonts w:cs="Calibri-Bold"/>
                <w:bCs/>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Kanon</w:t>
            </w:r>
            <w:proofErr w:type="spellEnd"/>
            <w:r w:rsidRPr="00930AF4">
              <w:rPr>
                <w:rFonts w:cs="Calibri-Italic"/>
                <w:i/>
                <w:iCs/>
                <w:lang w:val="en-US" w:eastAsia="fr-FR"/>
              </w:rPr>
              <w:t xml:space="preserve"> </w:t>
            </w:r>
            <w:proofErr w:type="spellStart"/>
            <w:r w:rsidRPr="00930AF4">
              <w:rPr>
                <w:rFonts w:cs="Calibri-Italic"/>
                <w:i/>
                <w:iCs/>
                <w:lang w:val="en-US" w:eastAsia="fr-FR"/>
              </w:rPr>
              <w:t>mechanischer</w:t>
            </w:r>
            <w:proofErr w:type="spellEnd"/>
            <w:r w:rsidRPr="00930AF4">
              <w:rPr>
                <w:rFonts w:cs="Calibri-Italic"/>
                <w:i/>
                <w:iCs/>
                <w:lang w:val="en-US" w:eastAsia="fr-FR"/>
              </w:rPr>
              <w:t xml:space="preserve"> </w:t>
            </w:r>
            <w:proofErr w:type="spellStart"/>
            <w:r w:rsidRPr="00930AF4">
              <w:rPr>
                <w:rFonts w:cs="Calibri-Italic"/>
                <w:i/>
                <w:iCs/>
                <w:lang w:val="en-US" w:eastAsia="fr-FR"/>
              </w:rPr>
              <w:t>Seelen</w:t>
            </w:r>
            <w:proofErr w:type="spellEnd"/>
            <w:r w:rsidRPr="00930AF4">
              <w:rPr>
                <w:rFonts w:cs="Calibri-Italic"/>
                <w:i/>
                <w:iCs/>
                <w:lang w:val="en-US" w:eastAsia="fr-FR"/>
              </w:rPr>
              <w:t xml:space="preserve">, </w:t>
            </w:r>
            <w:r w:rsidRPr="00930AF4">
              <w:rPr>
                <w:rFonts w:cs="Calibri"/>
                <w:lang w:val="en-US" w:eastAsia="fr-FR"/>
              </w:rPr>
              <w:t>2017</w:t>
            </w:r>
          </w:p>
        </w:tc>
        <w:tc>
          <w:tcPr>
            <w:tcW w:w="3157" w:type="dxa"/>
            <w:gridSpan w:val="3"/>
          </w:tcPr>
          <w:p w:rsidR="00C37E9C" w:rsidRPr="00930AF4" w:rsidRDefault="00C37E9C" w:rsidP="00C37E9C">
            <w:pPr>
              <w:jc w:val="left"/>
              <w:rPr>
                <w:rFonts w:cs="Calibri"/>
                <w:lang w:val="en-US" w:eastAsia="fr-FR"/>
              </w:rPr>
            </w:pPr>
            <w:r w:rsidRPr="00930AF4">
              <w:rPr>
                <w:rFonts w:cs="Calibri"/>
                <w:lang w:val="en-US" w:eastAsia="fr-FR"/>
              </w:rPr>
              <w:t xml:space="preserve">[film] Sebastian </w:t>
            </w:r>
            <w:proofErr w:type="spellStart"/>
            <w:r w:rsidRPr="0031688C">
              <w:rPr>
                <w:rFonts w:cs="Calibri-Bold"/>
                <w:b/>
                <w:bCs/>
                <w:lang w:val="en-US" w:eastAsia="fr-FR"/>
              </w:rPr>
              <w:t>Hilger</w:t>
            </w:r>
            <w:proofErr w:type="spellEnd"/>
            <w:r w:rsidRPr="00930AF4">
              <w:rPr>
                <w:rFonts w:cs="Calibri"/>
                <w:lang w:val="en-US" w:eastAsia="fr-FR"/>
              </w:rPr>
              <w:t>,</w:t>
            </w:r>
          </w:p>
          <w:p w:rsidR="00C37E9C" w:rsidRPr="00E54B4A" w:rsidRDefault="00C37E9C" w:rsidP="00C37E9C">
            <w:pPr>
              <w:jc w:val="left"/>
              <w:rPr>
                <w:rFonts w:cs="Calibri"/>
                <w:lang w:val="en-US" w:eastAsia="fr-FR"/>
              </w:rPr>
            </w:pPr>
            <w:r w:rsidRPr="00E54B4A">
              <w:rPr>
                <w:rFonts w:cs="OpenSymbol"/>
                <w:lang w:val="en-US" w:eastAsia="fr-FR"/>
              </w:rPr>
              <w:t xml:space="preserve">• </w:t>
            </w:r>
            <w:proofErr w:type="spellStart"/>
            <w:r w:rsidRPr="00E54B4A">
              <w:rPr>
                <w:rFonts w:cs="Calibri-Italic"/>
                <w:i/>
                <w:iCs/>
                <w:lang w:val="en-US" w:eastAsia="fr-FR"/>
              </w:rPr>
              <w:t>Wir</w:t>
            </w:r>
            <w:proofErr w:type="spellEnd"/>
            <w:r w:rsidRPr="00E54B4A">
              <w:rPr>
                <w:rFonts w:cs="Calibri-Italic"/>
                <w:i/>
                <w:iCs/>
                <w:lang w:val="en-US" w:eastAsia="fr-FR"/>
              </w:rPr>
              <w:t xml:space="preserve"> </w:t>
            </w:r>
            <w:proofErr w:type="spellStart"/>
            <w:r w:rsidRPr="00E54B4A">
              <w:rPr>
                <w:rFonts w:cs="Calibri-Italic"/>
                <w:i/>
                <w:iCs/>
                <w:lang w:val="en-US" w:eastAsia="fr-FR"/>
              </w:rPr>
              <w:t>sind</w:t>
            </w:r>
            <w:proofErr w:type="spellEnd"/>
            <w:r w:rsidRPr="00E54B4A">
              <w:rPr>
                <w:rFonts w:cs="Calibri-Italic"/>
                <w:i/>
                <w:iCs/>
                <w:lang w:val="en-US" w:eastAsia="fr-FR"/>
              </w:rPr>
              <w:t xml:space="preserve"> die </w:t>
            </w:r>
            <w:proofErr w:type="spellStart"/>
            <w:r w:rsidRPr="00E54B4A">
              <w:rPr>
                <w:rFonts w:cs="Calibri-Italic"/>
                <w:i/>
                <w:iCs/>
                <w:lang w:val="en-US" w:eastAsia="fr-FR"/>
              </w:rPr>
              <w:t>Flut</w:t>
            </w:r>
            <w:proofErr w:type="spellEnd"/>
            <w:r w:rsidRPr="00E54B4A">
              <w:rPr>
                <w:rFonts w:cs="Calibri-Italic"/>
                <w:i/>
                <w:iCs/>
                <w:lang w:val="en-US" w:eastAsia="fr-FR"/>
              </w:rPr>
              <w:t xml:space="preserve">, </w:t>
            </w:r>
            <w:r w:rsidRPr="00E54B4A">
              <w:rPr>
                <w:rFonts w:cs="Calibri"/>
                <w:lang w:val="en-US" w:eastAsia="fr-FR"/>
              </w:rPr>
              <w:t>2016</w:t>
            </w:r>
          </w:p>
        </w:tc>
      </w:tr>
    </w:tbl>
    <w:p w:rsidR="00ED0A8A" w:rsidRPr="00E54B4A" w:rsidRDefault="00ED0A8A" w:rsidP="00ED0A8A">
      <w:pPr>
        <w:rPr>
          <w:lang w:val="en-US" w:eastAsia="fr-FR"/>
        </w:rPr>
      </w:pPr>
      <w:bookmarkStart w:id="10" w:name="_Toc531109843"/>
    </w:p>
    <w:p w:rsidR="0088276E" w:rsidRPr="00930AF4" w:rsidRDefault="0088276E" w:rsidP="00AD5B07">
      <w:pPr>
        <w:pStyle w:val="Titre2"/>
        <w:spacing w:before="0" w:after="0"/>
        <w:rPr>
          <w:lang w:eastAsia="fr-FR"/>
        </w:rPr>
      </w:pPr>
      <w:r w:rsidRPr="00930AF4">
        <w:rPr>
          <w:lang w:eastAsia="fr-FR"/>
        </w:rPr>
        <w:t>Thématique</w:t>
      </w:r>
      <w:r w:rsidR="004D01A5">
        <w:rPr>
          <w:lang w:eastAsia="fr-FR"/>
        </w:rPr>
        <w:t xml:space="preserve"> </w:t>
      </w:r>
      <w:r w:rsidRPr="00930AF4">
        <w:rPr>
          <w:lang w:eastAsia="fr-FR"/>
        </w:rPr>
        <w:t>« Représentations et expressions de la mémoire »</w:t>
      </w:r>
      <w:bookmarkEnd w:id="10"/>
    </w:p>
    <w:p w:rsidR="00554DD3" w:rsidRDefault="006030B2" w:rsidP="00930AF4">
      <w:r w:rsidRPr="00930AF4">
        <w:t>On envisagera la place que l’aire germanophone réserve à la mémoire, qu’elle soit collective ou individuelle, documentée ou fantasmée, littéraire ou non fictionnelle. Cette thématique, où se croisent les termes « </w:t>
      </w:r>
      <w:proofErr w:type="spellStart"/>
      <w:r w:rsidRPr="00930AF4">
        <w:rPr>
          <w:i/>
        </w:rPr>
        <w:t>Erinnerung</w:t>
      </w:r>
      <w:proofErr w:type="spellEnd"/>
      <w:r w:rsidRPr="00930AF4">
        <w:rPr>
          <w:i/>
        </w:rPr>
        <w:t> </w:t>
      </w:r>
      <w:r w:rsidRPr="00930AF4">
        <w:t>» (« souvenir ») et « </w:t>
      </w:r>
      <w:proofErr w:type="spellStart"/>
      <w:r w:rsidRPr="00930AF4">
        <w:rPr>
          <w:i/>
        </w:rPr>
        <w:t>Gedächtnis</w:t>
      </w:r>
      <w:proofErr w:type="spellEnd"/>
      <w:r w:rsidRPr="00930AF4">
        <w:rPr>
          <w:i/>
        </w:rPr>
        <w:t> </w:t>
      </w:r>
      <w:r w:rsidRPr="00930AF4">
        <w:t>» (« mémoire »), mais aussi « </w:t>
      </w:r>
      <w:proofErr w:type="spellStart"/>
      <w:r w:rsidRPr="00930AF4">
        <w:rPr>
          <w:i/>
        </w:rPr>
        <w:t>Vergangenheit</w:t>
      </w:r>
      <w:proofErr w:type="spellEnd"/>
      <w:r w:rsidRPr="00930AF4">
        <w:rPr>
          <w:i/>
        </w:rPr>
        <w:t> </w:t>
      </w:r>
      <w:r w:rsidRPr="00930AF4">
        <w:t>» (« passé »), « </w:t>
      </w:r>
      <w:proofErr w:type="spellStart"/>
      <w:r w:rsidRPr="00930AF4">
        <w:rPr>
          <w:i/>
        </w:rPr>
        <w:t>Geschichte</w:t>
      </w:r>
      <w:proofErr w:type="spellEnd"/>
      <w:r w:rsidRPr="00930AF4">
        <w:rPr>
          <w:i/>
        </w:rPr>
        <w:t> </w:t>
      </w:r>
      <w:r w:rsidRPr="00930AF4">
        <w:t>» (« Histoire »), « </w:t>
      </w:r>
      <w:r w:rsidRPr="00930AF4">
        <w:rPr>
          <w:i/>
        </w:rPr>
        <w:t>Historie </w:t>
      </w:r>
      <w:r w:rsidRPr="00930AF4">
        <w:t>» (« histoire événementielle ») et « </w:t>
      </w:r>
      <w:proofErr w:type="spellStart"/>
      <w:r w:rsidRPr="00930AF4">
        <w:rPr>
          <w:i/>
        </w:rPr>
        <w:t>Erinnerungskultur</w:t>
      </w:r>
      <w:proofErr w:type="spellEnd"/>
      <w:r w:rsidRPr="00930AF4">
        <w:rPr>
          <w:i/>
        </w:rPr>
        <w:t> </w:t>
      </w:r>
      <w:r w:rsidRPr="00930AF4">
        <w:t>» (« devoir de mémoire »), s’attachera autant au temps long qu’aux témoignages sur le vif, autant à la mémoire des traumatismes qu’à celle des innovations et des utopies.</w:t>
      </w:r>
    </w:p>
    <w:p w:rsidR="00554DD3" w:rsidRDefault="006030B2" w:rsidP="00930AF4">
      <w:pPr>
        <w:rPr>
          <w:strike/>
          <w:color w:val="FF0000"/>
        </w:rPr>
      </w:pPr>
      <w:r w:rsidRPr="00930AF4">
        <w:t>On veillera d’une part à analyser la façon dont la mémoire des moments décisifs de l’histoire allemande au sein de l’espace européen (Saint-Empire romain germanique, Réforme, Guerre de Trente Ans, Lumières, guerres mondiales) s’est construite et évolue. D’autre part, les spécificités de l’organisation territoriale, politique et confessionnelle des pays germanophones sont autant de facteurs structurants de l’écriture de la mémoire : on pourra envisager comment</w:t>
      </w:r>
      <w:r w:rsidRPr="00930AF4">
        <w:rPr>
          <w:color w:val="FF0000"/>
        </w:rPr>
        <w:t xml:space="preserve"> </w:t>
      </w:r>
      <w:r w:rsidRPr="00930AF4">
        <w:t>la littérature, les arts, l’historiographie témoignent de cette singularité. On réfléchira à faire par exemple une place à la « </w:t>
      </w:r>
      <w:proofErr w:type="spellStart"/>
      <w:r w:rsidRPr="00930AF4">
        <w:rPr>
          <w:i/>
        </w:rPr>
        <w:t>Trümmerliteratur</w:t>
      </w:r>
      <w:proofErr w:type="spellEnd"/>
      <w:r w:rsidRPr="00930AF4">
        <w:rPr>
          <w:i/>
        </w:rPr>
        <w:t> </w:t>
      </w:r>
      <w:r w:rsidRPr="00930AF4">
        <w:t>» (« littérature des ruines ») qui s’ancre dans une mémoire du territoire.</w:t>
      </w:r>
    </w:p>
    <w:p w:rsidR="00554DD3" w:rsidRDefault="006030B2" w:rsidP="00930AF4">
      <w:r w:rsidRPr="00930AF4">
        <w:t>Par ailleurs, on explorera la tension qui peut exister entre mémoire individuelle et histoire collective, telle qu’elle s’exprime dans le « </w:t>
      </w:r>
      <w:proofErr w:type="spellStart"/>
      <w:r w:rsidRPr="00930AF4">
        <w:rPr>
          <w:i/>
        </w:rPr>
        <w:t>Familienroman</w:t>
      </w:r>
      <w:proofErr w:type="spellEnd"/>
      <w:r w:rsidRPr="00930AF4">
        <w:rPr>
          <w:i/>
        </w:rPr>
        <w:t> </w:t>
      </w:r>
      <w:r w:rsidRPr="00930AF4">
        <w:t>» (« roman familial ») ou la « </w:t>
      </w:r>
      <w:proofErr w:type="spellStart"/>
      <w:r w:rsidRPr="00930AF4">
        <w:rPr>
          <w:i/>
        </w:rPr>
        <w:t>Väterliteratur</w:t>
      </w:r>
      <w:proofErr w:type="spellEnd"/>
      <w:r w:rsidRPr="00930AF4">
        <w:rPr>
          <w:i/>
        </w:rPr>
        <w:t> </w:t>
      </w:r>
      <w:r w:rsidRPr="00930AF4">
        <w:t>» (« littérature des descendants des acteurs de la guerre et de la dictature ») par exemple. Cette expression de l’individu</w:t>
      </w:r>
      <w:r w:rsidRPr="00930AF4">
        <w:rPr>
          <w:color w:val="FF0000"/>
        </w:rPr>
        <w:t xml:space="preserve"> </w:t>
      </w:r>
      <w:r w:rsidRPr="00930AF4">
        <w:t>dans sa filiation culturelle, linguistique et territoriale, qu’elle soit contestée ou assumée, alimentera la réflexion sur le rapport au passé dans sa dimension générationnelle. Dans l’articulation entre ces différentes démarches, l’élève trouvera les éléments indispensables pour saisir les grands enjeux qui traversent le monde germanique contemporain.</w:t>
      </w:r>
    </w:p>
    <w:p w:rsidR="00C239A1" w:rsidRPr="00930AF4" w:rsidRDefault="00C239A1" w:rsidP="004D01A5">
      <w:pPr>
        <w:pStyle w:val="Titre4"/>
        <w:spacing w:before="120"/>
      </w:pPr>
      <w:r w:rsidRPr="00930AF4">
        <w:t>Axe d’étude 1 : Histoire(s) et territoires</w:t>
      </w:r>
    </w:p>
    <w:p w:rsidR="00C239A1" w:rsidRPr="00930AF4" w:rsidRDefault="00C239A1" w:rsidP="00930AF4">
      <w:r w:rsidRPr="00930AF4">
        <w:t>On s’attac</w:t>
      </w:r>
      <w:r w:rsidR="00485C42" w:rsidRPr="00930AF4">
        <w:t>he</w:t>
      </w:r>
      <w:r w:rsidR="006030B2" w:rsidRPr="00930AF4">
        <w:t>ra</w:t>
      </w:r>
      <w:r w:rsidRPr="00930AF4">
        <w:t xml:space="preserve"> ici à approfondir le lien entre la mémoire et le territoire, réel ou imaginaire, dans lequel elle s’ancre. Ainsi l’espace germanophone a-t-il été façonné par des mouvements politiques, culturels et religieux dont il porte les traces : les oppositions nord/sud et est-ouest, par exemple, imprègnent de longues périodes et restent souvent palpables. Le territoire est donc à la fois le décor de l’Histoire (Weimar à l’époque classique) et le lieu dont l’évocation dépasse, par sa seule portée, l’existence physique (Buchenwald à la période na</w:t>
      </w:r>
      <w:r w:rsidR="00485C42" w:rsidRPr="00930AF4">
        <w:t>tionale-socialiste). On analyse</w:t>
      </w:r>
      <w:r w:rsidR="006030B2" w:rsidRPr="00930AF4">
        <w:t>ra</w:t>
      </w:r>
      <w:r w:rsidRPr="00930AF4">
        <w:t xml:space="preserve"> donc dans quelle mesure le territoire concourt à la représentation et à l’expression de la mémoire, et avec quelles incidences il est convoqué par les auteurs, les artistes, les historiens. Par ailleurs, on </w:t>
      </w:r>
      <w:r w:rsidR="006030B2" w:rsidRPr="00930AF4">
        <w:t>pourra évoquer</w:t>
      </w:r>
      <w:r w:rsidRPr="00930AF4">
        <w:t xml:space="preserve"> les territoires imaginaires générés par les représentations de l’histoire (le Rhin, œuvres cinématographiques), et on ouvr</w:t>
      </w:r>
      <w:r w:rsidR="006030B2" w:rsidRPr="00930AF4">
        <w:t>ira</w:t>
      </w:r>
      <w:r w:rsidRPr="00930AF4">
        <w:t xml:space="preserve"> la réflexion aux débats contemporains sur le statut de ces territoires ruraux ou urbains qui dédaignent ou au contraire revendiquent leur inscription dans l’histoire. Pour cet axe d’étude,</w:t>
      </w:r>
      <w:r w:rsidR="0065364D" w:rsidRPr="00930AF4">
        <w:t xml:space="preserve"> on </w:t>
      </w:r>
      <w:r w:rsidR="00237B3D" w:rsidRPr="00930AF4">
        <w:t xml:space="preserve">pourra </w:t>
      </w:r>
      <w:r w:rsidR="0065364D" w:rsidRPr="00930AF4">
        <w:t>interroger la notion de « lieu de mémoire ».</w:t>
      </w:r>
    </w:p>
    <w:p w:rsidR="00C239A1" w:rsidRPr="00930AF4" w:rsidRDefault="00C239A1" w:rsidP="00DF5470">
      <w:pPr>
        <w:pStyle w:val="Titre4"/>
        <w:spacing w:before="120"/>
      </w:pPr>
      <w:r w:rsidRPr="00930AF4">
        <w:lastRenderedPageBreak/>
        <w:t>Axe d’étude 2 : la construction de la mémoire</w:t>
      </w:r>
    </w:p>
    <w:p w:rsidR="00237B3D" w:rsidRPr="00930AF4" w:rsidRDefault="00237B3D" w:rsidP="00AC1CBF">
      <w:pPr>
        <w:keepNext/>
      </w:pPr>
      <w:r w:rsidRPr="00930AF4">
        <w:t>On envisagera ici plus spécifiquement la nature des textes et leur destination : le journal documenté, la fiction qui saisit l’air du temps, l’œuvre d’anticipation, l’autobiographie et son regard sélectif et subjectif sur une époque en soulignant comment la littérature s’empare de la construction de la mémoire. Si les « empires » scandent l’histoire allemande, leurs représentations littéraires, artistiques et philosophiques ont profondément évolué avec le temps. Il sera également opportun de prolonger la réflexion sur le rapport entre mémoire et vérité. Pour cet axe, on croisera avec profit les différentes formes d’expression pour mesurer la puissance évocatrice d’une œuvre et son impact sur la mémoire : on pourra notamment adosser cette réflexion à des œuvres picturales et cinématographiques, qui sont souvent propices à construire les représentations collectives, mais peuvent également contribuer à une mise en distance critique d</w:t>
      </w:r>
      <w:r w:rsidR="009A2917" w:rsidRPr="00930AF4">
        <w:t>’une époque.</w:t>
      </w:r>
    </w:p>
    <w:p w:rsidR="00C239A1" w:rsidRPr="00930AF4" w:rsidRDefault="00C239A1" w:rsidP="004D01A5">
      <w:pPr>
        <w:pStyle w:val="Titre4"/>
        <w:spacing w:before="120"/>
      </w:pPr>
      <w:r w:rsidRPr="00930AF4">
        <w:t>Axe d’étude 3 : « </w:t>
      </w:r>
      <w:proofErr w:type="spellStart"/>
      <w:r w:rsidRPr="00930AF4">
        <w:t>Erinnerungskultur</w:t>
      </w:r>
      <w:proofErr w:type="spellEnd"/>
      <w:r w:rsidRPr="00930AF4">
        <w:t> » (« devoir de mémoire »)</w:t>
      </w:r>
    </w:p>
    <w:p w:rsidR="00237B3D" w:rsidRPr="00930AF4" w:rsidRDefault="00237B3D" w:rsidP="00AC1CBF">
      <w:pPr>
        <w:keepNext/>
      </w:pPr>
      <w:r w:rsidRPr="00930AF4">
        <w:t xml:space="preserve"> Cet axe d’étude sera l’occasion d’approfondir le lien entre mémoire collective et mémoire individuelle et d’envisager selon quelles modalités l’individu comme la société </w:t>
      </w:r>
      <w:proofErr w:type="gramStart"/>
      <w:r w:rsidRPr="00930AF4">
        <w:t>s’inscrivent</w:t>
      </w:r>
      <w:proofErr w:type="gramEnd"/>
      <w:r w:rsidRPr="00930AF4">
        <w:t xml:space="preserve"> dans leurs généalogies respectives. À ce titre, le succès du « </w:t>
      </w:r>
      <w:proofErr w:type="spellStart"/>
      <w:r w:rsidRPr="00930AF4">
        <w:rPr>
          <w:i/>
        </w:rPr>
        <w:t>Familienroman</w:t>
      </w:r>
      <w:proofErr w:type="spellEnd"/>
      <w:r w:rsidRPr="00930AF4">
        <w:rPr>
          <w:i/>
        </w:rPr>
        <w:t> </w:t>
      </w:r>
      <w:r w:rsidRPr="00930AF4">
        <w:t>» témoigne de la volonté d’inscrire les péripéties individuelles qui ne prennent sens qu’au regard des événements collectifs. Pour cet axe, on pourra également étudier la portée symbolique de destins individuels aux prises avec les crises et transformations historiques. Selon les contextes, on étudiera comment la fiction contribue à modeler</w:t>
      </w:r>
      <w:r w:rsidRPr="00930AF4">
        <w:rPr>
          <w:color w:val="FF0000"/>
        </w:rPr>
        <w:t xml:space="preserve"> </w:t>
      </w:r>
      <w:r w:rsidRPr="00930AF4">
        <w:t>un héritage culturel, à affronter les traumatismes de l’histoire ou à bâtir des utopies en réponse aux déficits du passé. La littérature et les productions artistiques de l’aire germanophone nourrissent ce qu’on appelle « </w:t>
      </w:r>
      <w:proofErr w:type="spellStart"/>
      <w:r w:rsidRPr="00930AF4">
        <w:rPr>
          <w:i/>
        </w:rPr>
        <w:t>Erinnerungskultur</w:t>
      </w:r>
      <w:proofErr w:type="spellEnd"/>
      <w:r w:rsidRPr="00930AF4">
        <w:rPr>
          <w:i/>
        </w:rPr>
        <w:t> </w:t>
      </w:r>
      <w:r w:rsidRPr="00930AF4">
        <w:t>», qu’il conviendra de définir avec les élèves pour les amener à percevoir les enjeux des débats actuels sur l’historiographie, la muséographie, l’urbanisme, etc.</w:t>
      </w:r>
    </w:p>
    <w:p w:rsidR="000B3FB3" w:rsidRPr="00930AF4" w:rsidRDefault="00D31AAB" w:rsidP="00DF5470">
      <w:pPr>
        <w:pStyle w:val="Titre3"/>
        <w:spacing w:before="120"/>
        <w:rPr>
          <w:lang w:eastAsia="fr-FR"/>
        </w:rPr>
      </w:pPr>
      <w:r>
        <w:rPr>
          <w:lang w:eastAsia="fr-FR"/>
        </w:rPr>
        <w:t>Questions et références pour la thématique « </w:t>
      </w:r>
      <w:r w:rsidRPr="00930AF4">
        <w:rPr>
          <w:rFonts w:cs="Calibri-Bold"/>
          <w:lang w:eastAsia="fr-FR"/>
        </w:rPr>
        <w:t>Représentations et expressions de la mémoire</w:t>
      </w:r>
      <w:r>
        <w:rPr>
          <w:rFonts w:cs="Calibri-Bold"/>
          <w:lang w:eastAsia="fr-FR"/>
        </w:rPr>
        <w:t> »</w:t>
      </w:r>
    </w:p>
    <w:tbl>
      <w:tblPr>
        <w:tblStyle w:val="Entte2"/>
        <w:tblW w:w="5000" w:type="pct"/>
        <w:tblInd w:w="-23" w:type="dxa"/>
        <w:tblLook w:val="04A0" w:firstRow="1" w:lastRow="0" w:firstColumn="1" w:lastColumn="0" w:noHBand="0" w:noVBand="1"/>
      </w:tblPr>
      <w:tblGrid>
        <w:gridCol w:w="1871"/>
        <w:gridCol w:w="3969"/>
        <w:gridCol w:w="60"/>
        <w:gridCol w:w="3182"/>
      </w:tblGrid>
      <w:tr w:rsidR="005158C7" w:rsidRPr="00930AF4" w:rsidTr="004D01A5">
        <w:trPr>
          <w:cnfStyle w:val="100000000000" w:firstRow="1" w:lastRow="0" w:firstColumn="0" w:lastColumn="0" w:oddVBand="0" w:evenVBand="0" w:oddHBand="0" w:evenHBand="0" w:firstRowFirstColumn="0" w:firstRowLastColumn="0" w:lastRowFirstColumn="0" w:lastRowLastColumn="0"/>
        </w:trPr>
        <w:tc>
          <w:tcPr>
            <w:tcW w:w="1871" w:type="dxa"/>
            <w:vAlign w:val="center"/>
          </w:tcPr>
          <w:p w:rsidR="00BA78CC" w:rsidRPr="00930AF4" w:rsidRDefault="005158C7" w:rsidP="00575852">
            <w:pPr>
              <w:keepNext/>
              <w:ind w:left="57"/>
              <w:jc w:val="left"/>
            </w:pPr>
            <w:r w:rsidRPr="00930AF4">
              <w:t>Questions</w:t>
            </w:r>
          </w:p>
        </w:tc>
        <w:tc>
          <w:tcPr>
            <w:tcW w:w="4029" w:type="dxa"/>
            <w:gridSpan w:val="2"/>
            <w:vAlign w:val="center"/>
          </w:tcPr>
          <w:p w:rsidR="00BA78CC" w:rsidRPr="00930AF4" w:rsidRDefault="005158C7" w:rsidP="00575852">
            <w:pPr>
              <w:keepNext/>
              <w:ind w:left="57"/>
              <w:jc w:val="left"/>
            </w:pPr>
            <w:r w:rsidRPr="00930AF4">
              <w:t>Références fictionnelles et poétiques</w:t>
            </w:r>
          </w:p>
        </w:tc>
        <w:tc>
          <w:tcPr>
            <w:tcW w:w="3182" w:type="dxa"/>
            <w:vAlign w:val="center"/>
          </w:tcPr>
          <w:p w:rsidR="005158C7" w:rsidRPr="00930AF4" w:rsidRDefault="00237B3D" w:rsidP="00575852">
            <w:pPr>
              <w:keepNext/>
              <w:ind w:left="57"/>
              <w:jc w:val="left"/>
            </w:pPr>
            <w:r w:rsidRPr="00930AF4">
              <w:t>Autres références culturelles</w:t>
            </w:r>
          </w:p>
        </w:tc>
      </w:tr>
      <w:tr w:rsidR="005158C7" w:rsidRPr="00930AF4" w:rsidTr="004D01A5">
        <w:tblPrEx>
          <w:tblCellMar>
            <w:top w:w="28" w:type="dxa"/>
            <w:left w:w="28" w:type="dxa"/>
            <w:bottom w:w="28" w:type="dxa"/>
            <w:right w:w="28" w:type="dxa"/>
          </w:tblCellMar>
        </w:tblPrEx>
        <w:tc>
          <w:tcPr>
            <w:tcW w:w="9082" w:type="dxa"/>
            <w:gridSpan w:val="4"/>
            <w:tcBorders>
              <w:bottom w:val="single" w:sz="4" w:space="0" w:color="auto"/>
            </w:tcBorders>
          </w:tcPr>
          <w:p w:rsidR="005158C7" w:rsidRPr="00930AF4" w:rsidRDefault="005158C7" w:rsidP="00DF5470">
            <w:pPr>
              <w:pStyle w:val="Titre4tableau"/>
              <w:spacing w:before="40" w:after="40"/>
              <w:ind w:left="57"/>
              <w:rPr>
                <w:lang w:eastAsia="fr-FR"/>
              </w:rPr>
            </w:pPr>
            <w:r w:rsidRPr="00930AF4">
              <w:rPr>
                <w:lang w:eastAsia="fr-FR"/>
              </w:rPr>
              <w:t>Axe d’étude 1 : Histoire(s) et territoires</w:t>
            </w:r>
          </w:p>
        </w:tc>
      </w:tr>
      <w:tr w:rsidR="009A3D24" w:rsidRPr="00930AF4" w:rsidTr="004D01A5">
        <w:tblPrEx>
          <w:tblCellMar>
            <w:top w:w="28" w:type="dxa"/>
            <w:left w:w="28" w:type="dxa"/>
            <w:bottom w:w="28" w:type="dxa"/>
            <w:right w:w="28" w:type="dxa"/>
          </w:tblCellMar>
        </w:tblPrEx>
        <w:trPr>
          <w:cantSplit w:val="0"/>
          <w:trHeight w:val="20"/>
        </w:trPr>
        <w:tc>
          <w:tcPr>
            <w:tcW w:w="1871" w:type="dxa"/>
            <w:tcBorders>
              <w:bottom w:val="single" w:sz="4" w:space="0" w:color="auto"/>
            </w:tcBorders>
          </w:tcPr>
          <w:p w:rsidR="009A3D24" w:rsidRPr="00930AF4" w:rsidRDefault="009A3D24" w:rsidP="009A3D24">
            <w:pPr>
              <w:pStyle w:val="Titre5tableau"/>
              <w:rPr>
                <w:rFonts w:ascii="Times New Roman" w:hAnsi="Times New Roman"/>
              </w:rPr>
            </w:pPr>
            <w:r w:rsidRPr="00930AF4">
              <w:t>Mémoire politique</w:t>
            </w:r>
            <w:proofErr w:type="gramStart"/>
            <w:r w:rsidRPr="00930AF4">
              <w:t>,</w:t>
            </w:r>
            <w:proofErr w:type="gramEnd"/>
            <w:r>
              <w:br/>
            </w:r>
            <w:r w:rsidRPr="00930AF4">
              <w:t>culturelle et religieuse</w:t>
            </w:r>
          </w:p>
        </w:tc>
        <w:tc>
          <w:tcPr>
            <w:tcW w:w="4029" w:type="dxa"/>
            <w:gridSpan w:val="2"/>
            <w:tcBorders>
              <w:bottom w:val="single" w:sz="4" w:space="0" w:color="auto"/>
            </w:tcBorders>
          </w:tcPr>
          <w:p w:rsidR="009A3D24" w:rsidRPr="00930AF4" w:rsidRDefault="009A3D24" w:rsidP="00AC1CBF">
            <w:pPr>
              <w:jc w:val="left"/>
              <w:rPr>
                <w:rFonts w:cs="Calibri"/>
                <w:lang w:eastAsia="fr-FR"/>
              </w:rPr>
            </w:pPr>
            <w:r w:rsidRPr="00930AF4">
              <w:rPr>
                <w:rFonts w:cs="Calibri-Bold"/>
                <w:bCs/>
                <w:lang w:eastAsia="fr-FR"/>
              </w:rPr>
              <w:t xml:space="preserve">Andreas </w:t>
            </w:r>
            <w:r w:rsidRPr="00AC1CBF">
              <w:rPr>
                <w:rFonts w:cs="Calibri-Bold"/>
                <w:b/>
                <w:bCs/>
                <w:lang w:eastAsia="fr-FR"/>
              </w:rPr>
              <w:t>Gryphius</w:t>
            </w:r>
            <w:proofErr w:type="gramStart"/>
            <w:r w:rsidRPr="00930AF4">
              <w:rPr>
                <w:rFonts w:cs="Calibri"/>
                <w:lang w:eastAsia="fr-FR"/>
              </w:rPr>
              <w:t>,</w:t>
            </w:r>
            <w:proofErr w:type="gramEnd"/>
            <w:r>
              <w:rPr>
                <w:rFonts w:cs="Calibri"/>
                <w:lang w:eastAsia="fr-FR"/>
              </w:rPr>
              <w:br/>
            </w:r>
            <w:r w:rsidRPr="00930AF4">
              <w:rPr>
                <w:rFonts w:cs="CourierNewPSMT"/>
                <w:lang w:eastAsia="fr-FR"/>
              </w:rPr>
              <w:t xml:space="preserve">o </w:t>
            </w:r>
            <w:proofErr w:type="spellStart"/>
            <w:r w:rsidRPr="00930AF4">
              <w:rPr>
                <w:rFonts w:cs="Calibri-Italic"/>
                <w:i/>
                <w:iCs/>
                <w:lang w:eastAsia="fr-FR"/>
              </w:rPr>
              <w:t>Tränen</w:t>
            </w:r>
            <w:proofErr w:type="spellEnd"/>
            <w:r w:rsidRPr="00930AF4">
              <w:rPr>
                <w:rFonts w:cs="Calibri-Italic"/>
                <w:i/>
                <w:iCs/>
                <w:lang w:eastAsia="fr-FR"/>
              </w:rPr>
              <w:t xml:space="preserve"> des </w:t>
            </w:r>
            <w:proofErr w:type="spellStart"/>
            <w:r w:rsidRPr="00930AF4">
              <w:rPr>
                <w:rFonts w:cs="Calibri-Italic"/>
                <w:i/>
                <w:iCs/>
                <w:lang w:eastAsia="fr-FR"/>
              </w:rPr>
              <w:t>Vaterlandes</w:t>
            </w:r>
            <w:proofErr w:type="spellEnd"/>
            <w:r w:rsidRPr="00930AF4">
              <w:rPr>
                <w:rFonts w:cs="Calibri-Italic"/>
                <w:i/>
                <w:iCs/>
                <w:lang w:eastAsia="fr-FR"/>
              </w:rPr>
              <w:t xml:space="preserve">, </w:t>
            </w:r>
            <w:r w:rsidRPr="00930AF4">
              <w:rPr>
                <w:rFonts w:cs="Calibri"/>
                <w:lang w:eastAsia="fr-FR"/>
              </w:rPr>
              <w:t>1637</w:t>
            </w:r>
          </w:p>
          <w:p w:rsidR="009A3D24" w:rsidRPr="00930AF4" w:rsidRDefault="009A3D24" w:rsidP="00AC1CBF">
            <w:pPr>
              <w:jc w:val="left"/>
              <w:rPr>
                <w:rFonts w:cs="Calibri"/>
                <w:lang w:val="it-IT" w:eastAsia="fr-FR"/>
              </w:rPr>
            </w:pPr>
            <w:r w:rsidRPr="00930AF4">
              <w:rPr>
                <w:rFonts w:cs="Calibri"/>
                <w:lang w:val="it-IT" w:eastAsia="fr-FR"/>
              </w:rPr>
              <w:t xml:space="preserve">Theodor </w:t>
            </w:r>
            <w:r w:rsidRPr="00AC1CBF">
              <w:rPr>
                <w:rFonts w:cs="Calibri-Bold"/>
                <w:b/>
                <w:bCs/>
                <w:lang w:val="it-IT" w:eastAsia="fr-FR"/>
              </w:rPr>
              <w:t>Fontane</w:t>
            </w:r>
            <w:r w:rsidRPr="00E54B4A">
              <w:rPr>
                <w:rFonts w:cs="Calibri"/>
                <w:lang w:val="en-US" w:eastAsia="fr-FR"/>
              </w:rPr>
              <w:br/>
            </w:r>
            <w:r w:rsidRPr="00930AF4">
              <w:rPr>
                <w:rFonts w:cs="CourierNewPSMT"/>
                <w:lang w:val="it-IT" w:eastAsia="fr-FR"/>
              </w:rPr>
              <w:t xml:space="preserve">o </w:t>
            </w:r>
            <w:r w:rsidRPr="00930AF4">
              <w:rPr>
                <w:rFonts w:cs="Calibri-Italic"/>
                <w:i/>
                <w:iCs/>
                <w:lang w:val="it-IT" w:eastAsia="fr-FR"/>
              </w:rPr>
              <w:t xml:space="preserve">Grete Minde , </w:t>
            </w:r>
            <w:r w:rsidRPr="00930AF4">
              <w:rPr>
                <w:rFonts w:cs="Calibri"/>
                <w:lang w:val="it-IT" w:eastAsia="fr-FR"/>
              </w:rPr>
              <w:t>1879</w:t>
            </w:r>
          </w:p>
          <w:p w:rsidR="009A3D24" w:rsidRPr="00930AF4" w:rsidRDefault="009A3D24" w:rsidP="00AC1CBF">
            <w:pPr>
              <w:jc w:val="left"/>
              <w:rPr>
                <w:rFonts w:cs="Calibri"/>
                <w:lang w:eastAsia="fr-FR"/>
              </w:rPr>
            </w:pPr>
            <w:r w:rsidRPr="00AC1CBF">
              <w:rPr>
                <w:rFonts w:cs="Calibri"/>
                <w:lang w:eastAsia="fr-FR"/>
              </w:rPr>
              <w:t xml:space="preserve">Bertolt </w:t>
            </w:r>
            <w:r w:rsidRPr="00AC1CBF">
              <w:rPr>
                <w:rFonts w:cs="Calibri-Bold"/>
                <w:b/>
                <w:bCs/>
                <w:lang w:eastAsia="fr-FR"/>
              </w:rPr>
              <w:t>Brecht</w:t>
            </w:r>
            <w:proofErr w:type="gramStart"/>
            <w:r w:rsidRPr="00AC1CBF">
              <w:rPr>
                <w:rFonts w:cs="Calibri"/>
                <w:lang w:eastAsia="fr-FR"/>
              </w:rPr>
              <w:t>,</w:t>
            </w:r>
            <w:proofErr w:type="gramEnd"/>
            <w:r>
              <w:rPr>
                <w:rFonts w:cs="Calibri"/>
                <w:lang w:eastAsia="fr-FR"/>
              </w:rPr>
              <w:br/>
            </w:r>
            <w:r w:rsidRPr="00AC1CBF">
              <w:rPr>
                <w:rFonts w:cs="CourierNewPSMT"/>
                <w:lang w:eastAsia="fr-FR"/>
              </w:rPr>
              <w:t xml:space="preserve">o </w:t>
            </w:r>
            <w:proofErr w:type="spellStart"/>
            <w:r w:rsidRPr="00AC1CBF">
              <w:rPr>
                <w:rFonts w:cs="Calibri-Italic"/>
                <w:i/>
                <w:iCs/>
                <w:lang w:eastAsia="fr-FR"/>
              </w:rPr>
              <w:t>Mutter</w:t>
            </w:r>
            <w:proofErr w:type="spellEnd"/>
            <w:r w:rsidRPr="00AC1CBF">
              <w:rPr>
                <w:rFonts w:cs="Calibri-Italic"/>
                <w:i/>
                <w:iCs/>
                <w:lang w:eastAsia="fr-FR"/>
              </w:rPr>
              <w:t xml:space="preserve"> Courage </w:t>
            </w:r>
            <w:proofErr w:type="spellStart"/>
            <w:r w:rsidRPr="00AC1CBF">
              <w:rPr>
                <w:rFonts w:cs="Calibri-Italic"/>
                <w:i/>
                <w:iCs/>
                <w:lang w:eastAsia="fr-FR"/>
              </w:rPr>
              <w:t>und</w:t>
            </w:r>
            <w:proofErr w:type="spellEnd"/>
            <w:r w:rsidRPr="00AC1CBF">
              <w:rPr>
                <w:rFonts w:cs="Calibri-Italic"/>
                <w:i/>
                <w:iCs/>
                <w:lang w:eastAsia="fr-FR"/>
              </w:rPr>
              <w:t xml:space="preserve"> </w:t>
            </w:r>
            <w:proofErr w:type="spellStart"/>
            <w:r w:rsidRPr="00AC1CBF">
              <w:rPr>
                <w:rFonts w:cs="Calibri-Italic"/>
                <w:i/>
                <w:iCs/>
                <w:lang w:eastAsia="fr-FR"/>
              </w:rPr>
              <w:t>ihre</w:t>
            </w:r>
            <w:proofErr w:type="spellEnd"/>
            <w:r w:rsidRPr="00AC1CBF">
              <w:rPr>
                <w:rFonts w:cs="Calibri-Italic"/>
                <w:i/>
                <w:iCs/>
                <w:lang w:eastAsia="fr-FR"/>
              </w:rPr>
              <w:t xml:space="preserve"> </w:t>
            </w:r>
            <w:proofErr w:type="spellStart"/>
            <w:r w:rsidRPr="00AC1CBF">
              <w:rPr>
                <w:rFonts w:cs="Calibri-Italic"/>
                <w:i/>
                <w:iCs/>
                <w:lang w:eastAsia="fr-FR"/>
              </w:rPr>
              <w:t>Kinder</w:t>
            </w:r>
            <w:proofErr w:type="spellEnd"/>
            <w:r w:rsidRPr="00AC1CBF">
              <w:rPr>
                <w:rFonts w:cs="Calibri-Italic"/>
                <w:i/>
                <w:iCs/>
                <w:lang w:eastAsia="fr-FR"/>
              </w:rPr>
              <w:t xml:space="preserve">, </w:t>
            </w:r>
            <w:r w:rsidRPr="00AC1CBF">
              <w:rPr>
                <w:rFonts w:cs="Calibri"/>
                <w:lang w:eastAsia="fr-FR"/>
              </w:rPr>
              <w:t>1941</w:t>
            </w:r>
            <w:r>
              <w:rPr>
                <w:rFonts w:cs="Calibri"/>
                <w:lang w:eastAsia="fr-FR"/>
              </w:rPr>
              <w:br/>
            </w:r>
            <w:r w:rsidRPr="00930AF4">
              <w:rPr>
                <w:rFonts w:cs="CourierNewPSMT"/>
                <w:lang w:eastAsia="fr-FR"/>
              </w:rPr>
              <w:t xml:space="preserve">o </w:t>
            </w:r>
            <w:r w:rsidRPr="00930AF4">
              <w:rPr>
                <w:rFonts w:cs="Calibri"/>
                <w:lang w:eastAsia="fr-FR"/>
              </w:rPr>
              <w:t xml:space="preserve">Adaptation du </w:t>
            </w:r>
            <w:proofErr w:type="spellStart"/>
            <w:r w:rsidRPr="00930AF4">
              <w:rPr>
                <w:rFonts w:cs="Calibri-Italic"/>
                <w:i/>
                <w:iCs/>
                <w:lang w:eastAsia="fr-FR"/>
              </w:rPr>
              <w:t>Hofmeister</w:t>
            </w:r>
            <w:proofErr w:type="spellEnd"/>
            <w:r w:rsidRPr="00930AF4">
              <w:rPr>
                <w:rFonts w:cs="Calibri-Italic"/>
                <w:i/>
                <w:iCs/>
                <w:lang w:eastAsia="fr-FR"/>
              </w:rPr>
              <w:t xml:space="preserve"> </w:t>
            </w:r>
            <w:r w:rsidRPr="00930AF4">
              <w:rPr>
                <w:rFonts w:cs="Calibri"/>
                <w:lang w:eastAsia="fr-FR"/>
              </w:rPr>
              <w:t>de J.</w:t>
            </w:r>
            <w:r>
              <w:rPr>
                <w:rFonts w:cs="Calibri"/>
                <w:lang w:eastAsia="fr-FR"/>
              </w:rPr>
              <w:t> </w:t>
            </w:r>
            <w:r w:rsidRPr="00930AF4">
              <w:rPr>
                <w:rFonts w:cs="Calibri"/>
                <w:lang w:eastAsia="fr-FR"/>
              </w:rPr>
              <w:t>M.</w:t>
            </w:r>
            <w:r>
              <w:rPr>
                <w:rFonts w:cs="Calibri"/>
                <w:lang w:eastAsia="fr-FR"/>
              </w:rPr>
              <w:t> </w:t>
            </w:r>
            <w:r w:rsidRPr="00930AF4">
              <w:rPr>
                <w:rFonts w:cs="Calibri"/>
                <w:lang w:eastAsia="fr-FR"/>
              </w:rPr>
              <w:t>R.</w:t>
            </w:r>
            <w:r>
              <w:rPr>
                <w:rFonts w:cs="Calibri"/>
                <w:lang w:eastAsia="fr-FR"/>
              </w:rPr>
              <w:t> </w:t>
            </w:r>
            <w:r w:rsidRPr="00076631">
              <w:rPr>
                <w:rFonts w:cs="Calibri-Bold"/>
                <w:b/>
                <w:bCs/>
                <w:lang w:eastAsia="fr-FR"/>
              </w:rPr>
              <w:t>Lenz</w:t>
            </w:r>
            <w:r w:rsidRPr="00930AF4">
              <w:rPr>
                <w:rFonts w:cs="Calibri"/>
                <w:lang w:eastAsia="fr-FR"/>
              </w:rPr>
              <w:t>, 1950</w:t>
            </w:r>
          </w:p>
          <w:p w:rsidR="009A3D24" w:rsidRDefault="009A3D24" w:rsidP="00AC1CBF">
            <w:pPr>
              <w:jc w:val="left"/>
              <w:rPr>
                <w:rFonts w:cs="Calibri"/>
                <w:lang w:eastAsia="fr-FR"/>
              </w:rPr>
            </w:pPr>
            <w:r w:rsidRPr="00930AF4">
              <w:rPr>
                <w:rFonts w:cs="Calibri"/>
                <w:lang w:eastAsia="fr-FR"/>
              </w:rPr>
              <w:t xml:space="preserve">Kai </w:t>
            </w:r>
            <w:r w:rsidRPr="00AC1CBF">
              <w:rPr>
                <w:rFonts w:cs="Calibri-Bold"/>
                <w:b/>
                <w:bCs/>
                <w:lang w:eastAsia="fr-FR"/>
              </w:rPr>
              <w:t>Meyer</w:t>
            </w:r>
            <w:proofErr w:type="gramStart"/>
            <w:r w:rsidRPr="00930AF4">
              <w:rPr>
                <w:rFonts w:cs="Calibri"/>
                <w:lang w:eastAsia="fr-FR"/>
              </w:rPr>
              <w:t>,</w:t>
            </w:r>
            <w:proofErr w:type="gramEnd"/>
            <w:r>
              <w:rPr>
                <w:rFonts w:cs="Calibri"/>
                <w:lang w:eastAsia="fr-FR"/>
              </w:rPr>
              <w:br/>
            </w:r>
            <w:r w:rsidRPr="00930AF4">
              <w:rPr>
                <w:rFonts w:cs="CourierNewPSMT"/>
                <w:lang w:eastAsia="fr-FR"/>
              </w:rPr>
              <w:t xml:space="preserve">o </w:t>
            </w:r>
            <w:r w:rsidRPr="00930AF4">
              <w:rPr>
                <w:rFonts w:cs="Calibri-Italic"/>
                <w:i/>
                <w:iCs/>
                <w:lang w:eastAsia="fr-FR"/>
              </w:rPr>
              <w:t xml:space="preserve">Die </w:t>
            </w:r>
            <w:proofErr w:type="spellStart"/>
            <w:r w:rsidRPr="00930AF4">
              <w:rPr>
                <w:rFonts w:cs="Calibri-Italic"/>
                <w:i/>
                <w:iCs/>
                <w:lang w:eastAsia="fr-FR"/>
              </w:rPr>
              <w:t>Geisterseher</w:t>
            </w:r>
            <w:proofErr w:type="spellEnd"/>
            <w:r w:rsidRPr="00930AF4">
              <w:rPr>
                <w:rFonts w:cs="Calibri-Italic"/>
                <w:i/>
                <w:iCs/>
                <w:lang w:eastAsia="fr-FR"/>
              </w:rPr>
              <w:t xml:space="preserve">, </w:t>
            </w:r>
            <w:r w:rsidRPr="00930AF4">
              <w:rPr>
                <w:rFonts w:cs="Calibri"/>
                <w:lang w:eastAsia="fr-FR"/>
              </w:rPr>
              <w:t>1995</w:t>
            </w:r>
          </w:p>
          <w:p w:rsidR="00554DD3" w:rsidRDefault="009A3D24" w:rsidP="00AC1CBF">
            <w:pPr>
              <w:jc w:val="left"/>
              <w:rPr>
                <w:rFonts w:cs="Calibri"/>
                <w:lang w:eastAsia="fr-FR"/>
              </w:rPr>
            </w:pPr>
            <w:r w:rsidRPr="00930AF4">
              <w:rPr>
                <w:rFonts w:cs="Calibri"/>
                <w:lang w:eastAsia="fr-FR"/>
              </w:rPr>
              <w:t>à mettre en perspective avec</w:t>
            </w:r>
          </w:p>
          <w:p w:rsidR="009A3D24" w:rsidRPr="00930AF4" w:rsidRDefault="009A3D24" w:rsidP="00AC1CBF">
            <w:pPr>
              <w:jc w:val="left"/>
              <w:rPr>
                <w:rFonts w:cs="Calibri"/>
                <w:lang w:val="en-US" w:eastAsia="fr-FR"/>
              </w:rPr>
            </w:pPr>
            <w:r w:rsidRPr="00930AF4">
              <w:rPr>
                <w:rFonts w:cs="Calibri"/>
                <w:lang w:val="en-US" w:eastAsia="fr-FR"/>
              </w:rPr>
              <w:t xml:space="preserve">Friedrich </w:t>
            </w:r>
            <w:r w:rsidRPr="00AC1CBF">
              <w:rPr>
                <w:rFonts w:cs="Calibri-Bold"/>
                <w:b/>
                <w:bCs/>
                <w:lang w:val="en-US" w:eastAsia="fr-FR"/>
              </w:rPr>
              <w:t>Schiller</w:t>
            </w:r>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Der </w:t>
            </w:r>
            <w:proofErr w:type="spellStart"/>
            <w:r w:rsidRPr="00930AF4">
              <w:rPr>
                <w:rFonts w:cs="Calibri-Italic"/>
                <w:i/>
                <w:iCs/>
                <w:lang w:val="en-US" w:eastAsia="fr-FR"/>
              </w:rPr>
              <w:t>Geisterseher</w:t>
            </w:r>
            <w:proofErr w:type="spellEnd"/>
            <w:r w:rsidRPr="00930AF4">
              <w:rPr>
                <w:rFonts w:cs="Calibri-Italic"/>
                <w:i/>
                <w:iCs/>
                <w:lang w:val="en-US" w:eastAsia="fr-FR"/>
              </w:rPr>
              <w:t xml:space="preserve">, </w:t>
            </w:r>
            <w:r w:rsidRPr="00930AF4">
              <w:rPr>
                <w:rFonts w:cs="Calibri"/>
                <w:lang w:val="en-US" w:eastAsia="fr-FR"/>
              </w:rPr>
              <w:t>1787-1789</w:t>
            </w:r>
          </w:p>
          <w:p w:rsidR="009A3D24" w:rsidRPr="00930AF4" w:rsidRDefault="009A3D24" w:rsidP="00AC1CBF">
            <w:pPr>
              <w:jc w:val="left"/>
              <w:rPr>
                <w:rFonts w:cs="Calibri"/>
                <w:lang w:val="en-US" w:eastAsia="fr-FR"/>
              </w:rPr>
            </w:pPr>
            <w:r w:rsidRPr="00930AF4">
              <w:rPr>
                <w:rFonts w:cs="Calibri"/>
                <w:lang w:val="en-US" w:eastAsia="fr-FR"/>
              </w:rPr>
              <w:t xml:space="preserve">Wolfram </w:t>
            </w:r>
            <w:proofErr w:type="spellStart"/>
            <w:r w:rsidRPr="00AC1CBF">
              <w:rPr>
                <w:rFonts w:cs="Calibri-Bold"/>
                <w:b/>
                <w:bCs/>
                <w:lang w:val="en-US" w:eastAsia="fr-FR"/>
              </w:rPr>
              <w:t>Fleischhauer</w:t>
            </w:r>
            <w:proofErr w:type="spellEnd"/>
            <w:r w:rsidRPr="00930AF4">
              <w:rPr>
                <w:rFonts w:cs="Calibri"/>
                <w:lang w:val="en-US" w:eastAsia="fr-FR"/>
              </w:rPr>
              <w:t>,</w:t>
            </w:r>
            <w:r w:rsidRPr="00AC1CBF">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Das </w:t>
            </w:r>
            <w:proofErr w:type="spellStart"/>
            <w:r w:rsidRPr="00930AF4">
              <w:rPr>
                <w:rFonts w:cs="Calibri-Italic"/>
                <w:i/>
                <w:iCs/>
                <w:lang w:val="en-US" w:eastAsia="fr-FR"/>
              </w:rPr>
              <w:t>Buch</w:t>
            </w:r>
            <w:proofErr w:type="spellEnd"/>
            <w:r w:rsidRPr="00930AF4">
              <w:rPr>
                <w:rFonts w:cs="Calibri-Italic"/>
                <w:i/>
                <w:iCs/>
                <w:lang w:val="en-US" w:eastAsia="fr-FR"/>
              </w:rPr>
              <w:t xml:space="preserve">, in </w:t>
            </w:r>
            <w:proofErr w:type="spellStart"/>
            <w:r w:rsidRPr="00930AF4">
              <w:rPr>
                <w:rFonts w:cs="Calibri-Italic"/>
                <w:i/>
                <w:iCs/>
                <w:lang w:val="en-US" w:eastAsia="fr-FR"/>
              </w:rPr>
              <w:t>dem</w:t>
            </w:r>
            <w:proofErr w:type="spellEnd"/>
            <w:r w:rsidRPr="00930AF4">
              <w:rPr>
                <w:rFonts w:cs="Calibri-Italic"/>
                <w:i/>
                <w:iCs/>
                <w:lang w:val="en-US" w:eastAsia="fr-FR"/>
              </w:rPr>
              <w:t xml:space="preserve"> die Welt</w:t>
            </w:r>
            <w:r>
              <w:rPr>
                <w:rFonts w:cs="Calibri-Italic"/>
                <w:i/>
                <w:iCs/>
                <w:lang w:val="en-US" w:eastAsia="fr-FR"/>
              </w:rPr>
              <w:t xml:space="preserve"> </w:t>
            </w:r>
            <w:proofErr w:type="spellStart"/>
            <w:r w:rsidRPr="00930AF4">
              <w:rPr>
                <w:rFonts w:cs="Calibri-Italic"/>
                <w:i/>
                <w:iCs/>
                <w:lang w:val="en-US" w:eastAsia="fr-FR"/>
              </w:rPr>
              <w:t>verschwand</w:t>
            </w:r>
            <w:proofErr w:type="spellEnd"/>
            <w:r w:rsidRPr="00930AF4">
              <w:rPr>
                <w:rFonts w:cs="Calibri-Italic"/>
                <w:i/>
                <w:iCs/>
                <w:lang w:val="en-US" w:eastAsia="fr-FR"/>
              </w:rPr>
              <w:t xml:space="preserve">, </w:t>
            </w:r>
            <w:r w:rsidRPr="00930AF4">
              <w:rPr>
                <w:rFonts w:cs="Calibri"/>
                <w:lang w:val="en-US" w:eastAsia="fr-FR"/>
              </w:rPr>
              <w:t>2003</w:t>
            </w:r>
          </w:p>
          <w:p w:rsidR="009A3D24" w:rsidRPr="00930AF4" w:rsidRDefault="009A3D24" w:rsidP="009A3D24">
            <w:pPr>
              <w:jc w:val="left"/>
              <w:rPr>
                <w:rFonts w:cs="Calibri-Italic"/>
                <w:i/>
                <w:iCs/>
                <w:lang w:val="it-IT" w:eastAsia="fr-FR"/>
              </w:rPr>
            </w:pPr>
            <w:r w:rsidRPr="00930AF4">
              <w:rPr>
                <w:rFonts w:cs="Calibri"/>
                <w:lang w:val="en-US" w:eastAsia="fr-FR"/>
              </w:rPr>
              <w:t xml:space="preserve">Daniel </w:t>
            </w:r>
            <w:proofErr w:type="spellStart"/>
            <w:r w:rsidRPr="00AC1CBF">
              <w:rPr>
                <w:rFonts w:cs="Calibri-Bold"/>
                <w:b/>
                <w:bCs/>
                <w:lang w:val="en-US" w:eastAsia="fr-FR"/>
              </w:rPr>
              <w:t>Kehlmann</w:t>
            </w:r>
            <w:proofErr w:type="spellEnd"/>
            <w:r>
              <w:rPr>
                <w:rFonts w:cs="Calibri"/>
                <w:lang w:eastAsia="fr-FR"/>
              </w:rPr>
              <w:br/>
            </w:r>
            <w:r w:rsidRPr="00930AF4">
              <w:rPr>
                <w:rFonts w:cs="CourierNewPSMT"/>
                <w:lang w:val="en-US" w:eastAsia="fr-FR"/>
              </w:rPr>
              <w:t xml:space="preserve">o </w:t>
            </w:r>
            <w:proofErr w:type="spellStart"/>
            <w:r w:rsidRPr="00930AF4">
              <w:rPr>
                <w:rFonts w:cs="Calibri-Italic"/>
                <w:i/>
                <w:iCs/>
                <w:lang w:val="en-US" w:eastAsia="fr-FR"/>
              </w:rPr>
              <w:t>Tyll</w:t>
            </w:r>
            <w:proofErr w:type="spellEnd"/>
            <w:r w:rsidRPr="00930AF4">
              <w:rPr>
                <w:rFonts w:cs="Calibri-Italic"/>
                <w:i/>
                <w:iCs/>
                <w:lang w:val="en-US" w:eastAsia="fr-FR"/>
              </w:rPr>
              <w:t xml:space="preserve">, </w:t>
            </w:r>
            <w:r w:rsidRPr="00930AF4">
              <w:rPr>
                <w:rFonts w:cs="Calibri"/>
                <w:lang w:val="en-US" w:eastAsia="fr-FR"/>
              </w:rPr>
              <w:t>2017</w:t>
            </w:r>
          </w:p>
        </w:tc>
        <w:tc>
          <w:tcPr>
            <w:tcW w:w="3182" w:type="dxa"/>
            <w:tcBorders>
              <w:bottom w:val="single" w:sz="4" w:space="0" w:color="auto"/>
            </w:tcBorders>
          </w:tcPr>
          <w:p w:rsidR="009A3D24" w:rsidRPr="00930AF4" w:rsidRDefault="009A3D24" w:rsidP="00AC1CBF">
            <w:pPr>
              <w:jc w:val="left"/>
              <w:rPr>
                <w:rFonts w:cs="Calibri-Bold"/>
                <w:bCs/>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tableaux de Lucas</w:t>
            </w:r>
            <w:r>
              <w:rPr>
                <w:rFonts w:cs="Calibri"/>
                <w:lang w:eastAsia="fr-FR"/>
              </w:rPr>
              <w:t> </w:t>
            </w:r>
            <w:r w:rsidRPr="00AC1CBF">
              <w:rPr>
                <w:rFonts w:cs="Calibri-Bold"/>
                <w:b/>
                <w:bCs/>
                <w:lang w:eastAsia="fr-FR"/>
              </w:rPr>
              <w:t>Cranach</w:t>
            </w:r>
            <w:r w:rsidRPr="00930AF4">
              <w:rPr>
                <w:rFonts w:cs="Calibri-Bold"/>
                <w:bCs/>
                <w:lang w:eastAsia="fr-FR"/>
              </w:rPr>
              <w:t xml:space="preserve"> l’Ancien</w:t>
            </w:r>
            <w:r>
              <w:rPr>
                <w:rFonts w:cs="Calibri-Bold"/>
                <w:bCs/>
                <w:lang w:eastAsia="fr-FR"/>
              </w:rPr>
              <w:t xml:space="preserve"> </w:t>
            </w:r>
            <w:r w:rsidRPr="00930AF4">
              <w:rPr>
                <w:rFonts w:cs="Calibri"/>
                <w:lang w:eastAsia="fr-FR"/>
              </w:rPr>
              <w:t xml:space="preserve">et Lucas </w:t>
            </w:r>
            <w:r w:rsidRPr="00AC1CBF">
              <w:rPr>
                <w:rFonts w:cs="Calibri-Bold"/>
                <w:b/>
                <w:bCs/>
                <w:lang w:eastAsia="fr-FR"/>
              </w:rPr>
              <w:t>Cranach</w:t>
            </w:r>
            <w:r w:rsidRPr="00930AF4">
              <w:rPr>
                <w:rFonts w:cs="Calibri-Bold"/>
                <w:bCs/>
                <w:lang w:eastAsia="fr-FR"/>
              </w:rPr>
              <w:t xml:space="preserve"> le Jeune</w:t>
            </w:r>
          </w:p>
          <w:p w:rsidR="009A3D24" w:rsidRPr="00930AF4" w:rsidRDefault="009A3D24" w:rsidP="00AC1CBF">
            <w:pPr>
              <w:jc w:val="left"/>
              <w:rPr>
                <w:rFonts w:cs="Calibri"/>
                <w:lang w:eastAsia="fr-FR"/>
              </w:rPr>
            </w:pPr>
            <w:r w:rsidRPr="00930AF4">
              <w:rPr>
                <w:rFonts w:cs="Calibri"/>
                <w:lang w:eastAsia="fr-FR"/>
              </w:rPr>
              <w:t>[</w:t>
            </w:r>
            <w:proofErr w:type="spellStart"/>
            <w:r w:rsidRPr="00930AF4">
              <w:rPr>
                <w:rFonts w:cs="Calibri"/>
                <w:lang w:eastAsia="fr-FR"/>
              </w:rPr>
              <w:t>icon</w:t>
            </w:r>
            <w:proofErr w:type="spellEnd"/>
            <w:r w:rsidRPr="00930AF4">
              <w:rPr>
                <w:rFonts w:cs="Calibri"/>
                <w:lang w:eastAsia="fr-FR"/>
              </w:rPr>
              <w:t xml:space="preserve">.] gravures d'Albrecht </w:t>
            </w:r>
            <w:r w:rsidRPr="00AC1CBF">
              <w:rPr>
                <w:rFonts w:cs="Calibri-Bold"/>
                <w:b/>
                <w:bCs/>
                <w:lang w:eastAsia="fr-FR"/>
              </w:rPr>
              <w:t>Dürer</w:t>
            </w:r>
            <w:r w:rsidRPr="00930AF4">
              <w:rPr>
                <w:rFonts w:cs="Calibri"/>
                <w:lang w:eastAsia="fr-FR"/>
              </w:rPr>
              <w:t>,</w:t>
            </w:r>
          </w:p>
          <w:p w:rsidR="009A3D24" w:rsidRPr="00930AF4" w:rsidRDefault="009A3D24" w:rsidP="00AC1CBF">
            <w:pPr>
              <w:jc w:val="left"/>
              <w:rPr>
                <w:rFonts w:cs="Calibri"/>
                <w:lang w:eastAsia="fr-FR"/>
              </w:rPr>
            </w:pPr>
            <w:r w:rsidRPr="00930AF4">
              <w:rPr>
                <w:rFonts w:cs="Calibri"/>
                <w:lang w:eastAsia="fr-FR"/>
              </w:rPr>
              <w:t xml:space="preserve">[livret d’opéra] Siegfried </w:t>
            </w:r>
            <w:proofErr w:type="spellStart"/>
            <w:r w:rsidRPr="00AC1CBF">
              <w:rPr>
                <w:rFonts w:cs="Calibri-Bold"/>
                <w:b/>
                <w:bCs/>
                <w:lang w:eastAsia="fr-FR"/>
              </w:rPr>
              <w:t>Matthus</w:t>
            </w:r>
            <w:proofErr w:type="spellEnd"/>
            <w:proofErr w:type="gramStart"/>
            <w:r w:rsidRPr="00930AF4">
              <w:rPr>
                <w:rFonts w:cs="Calibri"/>
                <w:lang w:eastAsia="fr-FR"/>
              </w:rPr>
              <w:t>,</w:t>
            </w:r>
            <w:proofErr w:type="gramEnd"/>
            <w:r>
              <w:rPr>
                <w:rFonts w:cs="Calibri"/>
                <w:lang w:eastAsia="fr-FR"/>
              </w:rPr>
              <w:br/>
            </w:r>
            <w:r w:rsidRPr="00930AF4">
              <w:rPr>
                <w:rFonts w:cs="OpenSymbol"/>
                <w:lang w:eastAsia="fr-FR"/>
              </w:rPr>
              <w:t xml:space="preserve">• </w:t>
            </w:r>
            <w:proofErr w:type="spellStart"/>
            <w:r w:rsidRPr="00930AF4">
              <w:rPr>
                <w:rFonts w:cs="Calibri-Italic"/>
                <w:i/>
                <w:iCs/>
                <w:lang w:eastAsia="fr-FR"/>
              </w:rPr>
              <w:t>Luthers</w:t>
            </w:r>
            <w:proofErr w:type="spellEnd"/>
            <w:r w:rsidRPr="00930AF4">
              <w:rPr>
                <w:rFonts w:cs="Calibri-Italic"/>
                <w:i/>
                <w:iCs/>
                <w:lang w:eastAsia="fr-FR"/>
              </w:rPr>
              <w:t xml:space="preserve"> </w:t>
            </w:r>
            <w:proofErr w:type="spellStart"/>
            <w:r w:rsidRPr="00930AF4">
              <w:rPr>
                <w:rFonts w:cs="Calibri-Italic"/>
                <w:i/>
                <w:iCs/>
                <w:lang w:eastAsia="fr-FR"/>
              </w:rPr>
              <w:t>Träume</w:t>
            </w:r>
            <w:proofErr w:type="spellEnd"/>
            <w:r w:rsidRPr="00930AF4">
              <w:rPr>
                <w:rFonts w:cs="Calibri-Italic"/>
                <w:i/>
                <w:iCs/>
                <w:lang w:eastAsia="fr-FR"/>
              </w:rPr>
              <w:t xml:space="preserve">, </w:t>
            </w:r>
            <w:r w:rsidRPr="00930AF4">
              <w:rPr>
                <w:rFonts w:cs="Calibri"/>
                <w:lang w:eastAsia="fr-FR"/>
              </w:rPr>
              <w:t>2015</w:t>
            </w:r>
          </w:p>
          <w:p w:rsidR="009A3D24" w:rsidRPr="00E54B4A" w:rsidRDefault="009A3D24" w:rsidP="00AC1CBF">
            <w:pPr>
              <w:jc w:val="left"/>
              <w:rPr>
                <w:rFonts w:cs="Calibri-Italic"/>
                <w:i/>
                <w:iCs/>
                <w:lang w:eastAsia="fr-FR"/>
              </w:rPr>
            </w:pPr>
            <w:r w:rsidRPr="00930AF4">
              <w:rPr>
                <w:rFonts w:cs="Calibri"/>
                <w:lang w:eastAsia="fr-FR"/>
              </w:rPr>
              <w:t xml:space="preserve">[sociologie] Max </w:t>
            </w:r>
            <w:r w:rsidRPr="00AC1CBF">
              <w:rPr>
                <w:rFonts w:cs="Calibri-Bold"/>
                <w:b/>
                <w:bCs/>
                <w:lang w:eastAsia="fr-FR"/>
              </w:rPr>
              <w:t>Weber</w:t>
            </w:r>
            <w:proofErr w:type="gramStart"/>
            <w:r w:rsidRPr="00930AF4">
              <w:rPr>
                <w:rFonts w:cs="Calibri"/>
                <w:lang w:eastAsia="fr-FR"/>
              </w:rPr>
              <w:t>,</w:t>
            </w:r>
            <w:proofErr w:type="gramEnd"/>
            <w:r>
              <w:rPr>
                <w:rFonts w:cs="Calibri"/>
                <w:lang w:eastAsia="fr-FR"/>
              </w:rPr>
              <w:br/>
            </w:r>
            <w:r w:rsidRPr="00E54B4A">
              <w:rPr>
                <w:rFonts w:cs="OpenSymbol"/>
                <w:lang w:eastAsia="fr-FR"/>
              </w:rPr>
              <w:t xml:space="preserve">• </w:t>
            </w:r>
            <w:r w:rsidRPr="00E54B4A">
              <w:rPr>
                <w:rFonts w:cs="Calibri-Italic"/>
                <w:i/>
                <w:iCs/>
                <w:lang w:eastAsia="fr-FR"/>
              </w:rPr>
              <w:t xml:space="preserve">Die </w:t>
            </w:r>
            <w:proofErr w:type="spellStart"/>
            <w:r w:rsidRPr="00E54B4A">
              <w:rPr>
                <w:rFonts w:cs="Calibri-Italic"/>
                <w:i/>
                <w:iCs/>
                <w:lang w:eastAsia="fr-FR"/>
              </w:rPr>
              <w:t>protestantische</w:t>
            </w:r>
            <w:proofErr w:type="spellEnd"/>
            <w:r w:rsidRPr="00E54B4A">
              <w:rPr>
                <w:rFonts w:cs="Calibri-Italic"/>
                <w:i/>
                <w:iCs/>
                <w:lang w:eastAsia="fr-FR"/>
              </w:rPr>
              <w:t xml:space="preserve"> </w:t>
            </w:r>
            <w:proofErr w:type="spellStart"/>
            <w:r w:rsidRPr="00E54B4A">
              <w:rPr>
                <w:rFonts w:cs="Calibri-Italic"/>
                <w:i/>
                <w:iCs/>
                <w:lang w:eastAsia="fr-FR"/>
              </w:rPr>
              <w:t>Ethik</w:t>
            </w:r>
            <w:proofErr w:type="spellEnd"/>
            <w:r w:rsidRPr="00E54B4A">
              <w:rPr>
                <w:rFonts w:cs="Calibri-Italic"/>
                <w:i/>
                <w:iCs/>
                <w:lang w:eastAsia="fr-FR"/>
              </w:rPr>
              <w:t xml:space="preserve"> </w:t>
            </w:r>
            <w:proofErr w:type="spellStart"/>
            <w:r w:rsidRPr="00E54B4A">
              <w:rPr>
                <w:rFonts w:cs="Calibri-Italic"/>
                <w:i/>
                <w:iCs/>
                <w:lang w:eastAsia="fr-FR"/>
              </w:rPr>
              <w:t>und</w:t>
            </w:r>
            <w:proofErr w:type="spellEnd"/>
            <w:r w:rsidRPr="00E54B4A">
              <w:rPr>
                <w:rFonts w:cs="Calibri-Italic"/>
                <w:i/>
                <w:iCs/>
                <w:lang w:eastAsia="fr-FR"/>
              </w:rPr>
              <w:t xml:space="preserve"> der </w:t>
            </w:r>
            <w:proofErr w:type="spellStart"/>
            <w:r w:rsidRPr="00E54B4A">
              <w:rPr>
                <w:rFonts w:cs="Calibri-Italic"/>
                <w:i/>
                <w:iCs/>
                <w:lang w:eastAsia="fr-FR"/>
              </w:rPr>
              <w:t>Geist</w:t>
            </w:r>
            <w:proofErr w:type="spellEnd"/>
            <w:r w:rsidRPr="00E54B4A">
              <w:rPr>
                <w:rFonts w:cs="Calibri-Italic"/>
                <w:i/>
                <w:iCs/>
                <w:lang w:eastAsia="fr-FR"/>
              </w:rPr>
              <w:t xml:space="preserve"> des </w:t>
            </w:r>
            <w:proofErr w:type="spellStart"/>
            <w:r w:rsidRPr="00E54B4A">
              <w:rPr>
                <w:rFonts w:cs="Calibri-Italic"/>
                <w:i/>
                <w:iCs/>
                <w:lang w:eastAsia="fr-FR"/>
              </w:rPr>
              <w:t>Kapitalismus</w:t>
            </w:r>
            <w:proofErr w:type="spellEnd"/>
            <w:r w:rsidRPr="00E54B4A">
              <w:rPr>
                <w:rFonts w:cs="Calibri-Italic"/>
                <w:i/>
                <w:iCs/>
                <w:lang w:eastAsia="fr-FR"/>
              </w:rPr>
              <w:t xml:space="preserve">, </w:t>
            </w:r>
            <w:r w:rsidRPr="00E54B4A">
              <w:rPr>
                <w:rFonts w:cs="Calibri"/>
                <w:lang w:eastAsia="fr-FR"/>
              </w:rPr>
              <w:t>1904</w:t>
            </w:r>
          </w:p>
          <w:p w:rsidR="009A3D24" w:rsidRPr="00930AF4" w:rsidRDefault="009A3D24" w:rsidP="00AC1CBF">
            <w:pPr>
              <w:jc w:val="left"/>
              <w:rPr>
                <w:rFonts w:cs="Calibri-Italic"/>
                <w:i/>
                <w:iCs/>
                <w:lang w:val="en-US" w:eastAsia="fr-FR"/>
              </w:rPr>
            </w:pPr>
            <w:r w:rsidRPr="00930AF4">
              <w:rPr>
                <w:rFonts w:cs="Calibri"/>
                <w:lang w:val="en-US" w:eastAsia="fr-FR"/>
              </w:rPr>
              <w:t xml:space="preserve">[film] Edgar </w:t>
            </w:r>
            <w:r w:rsidRPr="00AC1CBF">
              <w:rPr>
                <w:rFonts w:cs="Calibri-Bold"/>
                <w:b/>
                <w:bCs/>
                <w:lang w:val="en-US" w:eastAsia="fr-FR"/>
              </w:rPr>
              <w:t>Reitz</w:t>
            </w:r>
            <w:r w:rsidRPr="00930AF4">
              <w:rPr>
                <w:rFonts w:cs="Calibri"/>
                <w:lang w:val="en-US" w:eastAsia="fr-FR"/>
              </w:rPr>
              <w:t xml:space="preserve">, </w:t>
            </w:r>
            <w:r w:rsidRPr="00930AF4">
              <w:rPr>
                <w:rFonts w:cs="Calibri-Italic"/>
                <w:i/>
                <w:iCs/>
                <w:lang w:val="en-US" w:eastAsia="fr-FR"/>
              </w:rPr>
              <w:t xml:space="preserve">Die </w:t>
            </w:r>
            <w:proofErr w:type="spellStart"/>
            <w:r w:rsidRPr="00930AF4">
              <w:rPr>
                <w:rFonts w:cs="Calibri-Italic"/>
                <w:i/>
                <w:iCs/>
                <w:lang w:val="en-US" w:eastAsia="fr-FR"/>
              </w:rPr>
              <w:t>andere</w:t>
            </w:r>
            <w:proofErr w:type="spellEnd"/>
            <w:r w:rsidRPr="00930AF4">
              <w:rPr>
                <w:rFonts w:cs="Calibri-Italic"/>
                <w:i/>
                <w:iCs/>
                <w:lang w:val="en-US" w:eastAsia="fr-FR"/>
              </w:rPr>
              <w:t xml:space="preserve"> Heimat, </w:t>
            </w:r>
            <w:r w:rsidRPr="00930AF4">
              <w:rPr>
                <w:rFonts w:cs="Calibri"/>
                <w:lang w:val="en-US" w:eastAsia="fr-FR"/>
              </w:rPr>
              <w:t>2013</w:t>
            </w:r>
          </w:p>
          <w:p w:rsidR="009A3D24" w:rsidRPr="00930AF4" w:rsidRDefault="009A3D24" w:rsidP="00AC1CBF">
            <w:pPr>
              <w:jc w:val="left"/>
              <w:rPr>
                <w:rFonts w:cs="Calibri"/>
                <w:lang w:eastAsia="fr-FR"/>
              </w:rPr>
            </w:pPr>
            <w:r w:rsidRPr="00930AF4">
              <w:rPr>
                <w:rFonts w:cs="Calibri"/>
                <w:lang w:eastAsia="fr-FR"/>
              </w:rPr>
              <w:t xml:space="preserve">[bande dessinée] </w:t>
            </w:r>
            <w:r w:rsidRPr="009A3D24">
              <w:rPr>
                <w:rFonts w:cs="Calibri"/>
                <w:lang w:eastAsia="fr-FR"/>
              </w:rPr>
              <w:t>Ambre</w:t>
            </w:r>
            <w:r w:rsidRPr="00930AF4">
              <w:rPr>
                <w:rFonts w:cs="Calibri"/>
                <w:lang w:eastAsia="fr-FR"/>
              </w:rPr>
              <w:t xml:space="preserve"> et Didier </w:t>
            </w:r>
            <w:proofErr w:type="spellStart"/>
            <w:r w:rsidRPr="00AC1CBF">
              <w:rPr>
                <w:rFonts w:cs="Calibri-Bold"/>
                <w:b/>
                <w:bCs/>
                <w:lang w:eastAsia="fr-FR"/>
              </w:rPr>
              <w:t>Vandermeulen</w:t>
            </w:r>
            <w:proofErr w:type="spellEnd"/>
            <w:proofErr w:type="gramStart"/>
            <w:r w:rsidRPr="00930AF4">
              <w:rPr>
                <w:rFonts w:cs="Calibri"/>
                <w:lang w:eastAsia="fr-FR"/>
              </w:rPr>
              <w:t>,</w:t>
            </w:r>
            <w:proofErr w:type="gramEnd"/>
            <w:r>
              <w:rPr>
                <w:rFonts w:cs="Calibri"/>
                <w:lang w:eastAsia="fr-FR"/>
              </w:rPr>
              <w:br/>
            </w:r>
            <w:r w:rsidRPr="00930AF4">
              <w:rPr>
                <w:rFonts w:cs="OpenSymbol"/>
                <w:lang w:eastAsia="fr-FR"/>
              </w:rPr>
              <w:t xml:space="preserve">• </w:t>
            </w:r>
            <w:r w:rsidRPr="00930AF4">
              <w:rPr>
                <w:rFonts w:cs="Calibri-Italic"/>
                <w:i/>
                <w:iCs/>
                <w:lang w:eastAsia="fr-FR"/>
              </w:rPr>
              <w:t xml:space="preserve">La Passion des Anabaptistes, </w:t>
            </w:r>
            <w:r w:rsidRPr="00930AF4">
              <w:rPr>
                <w:rFonts w:cs="Calibri"/>
                <w:lang w:eastAsia="fr-FR"/>
              </w:rPr>
              <w:t>2017</w:t>
            </w:r>
          </w:p>
          <w:p w:rsidR="009A3D24" w:rsidRPr="00930AF4" w:rsidRDefault="009A3D24" w:rsidP="009A3D24">
            <w:pPr>
              <w:jc w:val="left"/>
              <w:rPr>
                <w:lang w:val="en-US"/>
              </w:rPr>
            </w:pPr>
            <w:r w:rsidRPr="00930AF4">
              <w:rPr>
                <w:rFonts w:cs="Calibri"/>
                <w:lang w:eastAsia="fr-FR"/>
              </w:rPr>
              <w:t>[autre] „</w:t>
            </w:r>
            <w:proofErr w:type="spellStart"/>
            <w:r w:rsidRPr="00930AF4">
              <w:rPr>
                <w:rFonts w:cs="Calibri"/>
                <w:lang w:eastAsia="fr-FR"/>
              </w:rPr>
              <w:t>Flugblatter</w:t>
            </w:r>
            <w:proofErr w:type="spellEnd"/>
            <w:r w:rsidRPr="00930AF4">
              <w:rPr>
                <w:rFonts w:cs="Calibri"/>
                <w:lang w:eastAsia="fr-FR"/>
              </w:rPr>
              <w:t>‟, caricatures</w:t>
            </w:r>
          </w:p>
        </w:tc>
      </w:tr>
      <w:tr w:rsidR="009A3D24" w:rsidRPr="00554DD3" w:rsidTr="004D01A5">
        <w:tblPrEx>
          <w:tblCellMar>
            <w:top w:w="28" w:type="dxa"/>
            <w:left w:w="28" w:type="dxa"/>
            <w:bottom w:w="28" w:type="dxa"/>
            <w:right w:w="28" w:type="dxa"/>
          </w:tblCellMar>
        </w:tblPrEx>
        <w:trPr>
          <w:cantSplit w:val="0"/>
          <w:trHeight w:val="20"/>
        </w:trPr>
        <w:tc>
          <w:tcPr>
            <w:tcW w:w="1871" w:type="dxa"/>
            <w:tcBorders>
              <w:top w:val="single" w:sz="4" w:space="0" w:color="auto"/>
            </w:tcBorders>
          </w:tcPr>
          <w:p w:rsidR="009A3D24" w:rsidRDefault="009A3D24" w:rsidP="009A3D24">
            <w:pPr>
              <w:pStyle w:val="Titre5tableau"/>
              <w:spacing w:before="120"/>
            </w:pPr>
          </w:p>
          <w:p w:rsidR="009A3D24" w:rsidRDefault="009A3D24" w:rsidP="004A6FD4">
            <w:pPr>
              <w:pStyle w:val="Titre5tableau"/>
              <w:keepNext w:val="0"/>
              <w:keepLines w:val="0"/>
              <w:spacing w:before="180" w:after="0"/>
            </w:pPr>
          </w:p>
          <w:p w:rsidR="009A3D24" w:rsidRPr="00930AF4" w:rsidRDefault="009A3D24" w:rsidP="009A3D24">
            <w:pPr>
              <w:pStyle w:val="Titre5tableau"/>
            </w:pPr>
            <w:r w:rsidRPr="00930AF4">
              <w:t>La mémoire dans le</w:t>
            </w:r>
            <w:r>
              <w:t xml:space="preserve"> </w:t>
            </w:r>
            <w:r w:rsidRPr="00930AF4">
              <w:t>paysage</w:t>
            </w:r>
          </w:p>
        </w:tc>
        <w:tc>
          <w:tcPr>
            <w:tcW w:w="4029" w:type="dxa"/>
            <w:gridSpan w:val="2"/>
            <w:tcBorders>
              <w:top w:val="single" w:sz="4" w:space="0" w:color="auto"/>
            </w:tcBorders>
          </w:tcPr>
          <w:p w:rsidR="009A3D24" w:rsidRDefault="009A3D24" w:rsidP="009A3D24">
            <w:pPr>
              <w:spacing w:before="120"/>
              <w:jc w:val="left"/>
              <w:rPr>
                <w:rFonts w:cs="Calibri"/>
                <w:lang w:eastAsia="fr-FR"/>
              </w:rPr>
            </w:pPr>
          </w:p>
          <w:p w:rsidR="009A3D24" w:rsidRDefault="009A3D24" w:rsidP="004A6FD4">
            <w:pPr>
              <w:spacing w:before="180"/>
              <w:jc w:val="left"/>
              <w:rPr>
                <w:rFonts w:cs="Calibri"/>
                <w:lang w:eastAsia="fr-FR"/>
              </w:rPr>
            </w:pPr>
          </w:p>
          <w:p w:rsidR="009A3D24" w:rsidRPr="00930AF4" w:rsidRDefault="009A3D24" w:rsidP="009A3D24">
            <w:pPr>
              <w:jc w:val="left"/>
              <w:rPr>
                <w:rFonts w:cs="Calibri"/>
                <w:lang w:val="en-US" w:eastAsia="fr-FR"/>
              </w:rPr>
            </w:pPr>
            <w:r w:rsidRPr="00930AF4">
              <w:rPr>
                <w:rFonts w:cs="Calibri"/>
                <w:lang w:val="en-US" w:eastAsia="fr-FR"/>
              </w:rPr>
              <w:t xml:space="preserve">Heinrich </w:t>
            </w:r>
            <w:r w:rsidRPr="00E172BF">
              <w:rPr>
                <w:rFonts w:cs="Calibri-Bold"/>
                <w:b/>
                <w:bCs/>
                <w:lang w:val="en-US" w:eastAsia="fr-FR"/>
              </w:rPr>
              <w:t>Heine</w:t>
            </w:r>
            <w:r w:rsidRPr="00930AF4">
              <w:rPr>
                <w:rFonts w:cs="Calibri"/>
                <w:lang w:val="en-US" w:eastAsia="fr-FR"/>
              </w:rPr>
              <w:t>,</w:t>
            </w:r>
            <w:r w:rsidRPr="009A3D24">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Die </w:t>
            </w:r>
            <w:proofErr w:type="spellStart"/>
            <w:r w:rsidRPr="00930AF4">
              <w:rPr>
                <w:rFonts w:cs="Calibri-Italic"/>
                <w:i/>
                <w:iCs/>
                <w:lang w:val="en-US" w:eastAsia="fr-FR"/>
              </w:rPr>
              <w:t>Loreley</w:t>
            </w:r>
            <w:proofErr w:type="spellEnd"/>
            <w:r w:rsidRPr="00930AF4">
              <w:rPr>
                <w:rFonts w:cs="Calibri"/>
                <w:lang w:val="en-US" w:eastAsia="fr-FR"/>
              </w:rPr>
              <w:t>, 1824</w:t>
            </w:r>
            <w:r w:rsidRPr="009A3D24">
              <w:rPr>
                <w:rFonts w:cs="Calibri"/>
                <w:lang w:val="en-US" w:eastAsia="fr-FR"/>
              </w:rPr>
              <w:br/>
            </w:r>
            <w:r w:rsidRPr="00930AF4">
              <w:rPr>
                <w:rFonts w:cs="CourierNewPSMT"/>
                <w:lang w:val="en-US" w:eastAsia="fr-FR"/>
              </w:rPr>
              <w:t xml:space="preserve">o </w:t>
            </w:r>
            <w:r w:rsidRPr="00930AF4">
              <w:rPr>
                <w:rFonts w:cs="Calibri"/>
                <w:lang w:val="en-US" w:eastAsia="fr-FR"/>
              </w:rPr>
              <w:t xml:space="preserve">Cycle </w:t>
            </w:r>
            <w:proofErr w:type="spellStart"/>
            <w:r w:rsidRPr="00930AF4">
              <w:rPr>
                <w:rFonts w:cs="Calibri-Italic"/>
                <w:i/>
                <w:iCs/>
                <w:lang w:val="en-US" w:eastAsia="fr-FR"/>
              </w:rPr>
              <w:t>Nordsee</w:t>
            </w:r>
            <w:proofErr w:type="spellEnd"/>
            <w:r w:rsidRPr="00930AF4">
              <w:rPr>
                <w:rFonts w:cs="Calibri-Italic"/>
                <w:i/>
                <w:iCs/>
                <w:lang w:val="en-US" w:eastAsia="fr-FR"/>
              </w:rPr>
              <w:t xml:space="preserve">, </w:t>
            </w:r>
            <w:r w:rsidRPr="00930AF4">
              <w:rPr>
                <w:rFonts w:cs="Calibri"/>
                <w:lang w:val="en-US" w:eastAsia="fr-FR"/>
              </w:rPr>
              <w:t>1825-1826</w:t>
            </w:r>
          </w:p>
          <w:p w:rsidR="009A3D24" w:rsidRPr="00930AF4" w:rsidRDefault="009A3D24" w:rsidP="009A3D24">
            <w:pPr>
              <w:jc w:val="left"/>
              <w:rPr>
                <w:rFonts w:cs="Calibri"/>
                <w:lang w:val="en-US" w:eastAsia="fr-FR"/>
              </w:rPr>
            </w:pPr>
            <w:r w:rsidRPr="00930AF4">
              <w:rPr>
                <w:rFonts w:cs="Calibri"/>
                <w:lang w:val="en-US" w:eastAsia="fr-FR"/>
              </w:rPr>
              <w:t xml:space="preserve">Thomas </w:t>
            </w:r>
            <w:r w:rsidRPr="00E172BF">
              <w:rPr>
                <w:rFonts w:cs="Calibri-Bold"/>
                <w:b/>
                <w:bCs/>
                <w:lang w:val="en-US" w:eastAsia="fr-FR"/>
              </w:rPr>
              <w:t>Mann</w:t>
            </w:r>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proofErr w:type="spellStart"/>
            <w:r w:rsidRPr="00930AF4">
              <w:rPr>
                <w:rFonts w:cs="Calibri-Italic"/>
                <w:i/>
                <w:iCs/>
                <w:lang w:val="en-US" w:eastAsia="fr-FR"/>
              </w:rPr>
              <w:t>Buddenbrooks</w:t>
            </w:r>
            <w:proofErr w:type="spellEnd"/>
            <w:r w:rsidRPr="00930AF4">
              <w:rPr>
                <w:rFonts w:cs="Calibri-Italic"/>
                <w:i/>
                <w:iCs/>
                <w:lang w:val="en-US" w:eastAsia="fr-FR"/>
              </w:rPr>
              <w:t xml:space="preserve">, </w:t>
            </w:r>
            <w:r w:rsidRPr="00930AF4">
              <w:rPr>
                <w:rFonts w:cs="Calibri"/>
                <w:lang w:val="en-US" w:eastAsia="fr-FR"/>
              </w:rPr>
              <w:t>1901</w:t>
            </w:r>
          </w:p>
          <w:p w:rsidR="009A3D24" w:rsidRPr="00930AF4" w:rsidRDefault="009A3D24" w:rsidP="009A3D24">
            <w:pPr>
              <w:jc w:val="left"/>
              <w:rPr>
                <w:rFonts w:cs="Calibri"/>
                <w:lang w:val="en-US" w:eastAsia="fr-FR"/>
              </w:rPr>
            </w:pPr>
            <w:r w:rsidRPr="00930AF4">
              <w:rPr>
                <w:rFonts w:cs="Calibri"/>
                <w:lang w:val="en-US" w:eastAsia="fr-FR"/>
              </w:rPr>
              <w:t xml:space="preserve">Alfred </w:t>
            </w:r>
            <w:proofErr w:type="spellStart"/>
            <w:r w:rsidRPr="00E172BF">
              <w:rPr>
                <w:rFonts w:cs="Calibri-Bold"/>
                <w:b/>
                <w:bCs/>
                <w:lang w:val="en-US" w:eastAsia="fr-FR"/>
              </w:rPr>
              <w:t>Döblin</w:t>
            </w:r>
            <w:proofErr w:type="spellEnd"/>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Berlin </w:t>
            </w:r>
            <w:proofErr w:type="spellStart"/>
            <w:r w:rsidRPr="00930AF4">
              <w:rPr>
                <w:rFonts w:cs="Calibri-Italic"/>
                <w:i/>
                <w:iCs/>
                <w:lang w:val="en-US" w:eastAsia="fr-FR"/>
              </w:rPr>
              <w:t>Alexanderplatz</w:t>
            </w:r>
            <w:proofErr w:type="spellEnd"/>
            <w:r w:rsidRPr="00930AF4">
              <w:rPr>
                <w:rFonts w:cs="Calibri-Italic"/>
                <w:i/>
                <w:iCs/>
                <w:lang w:val="en-US" w:eastAsia="fr-FR"/>
              </w:rPr>
              <w:t xml:space="preserve">, </w:t>
            </w:r>
            <w:r w:rsidRPr="00930AF4">
              <w:rPr>
                <w:rFonts w:cs="Calibri"/>
                <w:lang w:val="en-US" w:eastAsia="fr-FR"/>
              </w:rPr>
              <w:t>1929</w:t>
            </w:r>
          </w:p>
          <w:p w:rsidR="009A3D24" w:rsidRPr="00930AF4" w:rsidRDefault="009A3D24" w:rsidP="009A3D24">
            <w:pPr>
              <w:jc w:val="left"/>
              <w:rPr>
                <w:rFonts w:cs="Calibri"/>
                <w:lang w:val="en-US" w:eastAsia="fr-FR"/>
              </w:rPr>
            </w:pPr>
            <w:r w:rsidRPr="00930AF4">
              <w:rPr>
                <w:rFonts w:cs="Calibri"/>
                <w:lang w:val="en-US" w:eastAsia="fr-FR"/>
              </w:rPr>
              <w:t xml:space="preserve">Günter </w:t>
            </w:r>
            <w:r w:rsidRPr="00E172BF">
              <w:rPr>
                <w:rFonts w:cs="Calibri-Bold"/>
                <w:b/>
                <w:bCs/>
                <w:lang w:val="en-US" w:eastAsia="fr-FR"/>
              </w:rPr>
              <w:t>Grass</w:t>
            </w:r>
            <w:r w:rsidRPr="00930AF4">
              <w:rPr>
                <w:rFonts w:cs="Calibri"/>
                <w:lang w:val="en-US" w:eastAsia="fr-FR"/>
              </w:rPr>
              <w:t>,</w:t>
            </w:r>
            <w:r w:rsidRPr="00E54B4A">
              <w:rPr>
                <w:rFonts w:cs="Calibri"/>
                <w:lang w:val="en-US" w:eastAsia="fr-FR"/>
              </w:rPr>
              <w:br/>
            </w:r>
            <w:r w:rsidRPr="00930AF4">
              <w:rPr>
                <w:rFonts w:cs="CourierNewPSMT"/>
                <w:lang w:val="en-US" w:eastAsia="fr-FR"/>
              </w:rPr>
              <w:t xml:space="preserve">o </w:t>
            </w:r>
            <w:r w:rsidRPr="00930AF4">
              <w:rPr>
                <w:rFonts w:cs="Calibri-Italic"/>
                <w:i/>
                <w:iCs/>
                <w:lang w:val="en-US" w:eastAsia="fr-FR"/>
              </w:rPr>
              <w:t xml:space="preserve">Das </w:t>
            </w:r>
            <w:proofErr w:type="spellStart"/>
            <w:r w:rsidRPr="00930AF4">
              <w:rPr>
                <w:rFonts w:cs="Calibri-Italic"/>
                <w:i/>
                <w:iCs/>
                <w:lang w:val="en-US" w:eastAsia="fr-FR"/>
              </w:rPr>
              <w:t>Treffen</w:t>
            </w:r>
            <w:proofErr w:type="spellEnd"/>
            <w:r w:rsidRPr="00930AF4">
              <w:rPr>
                <w:rFonts w:cs="Calibri-Italic"/>
                <w:i/>
                <w:iCs/>
                <w:lang w:val="en-US" w:eastAsia="fr-FR"/>
              </w:rPr>
              <w:t xml:space="preserve"> in </w:t>
            </w:r>
            <w:proofErr w:type="spellStart"/>
            <w:r w:rsidRPr="00930AF4">
              <w:rPr>
                <w:rFonts w:cs="Calibri-Italic"/>
                <w:i/>
                <w:iCs/>
                <w:lang w:val="en-US" w:eastAsia="fr-FR"/>
              </w:rPr>
              <w:t>Telgte</w:t>
            </w:r>
            <w:proofErr w:type="spellEnd"/>
            <w:r w:rsidRPr="00930AF4">
              <w:rPr>
                <w:rFonts w:cs="Calibri-Italic"/>
                <w:i/>
                <w:iCs/>
                <w:lang w:val="en-US" w:eastAsia="fr-FR"/>
              </w:rPr>
              <w:t xml:space="preserve">, </w:t>
            </w:r>
            <w:r w:rsidRPr="00930AF4">
              <w:rPr>
                <w:rFonts w:cs="Calibri"/>
                <w:lang w:val="en-US" w:eastAsia="fr-FR"/>
              </w:rPr>
              <w:t>1979</w:t>
            </w:r>
          </w:p>
          <w:p w:rsidR="009A3D24" w:rsidRPr="00930AF4" w:rsidRDefault="009A3D24" w:rsidP="009A3D24">
            <w:pPr>
              <w:jc w:val="left"/>
              <w:rPr>
                <w:rFonts w:cs="Calibri-Bold"/>
                <w:bCs/>
                <w:lang w:eastAsia="fr-FR"/>
              </w:rPr>
            </w:pPr>
            <w:r w:rsidRPr="00930AF4">
              <w:rPr>
                <w:rFonts w:cs="Calibri"/>
                <w:lang w:eastAsia="fr-FR"/>
              </w:rPr>
              <w:t xml:space="preserve">Volker </w:t>
            </w:r>
            <w:proofErr w:type="spellStart"/>
            <w:r w:rsidRPr="00E172BF">
              <w:rPr>
                <w:rFonts w:cs="Calibri-Bold"/>
                <w:b/>
                <w:bCs/>
                <w:lang w:eastAsia="fr-FR"/>
              </w:rPr>
              <w:t>Kutscher</w:t>
            </w:r>
            <w:proofErr w:type="spellEnd"/>
            <w:r w:rsidRPr="00930AF4">
              <w:rPr>
                <w:rFonts w:cs="Calibri"/>
                <w:lang w:eastAsia="fr-FR"/>
              </w:rPr>
              <w:t xml:space="preserve">, les enquêtes de </w:t>
            </w:r>
            <w:proofErr w:type="spellStart"/>
            <w:r w:rsidRPr="00930AF4">
              <w:rPr>
                <w:rFonts w:cs="Calibri"/>
                <w:lang w:eastAsia="fr-FR"/>
              </w:rPr>
              <w:t>Gereon</w:t>
            </w:r>
            <w:proofErr w:type="spellEnd"/>
            <w:r>
              <w:rPr>
                <w:rFonts w:cs="Calibri"/>
                <w:lang w:eastAsia="fr-FR"/>
              </w:rPr>
              <w:t xml:space="preserve"> </w:t>
            </w:r>
            <w:proofErr w:type="spellStart"/>
            <w:r w:rsidRPr="00930AF4">
              <w:rPr>
                <w:rFonts w:cs="Calibri"/>
                <w:lang w:eastAsia="fr-FR"/>
              </w:rPr>
              <w:t>Rath</w:t>
            </w:r>
            <w:proofErr w:type="spellEnd"/>
            <w:r w:rsidRPr="00930AF4">
              <w:rPr>
                <w:rFonts w:cs="Calibri"/>
                <w:lang w:eastAsia="fr-FR"/>
              </w:rPr>
              <w:t>, par exemple</w:t>
            </w:r>
            <w:r>
              <w:rPr>
                <w:rFonts w:cs="Calibri"/>
                <w:lang w:eastAsia="fr-FR"/>
              </w:rPr>
              <w:br/>
            </w:r>
            <w:r w:rsidRPr="00930AF4">
              <w:rPr>
                <w:rFonts w:cs="CourierNewPSMT"/>
                <w:lang w:eastAsia="fr-FR"/>
              </w:rPr>
              <w:t xml:space="preserve">o </w:t>
            </w:r>
            <w:r w:rsidRPr="00930AF4">
              <w:rPr>
                <w:rFonts w:cs="Calibri"/>
                <w:i/>
                <w:lang w:eastAsia="fr-FR"/>
              </w:rPr>
              <w:t xml:space="preserve">Der nasse </w:t>
            </w:r>
            <w:proofErr w:type="spellStart"/>
            <w:r w:rsidRPr="00930AF4">
              <w:rPr>
                <w:rFonts w:cs="Calibri"/>
                <w:i/>
                <w:lang w:eastAsia="fr-FR"/>
              </w:rPr>
              <w:t>Fisch</w:t>
            </w:r>
            <w:proofErr w:type="spellEnd"/>
            <w:r w:rsidRPr="00930AF4">
              <w:rPr>
                <w:rFonts w:cs="Calibri"/>
                <w:lang w:eastAsia="fr-FR"/>
              </w:rPr>
              <w:t>, 2007</w:t>
            </w:r>
            <w:r>
              <w:rPr>
                <w:rFonts w:cs="Calibri"/>
                <w:lang w:eastAsia="fr-FR"/>
              </w:rPr>
              <w:br/>
            </w:r>
            <w:r w:rsidRPr="00930AF4">
              <w:rPr>
                <w:rFonts w:cs="CourierNewPSMT"/>
                <w:lang w:val="it-IT" w:eastAsia="fr-FR"/>
              </w:rPr>
              <w:t xml:space="preserve">o </w:t>
            </w:r>
            <w:r w:rsidRPr="00930AF4">
              <w:rPr>
                <w:rFonts w:cs="Calibri"/>
                <w:i/>
                <w:lang w:val="it-IT" w:eastAsia="fr-FR"/>
              </w:rPr>
              <w:t>Die Akte Vaterland</w:t>
            </w:r>
            <w:r w:rsidRPr="00930AF4">
              <w:rPr>
                <w:rFonts w:cs="Calibri"/>
                <w:lang w:val="it-IT" w:eastAsia="fr-FR"/>
              </w:rPr>
              <w:t>, 2012</w:t>
            </w:r>
            <w:r>
              <w:rPr>
                <w:rFonts w:cs="Calibri"/>
                <w:lang w:eastAsia="fr-FR"/>
              </w:rPr>
              <w:br/>
            </w:r>
            <w:r w:rsidRPr="00930AF4">
              <w:rPr>
                <w:rFonts w:cs="CourierNewPSMT"/>
                <w:lang w:val="it-IT" w:eastAsia="fr-FR"/>
              </w:rPr>
              <w:t xml:space="preserve">o </w:t>
            </w:r>
            <w:r w:rsidRPr="00930AF4">
              <w:rPr>
                <w:rFonts w:cs="Calibri"/>
                <w:i/>
                <w:lang w:val="it-IT" w:eastAsia="fr-FR"/>
              </w:rPr>
              <w:t>Märzgefallene</w:t>
            </w:r>
            <w:r w:rsidRPr="00930AF4">
              <w:rPr>
                <w:rFonts w:cs="Calibri"/>
                <w:lang w:val="it-IT" w:eastAsia="fr-FR"/>
              </w:rPr>
              <w:t>, 2014</w:t>
            </w:r>
          </w:p>
        </w:tc>
        <w:tc>
          <w:tcPr>
            <w:tcW w:w="3182" w:type="dxa"/>
            <w:tcBorders>
              <w:top w:val="single" w:sz="4" w:space="0" w:color="auto"/>
            </w:tcBorders>
          </w:tcPr>
          <w:p w:rsidR="009A3D24" w:rsidRDefault="009A3D24" w:rsidP="009A3D24">
            <w:pPr>
              <w:jc w:val="left"/>
              <w:rPr>
                <w:rFonts w:cs="Calibri"/>
                <w:lang w:eastAsia="fr-FR"/>
              </w:rPr>
            </w:pPr>
            <w:r w:rsidRPr="00930AF4">
              <w:rPr>
                <w:rFonts w:cs="Calibri"/>
                <w:lang w:eastAsia="fr-FR"/>
              </w:rPr>
              <w:t>[société] Débat autour du Mémorial de</w:t>
            </w:r>
            <w:r>
              <w:rPr>
                <w:rFonts w:cs="Calibri"/>
                <w:lang w:eastAsia="fr-FR"/>
              </w:rPr>
              <w:t xml:space="preserve"> </w:t>
            </w:r>
            <w:r w:rsidRPr="00930AF4">
              <w:rPr>
                <w:rFonts w:cs="Calibri"/>
                <w:lang w:eastAsia="fr-FR"/>
              </w:rPr>
              <w:t>l'holocauste «</w:t>
            </w:r>
            <w:proofErr w:type="spellStart"/>
            <w:r w:rsidRPr="00930AF4">
              <w:rPr>
                <w:rFonts w:cs="Calibri"/>
                <w:lang w:eastAsia="fr-FR"/>
              </w:rPr>
              <w:t>Holocaust-Mahnmal</w:t>
            </w:r>
            <w:proofErr w:type="spellEnd"/>
            <w:r w:rsidRPr="00930AF4">
              <w:rPr>
                <w:rFonts w:cs="Calibri"/>
                <w:lang w:eastAsia="fr-FR"/>
              </w:rPr>
              <w:t>»</w:t>
            </w:r>
          </w:p>
          <w:p w:rsidR="009A3D24" w:rsidRPr="00930AF4" w:rsidRDefault="009A3D24" w:rsidP="009A3D24">
            <w:pPr>
              <w:jc w:val="left"/>
              <w:rPr>
                <w:rFonts w:cs="Calibri"/>
                <w:lang w:eastAsia="fr-FR"/>
              </w:rPr>
            </w:pPr>
            <w:r w:rsidRPr="00930AF4">
              <w:rPr>
                <w:rFonts w:cs="Calibri"/>
                <w:lang w:eastAsia="fr-FR"/>
              </w:rPr>
              <w:t>[architecture] Musées berlinois</w:t>
            </w:r>
            <w:r>
              <w:rPr>
                <w:rFonts w:cs="Calibri"/>
                <w:lang w:eastAsia="fr-FR"/>
              </w:rPr>
              <w:t xml:space="preserve"> </w:t>
            </w:r>
            <w:r w:rsidRPr="00930AF4">
              <w:rPr>
                <w:rFonts w:cs="Calibri"/>
                <w:lang w:eastAsia="fr-FR"/>
              </w:rPr>
              <w:t>(</w:t>
            </w:r>
            <w:proofErr w:type="spellStart"/>
            <w:r w:rsidRPr="00930AF4">
              <w:rPr>
                <w:rFonts w:cs="Calibri"/>
                <w:lang w:eastAsia="fr-FR"/>
              </w:rPr>
              <w:t>Museumsinsel</w:t>
            </w:r>
            <w:proofErr w:type="spellEnd"/>
            <w:r w:rsidRPr="00930AF4">
              <w:rPr>
                <w:rFonts w:cs="Calibri"/>
                <w:lang w:eastAsia="fr-FR"/>
              </w:rPr>
              <w:t xml:space="preserve">, </w:t>
            </w:r>
            <w:proofErr w:type="spellStart"/>
            <w:r w:rsidRPr="00930AF4">
              <w:rPr>
                <w:rFonts w:cs="Calibri"/>
                <w:lang w:eastAsia="fr-FR"/>
              </w:rPr>
              <w:t>Jüdisches</w:t>
            </w:r>
            <w:proofErr w:type="spellEnd"/>
            <w:r w:rsidRPr="00930AF4">
              <w:rPr>
                <w:rFonts w:cs="Calibri"/>
                <w:lang w:eastAsia="fr-FR"/>
              </w:rPr>
              <w:t xml:space="preserve"> Museum)</w:t>
            </w:r>
          </w:p>
          <w:p w:rsidR="009A3D24" w:rsidRPr="00930AF4" w:rsidRDefault="009A3D24" w:rsidP="009A3D24">
            <w:pPr>
              <w:jc w:val="left"/>
              <w:rPr>
                <w:rFonts w:cs="Calibri"/>
                <w:lang w:eastAsia="fr-FR"/>
              </w:rPr>
            </w:pPr>
            <w:r w:rsidRPr="00930AF4">
              <w:rPr>
                <w:rFonts w:cs="Calibri"/>
                <w:lang w:eastAsia="fr-FR"/>
              </w:rPr>
              <w:t>[urbanisme] Berlin, Vienne</w:t>
            </w:r>
          </w:p>
          <w:p w:rsidR="009A3D24" w:rsidRPr="00930AF4" w:rsidRDefault="009A3D24" w:rsidP="009A3D24">
            <w:pPr>
              <w:jc w:val="left"/>
              <w:rPr>
                <w:rFonts w:cs="Calibri"/>
                <w:lang w:eastAsia="fr-FR"/>
              </w:rPr>
            </w:pPr>
            <w:r w:rsidRPr="00930AF4">
              <w:rPr>
                <w:rFonts w:cs="Calibri"/>
                <w:lang w:eastAsia="fr-FR"/>
              </w:rPr>
              <w:t>[autre] Les «</w:t>
            </w:r>
            <w:proofErr w:type="spellStart"/>
            <w:r w:rsidRPr="00930AF4">
              <w:rPr>
                <w:rFonts w:cs="Calibri"/>
                <w:lang w:eastAsia="fr-FR"/>
              </w:rPr>
              <w:t>Stolpersteine</w:t>
            </w:r>
            <w:proofErr w:type="spellEnd"/>
            <w:r w:rsidRPr="00930AF4">
              <w:rPr>
                <w:rFonts w:cs="Calibri"/>
                <w:lang w:eastAsia="fr-FR"/>
              </w:rPr>
              <w:t>»</w:t>
            </w:r>
            <w:r w:rsidR="00E172BF">
              <w:rPr>
                <w:rFonts w:cs="Calibri"/>
                <w:lang w:eastAsia="fr-FR"/>
              </w:rPr>
              <w:t> </w:t>
            </w:r>
            <w:r w:rsidRPr="00930AF4">
              <w:rPr>
                <w:rFonts w:cs="Calibri"/>
                <w:lang w:eastAsia="fr-FR"/>
              </w:rPr>
              <w:t>: quelles existences, quels objectifs ?</w:t>
            </w:r>
          </w:p>
          <w:p w:rsidR="009A3D24" w:rsidRPr="00930AF4" w:rsidRDefault="009A3D24" w:rsidP="009A3D24">
            <w:pPr>
              <w:jc w:val="left"/>
              <w:rPr>
                <w:rFonts w:cs="Calibri"/>
                <w:lang w:val="it-IT" w:eastAsia="fr-FR"/>
              </w:rPr>
            </w:pPr>
            <w:r w:rsidRPr="00930AF4">
              <w:rPr>
                <w:rFonts w:cs="Calibri"/>
                <w:lang w:val="it-IT" w:eastAsia="fr-FR"/>
              </w:rPr>
              <w:t xml:space="preserve">[film] Roberto </w:t>
            </w:r>
            <w:r w:rsidRPr="004A6FD4">
              <w:rPr>
                <w:rFonts w:cs="Calibri-Bold"/>
                <w:b/>
                <w:bCs/>
                <w:lang w:val="it-IT" w:eastAsia="fr-FR"/>
              </w:rPr>
              <w:t>Rossellini</w:t>
            </w:r>
            <w:r w:rsidRPr="00930AF4">
              <w:rPr>
                <w:rFonts w:cs="Calibri"/>
                <w:lang w:val="it-IT" w:eastAsia="fr-FR"/>
              </w:rPr>
              <w:t>,</w:t>
            </w:r>
            <w:r w:rsidR="00E172BF">
              <w:rPr>
                <w:rFonts w:cs="Calibri"/>
                <w:lang w:val="it-IT" w:eastAsia="fr-FR"/>
              </w:rPr>
              <w:br/>
            </w:r>
            <w:r w:rsidRPr="00930AF4">
              <w:rPr>
                <w:rFonts w:cs="OpenSymbol"/>
                <w:lang w:val="it-IT" w:eastAsia="fr-FR"/>
              </w:rPr>
              <w:t xml:space="preserve">• </w:t>
            </w:r>
            <w:r w:rsidRPr="00930AF4">
              <w:rPr>
                <w:rFonts w:cs="Calibri-Italic"/>
                <w:i/>
                <w:iCs/>
                <w:lang w:val="it-IT" w:eastAsia="fr-FR"/>
              </w:rPr>
              <w:t xml:space="preserve">Germania anno zero, </w:t>
            </w:r>
            <w:r w:rsidRPr="00930AF4">
              <w:rPr>
                <w:rFonts w:cs="Calibri"/>
                <w:lang w:val="it-IT" w:eastAsia="fr-FR"/>
              </w:rPr>
              <w:t>1948</w:t>
            </w:r>
          </w:p>
          <w:p w:rsidR="009A3D24" w:rsidRPr="00930AF4" w:rsidRDefault="009A3D24" w:rsidP="009A3D24">
            <w:pPr>
              <w:jc w:val="left"/>
              <w:rPr>
                <w:rFonts w:cs="Calibri"/>
                <w:lang w:val="en-US" w:eastAsia="fr-FR"/>
              </w:rPr>
            </w:pPr>
            <w:r w:rsidRPr="00930AF4">
              <w:rPr>
                <w:rFonts w:cs="Calibri"/>
                <w:lang w:val="en-US" w:eastAsia="fr-FR"/>
              </w:rPr>
              <w:t xml:space="preserve">[adaptations </w:t>
            </w:r>
            <w:proofErr w:type="spellStart"/>
            <w:r w:rsidRPr="00930AF4">
              <w:rPr>
                <w:rFonts w:cs="Calibri"/>
                <w:lang w:val="en-US" w:eastAsia="fr-FR"/>
              </w:rPr>
              <w:t>filmiques</w:t>
            </w:r>
            <w:proofErr w:type="spellEnd"/>
            <w:r w:rsidRPr="00930AF4">
              <w:rPr>
                <w:rFonts w:cs="Calibri"/>
                <w:lang w:val="en-US" w:eastAsia="fr-FR"/>
              </w:rPr>
              <w:t>]</w:t>
            </w:r>
            <w:r w:rsidR="00E172BF" w:rsidRPr="00E54B4A">
              <w:rPr>
                <w:rFonts w:cs="Calibri"/>
                <w:lang w:val="en-US" w:eastAsia="fr-FR"/>
              </w:rPr>
              <w:br/>
            </w:r>
            <w:r w:rsidRPr="00930AF4">
              <w:rPr>
                <w:rFonts w:cs="Calibri"/>
                <w:lang w:val="en-US" w:eastAsia="fr-FR"/>
              </w:rPr>
              <w:t xml:space="preserve">Alfred </w:t>
            </w:r>
            <w:proofErr w:type="spellStart"/>
            <w:r w:rsidRPr="004A6FD4">
              <w:rPr>
                <w:rFonts w:cs="Calibri-Bold"/>
                <w:b/>
                <w:bCs/>
                <w:lang w:val="en-US" w:eastAsia="fr-FR"/>
              </w:rPr>
              <w:t>Weidenmann</w:t>
            </w:r>
            <w:proofErr w:type="spellEnd"/>
            <w:r w:rsidRPr="00930AF4">
              <w:rPr>
                <w:rFonts w:cs="Calibri"/>
                <w:lang w:val="en-US" w:eastAsia="fr-FR"/>
              </w:rPr>
              <w:t>,</w:t>
            </w:r>
            <w:r w:rsidR="00E172BF" w:rsidRPr="00E54B4A">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Buddenbrooks</w:t>
            </w:r>
            <w:proofErr w:type="spellEnd"/>
            <w:r w:rsidRPr="00930AF4">
              <w:rPr>
                <w:rFonts w:cs="Calibri-Italic"/>
                <w:i/>
                <w:iCs/>
                <w:lang w:val="en-US" w:eastAsia="fr-FR"/>
              </w:rPr>
              <w:t xml:space="preserve">, </w:t>
            </w:r>
            <w:r w:rsidRPr="00930AF4">
              <w:rPr>
                <w:rFonts w:cs="Calibri"/>
                <w:lang w:val="en-US" w:eastAsia="fr-FR"/>
              </w:rPr>
              <w:t>1959</w:t>
            </w:r>
          </w:p>
          <w:p w:rsidR="009A3D24" w:rsidRPr="00930AF4" w:rsidRDefault="009A3D24" w:rsidP="009A3D24">
            <w:pPr>
              <w:jc w:val="left"/>
              <w:rPr>
                <w:rFonts w:cs="Calibri"/>
                <w:lang w:val="en-US" w:eastAsia="fr-FR"/>
              </w:rPr>
            </w:pPr>
            <w:r w:rsidRPr="00930AF4">
              <w:rPr>
                <w:rFonts w:cs="Calibri"/>
                <w:lang w:val="en-US" w:eastAsia="fr-FR"/>
              </w:rPr>
              <w:t xml:space="preserve">Heinrich </w:t>
            </w:r>
            <w:proofErr w:type="spellStart"/>
            <w:r w:rsidRPr="004A6FD4">
              <w:rPr>
                <w:rFonts w:cs="Calibri-Bold"/>
                <w:b/>
                <w:bCs/>
                <w:lang w:val="en-US" w:eastAsia="fr-FR"/>
              </w:rPr>
              <w:t>Breloer</w:t>
            </w:r>
            <w:proofErr w:type="spellEnd"/>
            <w:r w:rsidRPr="00930AF4">
              <w:rPr>
                <w:rFonts w:cs="Calibri"/>
                <w:lang w:val="en-US" w:eastAsia="fr-FR"/>
              </w:rPr>
              <w:t>,</w:t>
            </w:r>
            <w:r w:rsidR="00E172BF" w:rsidRPr="00E172BF">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Buddenbrooks</w:t>
            </w:r>
            <w:proofErr w:type="spellEnd"/>
            <w:r w:rsidRPr="00930AF4">
              <w:rPr>
                <w:rFonts w:cs="Calibri-Italic"/>
                <w:i/>
                <w:iCs/>
                <w:lang w:val="en-US" w:eastAsia="fr-FR"/>
              </w:rPr>
              <w:t xml:space="preserve">, </w:t>
            </w:r>
            <w:proofErr w:type="spellStart"/>
            <w:r w:rsidRPr="00930AF4">
              <w:rPr>
                <w:rFonts w:cs="Calibri-Italic"/>
                <w:i/>
                <w:iCs/>
                <w:lang w:val="en-US" w:eastAsia="fr-FR"/>
              </w:rPr>
              <w:t>Verfall</w:t>
            </w:r>
            <w:proofErr w:type="spellEnd"/>
            <w:r w:rsidRPr="00930AF4">
              <w:rPr>
                <w:rFonts w:cs="Calibri-Italic"/>
                <w:i/>
                <w:iCs/>
                <w:lang w:val="en-US" w:eastAsia="fr-FR"/>
              </w:rPr>
              <w:t xml:space="preserve"> </w:t>
            </w:r>
            <w:proofErr w:type="spellStart"/>
            <w:r w:rsidRPr="00930AF4">
              <w:rPr>
                <w:rFonts w:cs="Calibri-Italic"/>
                <w:i/>
                <w:iCs/>
                <w:lang w:val="en-US" w:eastAsia="fr-FR"/>
              </w:rPr>
              <w:t>einer</w:t>
            </w:r>
            <w:proofErr w:type="spellEnd"/>
            <w:r w:rsidR="00E172BF">
              <w:rPr>
                <w:rFonts w:cs="Calibri-Italic"/>
                <w:i/>
                <w:iCs/>
                <w:lang w:val="en-US" w:eastAsia="fr-FR"/>
              </w:rPr>
              <w:t xml:space="preserve"> </w:t>
            </w:r>
            <w:proofErr w:type="spellStart"/>
            <w:r w:rsidRPr="00930AF4">
              <w:rPr>
                <w:rFonts w:cs="Calibri-Italic"/>
                <w:i/>
                <w:iCs/>
                <w:lang w:val="en-US" w:eastAsia="fr-FR"/>
              </w:rPr>
              <w:t>Familie</w:t>
            </w:r>
            <w:proofErr w:type="spellEnd"/>
            <w:r w:rsidRPr="00930AF4">
              <w:rPr>
                <w:rFonts w:cs="Calibri-Italic"/>
                <w:i/>
                <w:iCs/>
                <w:lang w:val="en-US" w:eastAsia="fr-FR"/>
              </w:rPr>
              <w:t xml:space="preserve">, </w:t>
            </w:r>
            <w:r w:rsidRPr="00930AF4">
              <w:rPr>
                <w:rFonts w:cs="Calibri"/>
                <w:lang w:val="en-US" w:eastAsia="fr-FR"/>
              </w:rPr>
              <w:t>2008</w:t>
            </w:r>
          </w:p>
          <w:p w:rsidR="009A3D24" w:rsidRPr="00E54B4A" w:rsidRDefault="009A3D24" w:rsidP="009A3D24">
            <w:pPr>
              <w:jc w:val="left"/>
              <w:rPr>
                <w:rFonts w:cs="Calibri"/>
                <w:lang w:val="en-US" w:eastAsia="fr-FR"/>
              </w:rPr>
            </w:pPr>
            <w:r w:rsidRPr="00E54B4A">
              <w:rPr>
                <w:rFonts w:cs="Calibri"/>
                <w:lang w:val="en-US" w:eastAsia="fr-FR"/>
              </w:rPr>
              <w:t xml:space="preserve">[film] Edgar </w:t>
            </w:r>
            <w:r w:rsidRPr="00E54B4A">
              <w:rPr>
                <w:rFonts w:cs="Calibri-Bold"/>
                <w:b/>
                <w:bCs/>
                <w:lang w:val="en-US" w:eastAsia="fr-FR"/>
              </w:rPr>
              <w:t>Reitz</w:t>
            </w:r>
            <w:r w:rsidRPr="00E54B4A">
              <w:rPr>
                <w:rFonts w:cs="Calibri"/>
                <w:lang w:val="en-US" w:eastAsia="fr-FR"/>
              </w:rPr>
              <w:t>,</w:t>
            </w:r>
            <w:r w:rsidR="00E172BF" w:rsidRPr="00E54B4A">
              <w:rPr>
                <w:rFonts w:cs="Calibri"/>
                <w:lang w:val="en-US" w:eastAsia="fr-FR"/>
              </w:rPr>
              <w:br/>
            </w:r>
            <w:r w:rsidRPr="00E54B4A">
              <w:rPr>
                <w:rFonts w:cs="OpenSymbol"/>
                <w:lang w:val="en-US" w:eastAsia="fr-FR"/>
              </w:rPr>
              <w:t xml:space="preserve">• </w:t>
            </w:r>
            <w:r w:rsidRPr="00E54B4A">
              <w:rPr>
                <w:rFonts w:cs="Calibri-Italic"/>
                <w:i/>
                <w:iCs/>
                <w:lang w:val="en-US" w:eastAsia="fr-FR"/>
              </w:rPr>
              <w:t xml:space="preserve">Heimat, </w:t>
            </w:r>
            <w:r w:rsidRPr="00E54B4A">
              <w:rPr>
                <w:rFonts w:cs="Calibri"/>
                <w:lang w:val="en-US" w:eastAsia="fr-FR"/>
              </w:rPr>
              <w:t>1985</w:t>
            </w:r>
          </w:p>
          <w:p w:rsidR="009A3D24" w:rsidRPr="00930AF4" w:rsidRDefault="009A3D24" w:rsidP="009A3D24">
            <w:pPr>
              <w:jc w:val="left"/>
              <w:rPr>
                <w:rFonts w:cs="Calibri"/>
                <w:lang w:val="en-US" w:eastAsia="fr-FR"/>
              </w:rPr>
            </w:pPr>
            <w:r w:rsidRPr="00E54B4A">
              <w:rPr>
                <w:rFonts w:cs="Calibri"/>
                <w:lang w:val="en-US" w:eastAsia="fr-FR"/>
              </w:rPr>
              <w:t>[</w:t>
            </w:r>
            <w:proofErr w:type="spellStart"/>
            <w:r w:rsidRPr="00E54B4A">
              <w:rPr>
                <w:rFonts w:cs="Calibri"/>
                <w:lang w:val="en-US" w:eastAsia="fr-FR"/>
              </w:rPr>
              <w:t>bande</w:t>
            </w:r>
            <w:proofErr w:type="spellEnd"/>
            <w:r w:rsidRPr="00E54B4A">
              <w:rPr>
                <w:rFonts w:cs="Calibri"/>
                <w:lang w:val="en-US" w:eastAsia="fr-FR"/>
              </w:rPr>
              <w:t xml:space="preserve"> </w:t>
            </w:r>
            <w:proofErr w:type="spellStart"/>
            <w:r w:rsidRPr="00E54B4A">
              <w:rPr>
                <w:rFonts w:cs="Calibri"/>
                <w:lang w:val="en-US" w:eastAsia="fr-FR"/>
              </w:rPr>
              <w:t>dessinée</w:t>
            </w:r>
            <w:proofErr w:type="spellEnd"/>
            <w:r w:rsidRPr="00E54B4A">
              <w:rPr>
                <w:rFonts w:cs="Calibri"/>
                <w:lang w:val="en-US" w:eastAsia="fr-FR"/>
              </w:rPr>
              <w:t xml:space="preserve">] Jason </w:t>
            </w:r>
            <w:r w:rsidRPr="00E54B4A">
              <w:rPr>
                <w:rFonts w:cs="Calibri-Bold"/>
                <w:b/>
                <w:bCs/>
                <w:lang w:val="en-US" w:eastAsia="fr-FR"/>
              </w:rPr>
              <w:t>Lutes</w:t>
            </w:r>
            <w:r w:rsidRPr="00E54B4A">
              <w:rPr>
                <w:rFonts w:cs="Calibri-Bold"/>
                <w:bCs/>
                <w:lang w:val="en-US" w:eastAsia="fr-FR"/>
              </w:rPr>
              <w:t xml:space="preserve"> </w:t>
            </w:r>
            <w:r w:rsidRPr="00E54B4A">
              <w:rPr>
                <w:rFonts w:cs="Calibri"/>
                <w:lang w:val="en-US" w:eastAsia="fr-FR"/>
              </w:rPr>
              <w:t>(</w:t>
            </w:r>
            <w:proofErr w:type="spellStart"/>
            <w:r w:rsidRPr="00E54B4A">
              <w:rPr>
                <w:rFonts w:cs="Calibri"/>
                <w:lang w:val="en-US" w:eastAsia="fr-FR"/>
              </w:rPr>
              <w:t>traduction</w:t>
            </w:r>
            <w:proofErr w:type="spellEnd"/>
            <w:r w:rsidR="00E172BF" w:rsidRPr="00E54B4A">
              <w:rPr>
                <w:rFonts w:cs="Calibri"/>
                <w:lang w:val="en-US" w:eastAsia="fr-FR"/>
              </w:rPr>
              <w:t xml:space="preserve"> </w:t>
            </w:r>
            <w:r w:rsidRPr="00E54B4A">
              <w:rPr>
                <w:rFonts w:cs="Calibri"/>
                <w:lang w:val="en-US" w:eastAsia="fr-FR"/>
              </w:rPr>
              <w:t xml:space="preserve">Heinrich </w:t>
            </w:r>
            <w:r w:rsidRPr="00E54B4A">
              <w:rPr>
                <w:rFonts w:cs="Calibri-Bold"/>
                <w:b/>
                <w:bCs/>
                <w:lang w:val="en-US" w:eastAsia="fr-FR"/>
              </w:rPr>
              <w:t>Anders</w:t>
            </w:r>
            <w:r w:rsidRPr="00E54B4A">
              <w:rPr>
                <w:rFonts w:cs="Calibri"/>
                <w:lang w:val="en-US" w:eastAsia="fr-FR"/>
              </w:rPr>
              <w:t>),</w:t>
            </w:r>
            <w:r w:rsidR="00E172BF" w:rsidRPr="00E54B4A">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Steinerne</w:t>
            </w:r>
            <w:proofErr w:type="spellEnd"/>
            <w:r w:rsidRPr="00930AF4">
              <w:rPr>
                <w:rFonts w:cs="Calibri-Italic"/>
                <w:i/>
                <w:iCs/>
                <w:lang w:val="en-US" w:eastAsia="fr-FR"/>
              </w:rPr>
              <w:t xml:space="preserve"> </w:t>
            </w:r>
            <w:proofErr w:type="spellStart"/>
            <w:r w:rsidRPr="00930AF4">
              <w:rPr>
                <w:rFonts w:cs="Calibri-Italic"/>
                <w:i/>
                <w:iCs/>
                <w:lang w:val="en-US" w:eastAsia="fr-FR"/>
              </w:rPr>
              <w:t>Stadt</w:t>
            </w:r>
            <w:proofErr w:type="spellEnd"/>
            <w:r w:rsidRPr="00930AF4">
              <w:rPr>
                <w:rFonts w:cs="Calibri-Italic"/>
                <w:i/>
                <w:iCs/>
                <w:lang w:val="en-US" w:eastAsia="fr-FR"/>
              </w:rPr>
              <w:t xml:space="preserve"> </w:t>
            </w:r>
            <w:r w:rsidRPr="00930AF4">
              <w:rPr>
                <w:rFonts w:cs="Calibri"/>
                <w:lang w:val="en-US" w:eastAsia="fr-FR"/>
              </w:rPr>
              <w:t>(</w:t>
            </w:r>
            <w:r w:rsidRPr="00930AF4">
              <w:rPr>
                <w:rFonts w:cs="Calibri-Italic"/>
                <w:i/>
                <w:iCs/>
                <w:lang w:val="en-US" w:eastAsia="fr-FR"/>
              </w:rPr>
              <w:t xml:space="preserve">Berlin, </w:t>
            </w:r>
            <w:r w:rsidRPr="00930AF4">
              <w:rPr>
                <w:rFonts w:cs="Calibri"/>
                <w:lang w:val="en-US" w:eastAsia="fr-FR"/>
              </w:rPr>
              <w:t>Band</w:t>
            </w:r>
            <w:r w:rsidR="004A6FD4">
              <w:rPr>
                <w:rFonts w:cs="Calibri"/>
                <w:lang w:val="en-US" w:eastAsia="fr-FR"/>
              </w:rPr>
              <w:t> </w:t>
            </w:r>
            <w:r w:rsidRPr="00930AF4">
              <w:rPr>
                <w:rFonts w:cs="Calibri"/>
                <w:lang w:val="en-US" w:eastAsia="fr-FR"/>
              </w:rPr>
              <w:t>1)</w:t>
            </w:r>
            <w:r w:rsidRPr="00930AF4">
              <w:rPr>
                <w:rFonts w:cs="Calibri-Italic"/>
                <w:i/>
                <w:iCs/>
                <w:lang w:val="en-US" w:eastAsia="fr-FR"/>
              </w:rPr>
              <w:t xml:space="preserve">, </w:t>
            </w:r>
            <w:r w:rsidRPr="00930AF4">
              <w:rPr>
                <w:rFonts w:cs="Calibri"/>
                <w:lang w:val="en-US" w:eastAsia="fr-FR"/>
              </w:rPr>
              <w:t>2004</w:t>
            </w:r>
            <w:r w:rsidR="00E172BF" w:rsidRPr="00E54B4A">
              <w:rPr>
                <w:rFonts w:cs="Calibri"/>
                <w:lang w:val="en-US" w:eastAsia="fr-FR"/>
              </w:rPr>
              <w:br/>
            </w:r>
            <w:r w:rsidRPr="00930AF4">
              <w:rPr>
                <w:rFonts w:cs="OpenSymbol"/>
                <w:lang w:val="en-US" w:eastAsia="fr-FR"/>
              </w:rPr>
              <w:t xml:space="preserve">• </w:t>
            </w:r>
            <w:proofErr w:type="spellStart"/>
            <w:r w:rsidRPr="00930AF4">
              <w:rPr>
                <w:rFonts w:cs="Calibri-Italic"/>
                <w:i/>
                <w:iCs/>
                <w:lang w:val="en-US" w:eastAsia="fr-FR"/>
              </w:rPr>
              <w:t>Bleierne</w:t>
            </w:r>
            <w:proofErr w:type="spellEnd"/>
            <w:r w:rsidRPr="00930AF4">
              <w:rPr>
                <w:rFonts w:cs="Calibri-Italic"/>
                <w:i/>
                <w:iCs/>
                <w:lang w:val="en-US" w:eastAsia="fr-FR"/>
              </w:rPr>
              <w:t xml:space="preserve"> </w:t>
            </w:r>
            <w:proofErr w:type="spellStart"/>
            <w:r w:rsidRPr="00930AF4">
              <w:rPr>
                <w:rFonts w:cs="Calibri-Italic"/>
                <w:i/>
                <w:iCs/>
                <w:lang w:val="en-US" w:eastAsia="fr-FR"/>
              </w:rPr>
              <w:t>Stadt</w:t>
            </w:r>
            <w:proofErr w:type="spellEnd"/>
            <w:r w:rsidRPr="00930AF4">
              <w:rPr>
                <w:rFonts w:cs="Calibri-Italic"/>
                <w:i/>
                <w:iCs/>
                <w:lang w:val="en-US" w:eastAsia="fr-FR"/>
              </w:rPr>
              <w:t xml:space="preserve"> </w:t>
            </w:r>
            <w:r w:rsidRPr="00930AF4">
              <w:rPr>
                <w:rFonts w:cs="Calibri"/>
                <w:lang w:val="en-US" w:eastAsia="fr-FR"/>
              </w:rPr>
              <w:t>(</w:t>
            </w:r>
            <w:r w:rsidRPr="00930AF4">
              <w:rPr>
                <w:rFonts w:cs="Calibri-Italic"/>
                <w:i/>
                <w:iCs/>
                <w:lang w:val="en-US" w:eastAsia="fr-FR"/>
              </w:rPr>
              <w:t>Berlin</w:t>
            </w:r>
            <w:r w:rsidRPr="00930AF4">
              <w:rPr>
                <w:rFonts w:cs="Calibri"/>
                <w:lang w:val="en-US" w:eastAsia="fr-FR"/>
              </w:rPr>
              <w:t>, Band</w:t>
            </w:r>
            <w:r w:rsidR="0033693F">
              <w:rPr>
                <w:rFonts w:cs="Calibri"/>
                <w:lang w:val="en-US" w:eastAsia="fr-FR"/>
              </w:rPr>
              <w:t> </w:t>
            </w:r>
            <w:r w:rsidRPr="00930AF4">
              <w:rPr>
                <w:rFonts w:cs="Calibri"/>
                <w:lang w:val="en-US" w:eastAsia="fr-FR"/>
              </w:rPr>
              <w:t>2),</w:t>
            </w:r>
            <w:r w:rsidR="004A6FD4">
              <w:rPr>
                <w:rFonts w:cs="Calibri"/>
                <w:lang w:val="en-US" w:eastAsia="fr-FR"/>
              </w:rPr>
              <w:t xml:space="preserve"> </w:t>
            </w:r>
            <w:r w:rsidRPr="00930AF4">
              <w:rPr>
                <w:rFonts w:cs="Calibri"/>
                <w:lang w:val="en-US" w:eastAsia="fr-FR"/>
              </w:rPr>
              <w:t>2008</w:t>
            </w:r>
          </w:p>
          <w:p w:rsidR="009A3D24" w:rsidRPr="00930AF4" w:rsidRDefault="009A3D24" w:rsidP="009A3D24">
            <w:pPr>
              <w:jc w:val="left"/>
              <w:rPr>
                <w:rFonts w:cs="Calibri-Bold"/>
                <w:bCs/>
                <w:lang w:val="en-US" w:eastAsia="fr-FR"/>
              </w:rPr>
            </w:pPr>
            <w:r w:rsidRPr="00930AF4">
              <w:rPr>
                <w:rFonts w:cs="Calibri"/>
                <w:lang w:val="en-US" w:eastAsia="fr-FR"/>
              </w:rPr>
              <w:t>[</w:t>
            </w:r>
            <w:proofErr w:type="gramStart"/>
            <w:r w:rsidRPr="00930AF4">
              <w:rPr>
                <w:rFonts w:cs="Calibri"/>
                <w:lang w:val="en-US" w:eastAsia="fr-FR"/>
              </w:rPr>
              <w:t>icon</w:t>
            </w:r>
            <w:proofErr w:type="gramEnd"/>
            <w:r w:rsidRPr="00930AF4">
              <w:rPr>
                <w:rFonts w:cs="Calibri"/>
                <w:lang w:val="en-US" w:eastAsia="fr-FR"/>
              </w:rPr>
              <w:t xml:space="preserve">.] Caspar David </w:t>
            </w:r>
            <w:r w:rsidRPr="004A6FD4">
              <w:rPr>
                <w:rFonts w:cs="Calibri-Bold"/>
                <w:b/>
                <w:bCs/>
                <w:lang w:val="en-US" w:eastAsia="fr-FR"/>
              </w:rPr>
              <w:t>Friedrich</w:t>
            </w:r>
          </w:p>
          <w:p w:rsidR="009A3D24" w:rsidRPr="00554DD3" w:rsidRDefault="009A3D24" w:rsidP="009A3D24">
            <w:pPr>
              <w:jc w:val="left"/>
              <w:rPr>
                <w:rFonts w:cs="Calibri"/>
                <w:lang w:val="en-US" w:eastAsia="fr-FR"/>
              </w:rPr>
            </w:pPr>
            <w:r w:rsidRPr="00554DD3">
              <w:rPr>
                <w:rFonts w:cs="Calibri"/>
                <w:lang w:val="en-US" w:eastAsia="fr-FR"/>
              </w:rPr>
              <w:t>[</w:t>
            </w:r>
            <w:proofErr w:type="gramStart"/>
            <w:r w:rsidRPr="00554DD3">
              <w:rPr>
                <w:rFonts w:cs="Calibri"/>
                <w:lang w:val="en-US" w:eastAsia="fr-FR"/>
              </w:rPr>
              <w:t>icon</w:t>
            </w:r>
            <w:proofErr w:type="gramEnd"/>
            <w:r w:rsidRPr="00554DD3">
              <w:rPr>
                <w:rFonts w:cs="Calibri"/>
                <w:lang w:val="en-US" w:eastAsia="fr-FR"/>
              </w:rPr>
              <w:t xml:space="preserve">.] Adolf </w:t>
            </w:r>
            <w:r w:rsidRPr="00554DD3">
              <w:rPr>
                <w:rFonts w:cs="Calibri-Bold"/>
                <w:b/>
                <w:bCs/>
                <w:lang w:val="en-US" w:eastAsia="fr-FR"/>
              </w:rPr>
              <w:t xml:space="preserve">von </w:t>
            </w:r>
            <w:proofErr w:type="spellStart"/>
            <w:r w:rsidRPr="00554DD3">
              <w:rPr>
                <w:rFonts w:cs="Calibri-Bold"/>
                <w:b/>
                <w:bCs/>
                <w:lang w:val="en-US" w:eastAsia="fr-FR"/>
              </w:rPr>
              <w:t>Menzel</w:t>
            </w:r>
            <w:proofErr w:type="spellEnd"/>
          </w:p>
        </w:tc>
      </w:tr>
      <w:tr w:rsidR="005158C7" w:rsidRPr="00930AF4" w:rsidTr="004D01A5">
        <w:tblPrEx>
          <w:tblCellMar>
            <w:top w:w="28" w:type="dxa"/>
            <w:left w:w="28" w:type="dxa"/>
            <w:bottom w:w="28" w:type="dxa"/>
            <w:right w:w="28" w:type="dxa"/>
          </w:tblCellMar>
        </w:tblPrEx>
        <w:trPr>
          <w:cantSplit w:val="0"/>
        </w:trPr>
        <w:tc>
          <w:tcPr>
            <w:tcW w:w="9082" w:type="dxa"/>
            <w:gridSpan w:val="4"/>
          </w:tcPr>
          <w:p w:rsidR="005158C7" w:rsidRPr="00930AF4" w:rsidRDefault="005158C7" w:rsidP="00575852">
            <w:pPr>
              <w:pStyle w:val="Titre4tableau"/>
              <w:ind w:left="57"/>
            </w:pPr>
            <w:r w:rsidRPr="00930AF4">
              <w:rPr>
                <w:lang w:eastAsia="fr-FR"/>
              </w:rPr>
              <w:t xml:space="preserve">Axe d’étude 2 : </w:t>
            </w:r>
            <w:r w:rsidR="00EC308A">
              <w:rPr>
                <w:lang w:eastAsia="fr-FR"/>
              </w:rPr>
              <w:t>l</w:t>
            </w:r>
            <w:r w:rsidRPr="00930AF4">
              <w:rPr>
                <w:lang w:eastAsia="fr-FR"/>
              </w:rPr>
              <w:t>es «</w:t>
            </w:r>
            <w:r w:rsidR="00AC1CBF">
              <w:rPr>
                <w:lang w:eastAsia="fr-FR"/>
              </w:rPr>
              <w:t> </w:t>
            </w:r>
            <w:r w:rsidRPr="00930AF4">
              <w:rPr>
                <w:lang w:eastAsia="fr-FR"/>
              </w:rPr>
              <w:t>empires</w:t>
            </w:r>
            <w:r w:rsidR="00AC1CBF">
              <w:rPr>
                <w:lang w:eastAsia="fr-FR"/>
              </w:rPr>
              <w:t> </w:t>
            </w:r>
            <w:r w:rsidRPr="00930AF4">
              <w:rPr>
                <w:lang w:eastAsia="fr-FR"/>
              </w:rPr>
              <w:t>»: la construction de la mémoire</w:t>
            </w:r>
          </w:p>
        </w:tc>
      </w:tr>
      <w:tr w:rsidR="005158C7" w:rsidRPr="00621585" w:rsidTr="0033693F">
        <w:tblPrEx>
          <w:tblCellMar>
            <w:top w:w="28" w:type="dxa"/>
            <w:left w:w="28" w:type="dxa"/>
            <w:bottom w:w="28" w:type="dxa"/>
            <w:right w:w="28" w:type="dxa"/>
          </w:tblCellMar>
        </w:tblPrEx>
        <w:trPr>
          <w:cantSplit w:val="0"/>
        </w:trPr>
        <w:tc>
          <w:tcPr>
            <w:tcW w:w="1871" w:type="dxa"/>
          </w:tcPr>
          <w:p w:rsidR="005158C7" w:rsidRPr="00AD5B07" w:rsidRDefault="005158C7" w:rsidP="00F75D55">
            <w:pPr>
              <w:jc w:val="left"/>
              <w:rPr>
                <w:rFonts w:cs="Arial"/>
                <w:b/>
                <w:bCs/>
                <w:lang w:eastAsia="fr-FR"/>
              </w:rPr>
            </w:pPr>
            <w:r w:rsidRPr="00AD5B07">
              <w:rPr>
                <w:rFonts w:cs="Arial"/>
                <w:b/>
                <w:bCs/>
                <w:lang w:eastAsia="fr-FR"/>
              </w:rPr>
              <w:t>Mémoire et</w:t>
            </w:r>
          </w:p>
          <w:p w:rsidR="005158C7" w:rsidRPr="00EC308A" w:rsidRDefault="005158C7" w:rsidP="00F75D55">
            <w:pPr>
              <w:jc w:val="left"/>
              <w:rPr>
                <w:rFonts w:cs="Arial"/>
              </w:rPr>
            </w:pPr>
            <w:r w:rsidRPr="00AD5B07">
              <w:rPr>
                <w:rFonts w:cs="Arial"/>
                <w:b/>
                <w:bCs/>
                <w:lang w:eastAsia="fr-FR"/>
              </w:rPr>
              <w:t>témoignage</w:t>
            </w: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5158C7" w:rsidRPr="00EC308A" w:rsidRDefault="005158C7" w:rsidP="00F75D55">
            <w:pPr>
              <w:jc w:val="left"/>
              <w:rPr>
                <w:rFonts w:cs="Arial"/>
              </w:rPr>
            </w:pPr>
          </w:p>
          <w:p w:rsidR="00F75D55" w:rsidRPr="00EC308A" w:rsidRDefault="00F75D55" w:rsidP="00F75D55">
            <w:pPr>
              <w:jc w:val="left"/>
              <w:rPr>
                <w:rFonts w:cs="Arial"/>
              </w:rPr>
            </w:pPr>
          </w:p>
          <w:p w:rsidR="00F75D55" w:rsidRPr="00EC308A" w:rsidRDefault="00F75D55" w:rsidP="0033693F">
            <w:pPr>
              <w:spacing w:before="120"/>
              <w:jc w:val="left"/>
              <w:rPr>
                <w:rFonts w:cs="Arial"/>
              </w:rPr>
            </w:pPr>
          </w:p>
          <w:p w:rsidR="00F75D55" w:rsidRPr="00EC308A" w:rsidRDefault="00F75D55" w:rsidP="00F75D55">
            <w:pPr>
              <w:jc w:val="left"/>
              <w:rPr>
                <w:rFonts w:cs="Arial"/>
              </w:rPr>
            </w:pPr>
          </w:p>
          <w:p w:rsidR="005158C7" w:rsidRPr="00EC308A" w:rsidRDefault="005158C7" w:rsidP="0033693F">
            <w:pPr>
              <w:pStyle w:val="Titre5tableau"/>
              <w:spacing w:before="120"/>
              <w:rPr>
                <w:rFonts w:cs="Arial"/>
              </w:rPr>
            </w:pPr>
            <w:r w:rsidRPr="00EC308A">
              <w:rPr>
                <w:rFonts w:cs="Arial"/>
              </w:rPr>
              <w:t>Déconstruction,</w:t>
            </w:r>
            <w:r w:rsidR="00F75D55" w:rsidRPr="00EC308A">
              <w:rPr>
                <w:rFonts w:cs="Arial"/>
              </w:rPr>
              <w:t xml:space="preserve"> </w:t>
            </w:r>
            <w:r w:rsidRPr="00EC308A">
              <w:rPr>
                <w:rFonts w:cs="Arial"/>
              </w:rPr>
              <w:t>reconstruction</w:t>
            </w:r>
          </w:p>
        </w:tc>
        <w:tc>
          <w:tcPr>
            <w:tcW w:w="3969" w:type="dxa"/>
          </w:tcPr>
          <w:p w:rsidR="005158C7" w:rsidRPr="00EC308A" w:rsidRDefault="005158C7" w:rsidP="0033693F">
            <w:pPr>
              <w:spacing w:before="40"/>
              <w:jc w:val="left"/>
              <w:rPr>
                <w:rFonts w:cs="Arial"/>
                <w:lang w:val="en-US" w:eastAsia="fr-FR"/>
              </w:rPr>
            </w:pPr>
            <w:r w:rsidRPr="00EC308A">
              <w:rPr>
                <w:rFonts w:cs="Arial"/>
                <w:lang w:val="en-US" w:eastAsia="fr-FR"/>
              </w:rPr>
              <w:lastRenderedPageBreak/>
              <w:t xml:space="preserve">Heinrich </w:t>
            </w:r>
            <w:r w:rsidRPr="00EC308A">
              <w:rPr>
                <w:rFonts w:cs="Arial"/>
                <w:b/>
                <w:bCs/>
                <w:lang w:val="en-US" w:eastAsia="fr-FR"/>
              </w:rPr>
              <w:t>Heine</w:t>
            </w:r>
            <w:r w:rsidRPr="00EC308A">
              <w:rPr>
                <w:rFonts w:cs="Arial"/>
                <w:bCs/>
                <w:lang w:val="en-US" w:eastAsia="fr-FR"/>
              </w:rPr>
              <w:t>,</w:t>
            </w:r>
            <w:r w:rsidR="00F75D55"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Die </w:t>
            </w:r>
            <w:proofErr w:type="spellStart"/>
            <w:r w:rsidRPr="00EC308A">
              <w:rPr>
                <w:rFonts w:cs="Arial"/>
                <w:i/>
                <w:iCs/>
                <w:lang w:val="en-US" w:eastAsia="fr-FR"/>
              </w:rPr>
              <w:t>beiden</w:t>
            </w:r>
            <w:proofErr w:type="spellEnd"/>
            <w:r w:rsidRPr="00EC308A">
              <w:rPr>
                <w:rFonts w:cs="Arial"/>
                <w:i/>
                <w:iCs/>
                <w:lang w:val="en-US" w:eastAsia="fr-FR"/>
              </w:rPr>
              <w:t xml:space="preserve"> </w:t>
            </w:r>
            <w:proofErr w:type="spellStart"/>
            <w:r w:rsidRPr="00EC308A">
              <w:rPr>
                <w:rFonts w:cs="Arial"/>
                <w:i/>
                <w:iCs/>
                <w:lang w:val="en-US" w:eastAsia="fr-FR"/>
              </w:rPr>
              <w:t>Grenadiere</w:t>
            </w:r>
            <w:proofErr w:type="spellEnd"/>
            <w:r w:rsidRPr="00EC308A">
              <w:rPr>
                <w:rFonts w:cs="Arial"/>
                <w:i/>
                <w:iCs/>
                <w:lang w:val="en-US" w:eastAsia="fr-FR"/>
              </w:rPr>
              <w:t xml:space="preserve">, </w:t>
            </w:r>
            <w:r w:rsidRPr="00EC308A">
              <w:rPr>
                <w:rFonts w:cs="Arial"/>
                <w:lang w:val="en-US" w:eastAsia="fr-FR"/>
              </w:rPr>
              <w:t>1822</w:t>
            </w:r>
          </w:p>
          <w:p w:rsidR="005158C7" w:rsidRPr="00EC308A" w:rsidRDefault="005158C7" w:rsidP="0033693F">
            <w:pPr>
              <w:spacing w:before="40"/>
              <w:jc w:val="left"/>
              <w:rPr>
                <w:rFonts w:cs="Arial"/>
                <w:lang w:val="en-US" w:eastAsia="fr-FR"/>
              </w:rPr>
            </w:pPr>
            <w:r w:rsidRPr="00EC308A">
              <w:rPr>
                <w:rFonts w:cs="Arial"/>
                <w:lang w:val="en-US" w:eastAsia="fr-FR"/>
              </w:rPr>
              <w:t xml:space="preserve">Heinrich </w:t>
            </w:r>
            <w:r w:rsidRPr="00EC308A">
              <w:rPr>
                <w:rFonts w:cs="Arial"/>
                <w:b/>
                <w:bCs/>
                <w:lang w:val="en-US" w:eastAsia="fr-FR"/>
              </w:rPr>
              <w:t>Mann</w:t>
            </w:r>
            <w:r w:rsidRPr="00EC308A">
              <w:rPr>
                <w:rFonts w:cs="Arial"/>
                <w:bCs/>
                <w:lang w:val="en-US" w:eastAsia="fr-FR"/>
              </w:rPr>
              <w:t>,</w:t>
            </w:r>
            <w:r w:rsidR="00F75D55"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Der </w:t>
            </w:r>
            <w:proofErr w:type="spellStart"/>
            <w:r w:rsidRPr="00EC308A">
              <w:rPr>
                <w:rFonts w:cs="Arial"/>
                <w:i/>
                <w:iCs/>
                <w:lang w:val="en-US" w:eastAsia="fr-FR"/>
              </w:rPr>
              <w:t>Untertan</w:t>
            </w:r>
            <w:proofErr w:type="spellEnd"/>
            <w:r w:rsidRPr="00EC308A">
              <w:rPr>
                <w:rFonts w:cs="Arial"/>
                <w:i/>
                <w:iCs/>
                <w:lang w:val="en-US" w:eastAsia="fr-FR"/>
              </w:rPr>
              <w:t xml:space="preserve">, </w:t>
            </w:r>
            <w:r w:rsidRPr="00EC308A">
              <w:rPr>
                <w:rFonts w:cs="Arial"/>
                <w:lang w:val="en-US" w:eastAsia="fr-FR"/>
              </w:rPr>
              <w:t>1918</w:t>
            </w:r>
          </w:p>
          <w:p w:rsidR="005158C7" w:rsidRPr="00EC308A" w:rsidRDefault="005158C7" w:rsidP="0033693F">
            <w:pPr>
              <w:spacing w:before="40"/>
              <w:jc w:val="left"/>
              <w:rPr>
                <w:rFonts w:cs="Arial"/>
                <w:lang w:val="en-US" w:eastAsia="fr-FR"/>
              </w:rPr>
            </w:pPr>
            <w:r w:rsidRPr="00EC308A">
              <w:rPr>
                <w:rFonts w:cs="Arial"/>
                <w:lang w:val="en-US" w:eastAsia="fr-FR"/>
              </w:rPr>
              <w:t xml:space="preserve">Erich Maria </w:t>
            </w:r>
            <w:r w:rsidRPr="00EC308A">
              <w:rPr>
                <w:rFonts w:cs="Arial"/>
                <w:b/>
                <w:bCs/>
                <w:lang w:val="en-US" w:eastAsia="fr-FR"/>
              </w:rPr>
              <w:t>Remarque</w:t>
            </w:r>
            <w:r w:rsidRPr="00EC308A">
              <w:rPr>
                <w:rFonts w:cs="Arial"/>
                <w:bCs/>
                <w:lang w:val="en-US" w:eastAsia="fr-FR"/>
              </w:rPr>
              <w:t>,</w:t>
            </w:r>
            <w:r w:rsidR="00F75D55"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Im</w:t>
            </w:r>
            <w:proofErr w:type="spellEnd"/>
            <w:r w:rsidRPr="00EC308A">
              <w:rPr>
                <w:rFonts w:cs="Arial"/>
                <w:i/>
                <w:iCs/>
                <w:lang w:val="en-US" w:eastAsia="fr-FR"/>
              </w:rPr>
              <w:t xml:space="preserve"> </w:t>
            </w:r>
            <w:proofErr w:type="spellStart"/>
            <w:r w:rsidRPr="00EC308A">
              <w:rPr>
                <w:rFonts w:cs="Arial"/>
                <w:i/>
                <w:iCs/>
                <w:lang w:val="en-US" w:eastAsia="fr-FR"/>
              </w:rPr>
              <w:t>Westen</w:t>
            </w:r>
            <w:proofErr w:type="spellEnd"/>
            <w:r w:rsidRPr="00EC308A">
              <w:rPr>
                <w:rFonts w:cs="Arial"/>
                <w:i/>
                <w:iCs/>
                <w:lang w:val="en-US" w:eastAsia="fr-FR"/>
              </w:rPr>
              <w:t xml:space="preserve"> </w:t>
            </w:r>
            <w:proofErr w:type="spellStart"/>
            <w:r w:rsidRPr="00EC308A">
              <w:rPr>
                <w:rFonts w:cs="Arial"/>
                <w:i/>
                <w:iCs/>
                <w:lang w:val="en-US" w:eastAsia="fr-FR"/>
              </w:rPr>
              <w:t>nichts</w:t>
            </w:r>
            <w:proofErr w:type="spellEnd"/>
            <w:r w:rsidRPr="00EC308A">
              <w:rPr>
                <w:rFonts w:cs="Arial"/>
                <w:i/>
                <w:iCs/>
                <w:lang w:val="en-US" w:eastAsia="fr-FR"/>
              </w:rPr>
              <w:t xml:space="preserve"> </w:t>
            </w:r>
            <w:proofErr w:type="spellStart"/>
            <w:r w:rsidRPr="00EC308A">
              <w:rPr>
                <w:rFonts w:cs="Arial"/>
                <w:i/>
                <w:iCs/>
                <w:lang w:val="en-US" w:eastAsia="fr-FR"/>
              </w:rPr>
              <w:t>Neues</w:t>
            </w:r>
            <w:proofErr w:type="spellEnd"/>
            <w:r w:rsidRPr="00EC308A">
              <w:rPr>
                <w:rFonts w:cs="Arial"/>
                <w:i/>
                <w:iCs/>
                <w:lang w:val="en-US" w:eastAsia="fr-FR"/>
              </w:rPr>
              <w:t xml:space="preserve">, </w:t>
            </w:r>
            <w:r w:rsidRPr="00EC308A">
              <w:rPr>
                <w:rFonts w:cs="Arial"/>
                <w:lang w:val="en-US" w:eastAsia="fr-FR"/>
              </w:rPr>
              <w:t>1929</w:t>
            </w:r>
          </w:p>
          <w:p w:rsidR="005158C7" w:rsidRPr="00EC308A" w:rsidRDefault="005158C7" w:rsidP="0033693F">
            <w:pPr>
              <w:spacing w:before="40"/>
              <w:jc w:val="left"/>
              <w:rPr>
                <w:rFonts w:cs="Arial"/>
                <w:lang w:val="it-IT" w:eastAsia="fr-FR"/>
              </w:rPr>
            </w:pPr>
            <w:r w:rsidRPr="00EC308A">
              <w:rPr>
                <w:rFonts w:cs="Arial"/>
                <w:lang w:val="en-US" w:eastAsia="fr-FR"/>
              </w:rPr>
              <w:t xml:space="preserve">Joseph </w:t>
            </w:r>
            <w:r w:rsidRPr="00EC308A">
              <w:rPr>
                <w:rFonts w:cs="Arial"/>
                <w:b/>
                <w:bCs/>
                <w:lang w:val="en-US" w:eastAsia="fr-FR"/>
              </w:rPr>
              <w:t>Roth</w:t>
            </w:r>
            <w:r w:rsidRPr="00EC308A">
              <w:rPr>
                <w:rFonts w:cs="Arial"/>
                <w:bCs/>
                <w:lang w:val="en-US" w:eastAsia="fr-FR"/>
              </w:rPr>
              <w:t>,</w:t>
            </w:r>
            <w:r w:rsidR="00F75D55"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Radetzkymarsch, </w:t>
            </w:r>
            <w:r w:rsidRPr="00EC308A">
              <w:rPr>
                <w:rFonts w:cs="Arial"/>
                <w:lang w:val="it-IT" w:eastAsia="fr-FR"/>
              </w:rPr>
              <w:t>1932</w:t>
            </w:r>
            <w:r w:rsidR="00F75D55"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Die Kapuzinergruft, </w:t>
            </w:r>
            <w:r w:rsidRPr="00EC308A">
              <w:rPr>
                <w:rFonts w:cs="Arial"/>
                <w:lang w:val="it-IT" w:eastAsia="fr-FR"/>
              </w:rPr>
              <w:t>1938</w:t>
            </w:r>
          </w:p>
          <w:p w:rsidR="005158C7" w:rsidRPr="00EC308A" w:rsidRDefault="005158C7" w:rsidP="0033693F">
            <w:pPr>
              <w:spacing w:before="40"/>
              <w:jc w:val="left"/>
              <w:rPr>
                <w:rFonts w:cs="Arial"/>
                <w:lang w:val="it-IT" w:eastAsia="fr-FR"/>
              </w:rPr>
            </w:pPr>
            <w:r w:rsidRPr="00EC308A">
              <w:rPr>
                <w:rFonts w:cs="Arial"/>
                <w:lang w:val="it-IT" w:eastAsia="fr-FR"/>
              </w:rPr>
              <w:t xml:space="preserve">Günter de </w:t>
            </w:r>
            <w:r w:rsidRPr="00EC308A">
              <w:rPr>
                <w:rFonts w:cs="Arial"/>
                <w:b/>
                <w:lang w:val="it-IT" w:eastAsia="fr-FR"/>
              </w:rPr>
              <w:t>Bruyn</w:t>
            </w:r>
            <w:r w:rsidRPr="00EC308A">
              <w:rPr>
                <w:rFonts w:cs="Arial"/>
                <w:lang w:val="it-IT" w:eastAsia="fr-FR"/>
              </w:rPr>
              <w:t xml:space="preserve">, </w:t>
            </w:r>
            <w:r w:rsidR="00F75D55" w:rsidRPr="00EC308A">
              <w:rPr>
                <w:rFonts w:cs="Arial"/>
                <w:lang w:eastAsia="fr-FR"/>
              </w:rPr>
              <w:br/>
            </w:r>
            <w:r w:rsidRPr="00EC308A">
              <w:rPr>
                <w:rFonts w:cs="Arial"/>
                <w:lang w:val="it-IT" w:eastAsia="fr-FR"/>
              </w:rPr>
              <w:t>o</w:t>
            </w:r>
            <w:r w:rsidRPr="00EC308A">
              <w:rPr>
                <w:rFonts w:cs="Arial"/>
                <w:i/>
                <w:lang w:val="it-IT" w:eastAsia="fr-FR"/>
              </w:rPr>
              <w:t xml:space="preserve"> Zwischenbilanz. Eine Jugend in Berlin</w:t>
            </w:r>
            <w:r w:rsidRPr="00EC308A">
              <w:rPr>
                <w:rFonts w:cs="Arial"/>
                <w:lang w:val="it-IT" w:eastAsia="fr-FR"/>
              </w:rPr>
              <w:t>, 1992</w:t>
            </w:r>
          </w:p>
          <w:p w:rsidR="005158C7" w:rsidRPr="00EC308A" w:rsidRDefault="005158C7" w:rsidP="0033693F">
            <w:pPr>
              <w:spacing w:before="40"/>
              <w:jc w:val="left"/>
              <w:rPr>
                <w:rFonts w:cs="Arial"/>
                <w:lang w:val="it-IT" w:eastAsia="fr-FR"/>
              </w:rPr>
            </w:pPr>
            <w:r w:rsidRPr="00EC308A">
              <w:rPr>
                <w:rFonts w:cs="Arial"/>
                <w:lang w:val="it-IT" w:eastAsia="fr-FR"/>
              </w:rPr>
              <w:t xml:space="preserve">Bertolt </w:t>
            </w:r>
            <w:r w:rsidRPr="00EC308A">
              <w:rPr>
                <w:rFonts w:cs="Arial"/>
                <w:b/>
                <w:bCs/>
                <w:lang w:val="it-IT" w:eastAsia="fr-FR"/>
              </w:rPr>
              <w:t>Brecht</w:t>
            </w:r>
            <w:r w:rsidRPr="00EC308A">
              <w:rPr>
                <w:rFonts w:cs="Arial"/>
                <w:bCs/>
                <w:lang w:val="it-IT" w:eastAsia="fr-FR"/>
              </w:rPr>
              <w:t>,</w:t>
            </w:r>
            <w:r w:rsidR="00F75D55" w:rsidRPr="00076631">
              <w:rPr>
                <w:rFonts w:cs="Arial"/>
                <w:lang w:val="it-IT" w:eastAsia="fr-FR"/>
              </w:rPr>
              <w:br/>
            </w:r>
            <w:r w:rsidRPr="00EC308A">
              <w:rPr>
                <w:rFonts w:cs="Arial"/>
                <w:lang w:val="it-IT" w:eastAsia="fr-FR"/>
              </w:rPr>
              <w:t xml:space="preserve">o </w:t>
            </w:r>
            <w:r w:rsidRPr="00EC308A">
              <w:rPr>
                <w:rFonts w:cs="Arial"/>
                <w:i/>
                <w:iCs/>
                <w:lang w:val="it-IT" w:eastAsia="fr-FR"/>
              </w:rPr>
              <w:t>Der aufhaltsame Aufstieg des</w:t>
            </w:r>
            <w:r w:rsidR="00F75D55" w:rsidRPr="00EC308A">
              <w:rPr>
                <w:rFonts w:cs="Arial"/>
                <w:i/>
                <w:iCs/>
                <w:lang w:val="it-IT" w:eastAsia="fr-FR"/>
              </w:rPr>
              <w:t xml:space="preserve"> </w:t>
            </w:r>
            <w:r w:rsidRPr="00EC308A">
              <w:rPr>
                <w:rFonts w:cs="Arial"/>
                <w:i/>
                <w:iCs/>
                <w:lang w:val="it-IT" w:eastAsia="fr-FR"/>
              </w:rPr>
              <w:t xml:space="preserve">Arturo Ui, </w:t>
            </w:r>
            <w:r w:rsidRPr="00EC308A">
              <w:rPr>
                <w:rFonts w:cs="Arial"/>
                <w:lang w:val="it-IT" w:eastAsia="fr-FR"/>
              </w:rPr>
              <w:t>1941</w:t>
            </w:r>
          </w:p>
          <w:p w:rsidR="005158C7" w:rsidRPr="00076631" w:rsidRDefault="005158C7" w:rsidP="0033693F">
            <w:pPr>
              <w:spacing w:before="40"/>
              <w:jc w:val="left"/>
              <w:rPr>
                <w:rFonts w:cs="Arial"/>
                <w:lang w:val="it-IT" w:eastAsia="fr-FR"/>
              </w:rPr>
            </w:pPr>
            <w:r w:rsidRPr="00EC308A">
              <w:rPr>
                <w:rFonts w:cs="Arial"/>
                <w:lang w:val="it-IT" w:eastAsia="fr-FR"/>
              </w:rPr>
              <w:t xml:space="preserve">Stefan </w:t>
            </w:r>
            <w:r w:rsidRPr="00EC308A">
              <w:rPr>
                <w:rFonts w:cs="Arial"/>
                <w:b/>
                <w:bCs/>
                <w:lang w:val="it-IT" w:eastAsia="fr-FR"/>
              </w:rPr>
              <w:t>Zweig</w:t>
            </w:r>
            <w:r w:rsidRPr="00EC308A">
              <w:rPr>
                <w:rFonts w:cs="Arial"/>
                <w:bCs/>
                <w:lang w:val="it-IT" w:eastAsia="fr-FR"/>
              </w:rPr>
              <w:t>,</w:t>
            </w:r>
            <w:r w:rsidR="00F75D55" w:rsidRPr="00076631">
              <w:rPr>
                <w:rFonts w:cs="Arial"/>
                <w:lang w:val="it-IT" w:eastAsia="fr-FR"/>
              </w:rPr>
              <w:br/>
            </w:r>
            <w:r w:rsidRPr="00EC308A">
              <w:rPr>
                <w:rFonts w:cs="Arial"/>
                <w:lang w:val="it-IT" w:eastAsia="fr-FR"/>
              </w:rPr>
              <w:t xml:space="preserve">o </w:t>
            </w:r>
            <w:r w:rsidRPr="00EC308A">
              <w:rPr>
                <w:rFonts w:cs="Arial"/>
                <w:i/>
                <w:iCs/>
                <w:lang w:val="it-IT" w:eastAsia="fr-FR"/>
              </w:rPr>
              <w:t>Die Welt von gestern.</w:t>
            </w:r>
            <w:r w:rsidR="00076631">
              <w:rPr>
                <w:rFonts w:cs="Arial"/>
                <w:i/>
                <w:iCs/>
                <w:lang w:val="it-IT" w:eastAsia="fr-FR"/>
              </w:rPr>
              <w:t xml:space="preserve"> </w:t>
            </w:r>
            <w:r w:rsidRPr="00076631">
              <w:rPr>
                <w:rFonts w:cs="Arial"/>
                <w:i/>
                <w:iCs/>
                <w:lang w:val="it-IT" w:eastAsia="fr-FR"/>
              </w:rPr>
              <w:t>Erinnerungen eines Europäers,</w:t>
            </w:r>
            <w:r w:rsidR="00F75D55" w:rsidRPr="00076631">
              <w:rPr>
                <w:rFonts w:cs="Arial"/>
                <w:i/>
                <w:iCs/>
                <w:lang w:val="it-IT" w:eastAsia="fr-FR"/>
              </w:rPr>
              <w:t xml:space="preserve"> </w:t>
            </w:r>
            <w:r w:rsidRPr="00076631">
              <w:rPr>
                <w:rFonts w:cs="Arial"/>
                <w:lang w:val="it-IT" w:eastAsia="fr-FR"/>
              </w:rPr>
              <w:t>1943</w:t>
            </w:r>
          </w:p>
          <w:p w:rsidR="00076631" w:rsidRPr="00076631" w:rsidRDefault="00076631" w:rsidP="00F75D55">
            <w:pPr>
              <w:jc w:val="left"/>
              <w:rPr>
                <w:rFonts w:cs="Arial"/>
                <w:lang w:val="it-IT" w:eastAsia="fr-FR"/>
              </w:rPr>
            </w:pPr>
          </w:p>
          <w:p w:rsidR="005158C7" w:rsidRPr="00EC308A" w:rsidRDefault="005158C7" w:rsidP="00F75D55">
            <w:pPr>
              <w:jc w:val="left"/>
              <w:rPr>
                <w:rFonts w:cs="Arial"/>
                <w:lang w:val="en-US" w:eastAsia="fr-FR"/>
              </w:rPr>
            </w:pPr>
            <w:r w:rsidRPr="00EC308A">
              <w:rPr>
                <w:rFonts w:cs="Arial"/>
                <w:lang w:val="en-US" w:eastAsia="fr-FR"/>
              </w:rPr>
              <w:lastRenderedPageBreak/>
              <w:t xml:space="preserve">Paul </w:t>
            </w:r>
            <w:proofErr w:type="spellStart"/>
            <w:r w:rsidRPr="00EC308A">
              <w:rPr>
                <w:rFonts w:cs="Arial"/>
                <w:b/>
                <w:bCs/>
                <w:lang w:val="en-US" w:eastAsia="fr-FR"/>
              </w:rPr>
              <w:t>Celan</w:t>
            </w:r>
            <w:proofErr w:type="spellEnd"/>
            <w:r w:rsidRPr="00EC308A">
              <w:rPr>
                <w:rFonts w:cs="Arial"/>
                <w:lang w:val="en-US" w:eastAsia="fr-FR"/>
              </w:rPr>
              <w:t>,</w:t>
            </w:r>
            <w:r w:rsidR="006F085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Mohn</w:t>
            </w:r>
            <w:proofErr w:type="spellEnd"/>
            <w:r w:rsidRPr="00EC308A">
              <w:rPr>
                <w:rFonts w:cs="Arial"/>
                <w:i/>
                <w:iCs/>
                <w:lang w:val="en-US" w:eastAsia="fr-FR"/>
              </w:rPr>
              <w:t xml:space="preserve"> und </w:t>
            </w:r>
            <w:proofErr w:type="spellStart"/>
            <w:r w:rsidRPr="00EC308A">
              <w:rPr>
                <w:rFonts w:cs="Arial"/>
                <w:i/>
                <w:iCs/>
                <w:lang w:val="en-US" w:eastAsia="fr-FR"/>
              </w:rPr>
              <w:t>Gedächtnis</w:t>
            </w:r>
            <w:proofErr w:type="spellEnd"/>
            <w:r w:rsidRPr="00EC308A">
              <w:rPr>
                <w:rFonts w:cs="Arial"/>
                <w:lang w:val="en-US" w:eastAsia="fr-FR"/>
              </w:rPr>
              <w:t>, 1952</w:t>
            </w:r>
          </w:p>
          <w:p w:rsidR="005158C7" w:rsidRPr="00EC308A" w:rsidRDefault="005158C7" w:rsidP="00F75D55">
            <w:pPr>
              <w:jc w:val="left"/>
              <w:rPr>
                <w:rFonts w:cs="Arial"/>
                <w:lang w:val="en-US" w:eastAsia="fr-FR"/>
              </w:rPr>
            </w:pPr>
            <w:r w:rsidRPr="00EC308A">
              <w:rPr>
                <w:rFonts w:cs="Arial"/>
                <w:lang w:val="en-US" w:eastAsia="fr-FR"/>
              </w:rPr>
              <w:t xml:space="preserve">Ruth </w:t>
            </w:r>
            <w:proofErr w:type="spellStart"/>
            <w:r w:rsidRPr="00EC308A">
              <w:rPr>
                <w:rFonts w:cs="Arial"/>
                <w:b/>
                <w:bCs/>
                <w:lang w:val="en-US" w:eastAsia="fr-FR"/>
              </w:rPr>
              <w:t>Klüger</w:t>
            </w:r>
            <w:proofErr w:type="spellEnd"/>
            <w:r w:rsidRPr="00EC308A">
              <w:rPr>
                <w:rFonts w:cs="Arial"/>
                <w:bCs/>
                <w:lang w:val="en-US" w:eastAsia="fr-FR"/>
              </w:rPr>
              <w:t>,</w:t>
            </w:r>
            <w:r w:rsidR="006F085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Weiter</w:t>
            </w:r>
            <w:proofErr w:type="spellEnd"/>
            <w:r w:rsidRPr="00EC308A">
              <w:rPr>
                <w:rFonts w:cs="Arial"/>
                <w:i/>
                <w:iCs/>
                <w:lang w:val="en-US" w:eastAsia="fr-FR"/>
              </w:rPr>
              <w:t xml:space="preserve"> </w:t>
            </w:r>
            <w:proofErr w:type="spellStart"/>
            <w:r w:rsidRPr="00EC308A">
              <w:rPr>
                <w:rFonts w:cs="Arial"/>
                <w:i/>
                <w:iCs/>
                <w:lang w:val="en-US" w:eastAsia="fr-FR"/>
              </w:rPr>
              <w:t>leben</w:t>
            </w:r>
            <w:proofErr w:type="spellEnd"/>
            <w:r w:rsidRPr="00EC308A">
              <w:rPr>
                <w:rFonts w:cs="Arial"/>
                <w:i/>
                <w:iCs/>
                <w:lang w:val="en-US" w:eastAsia="fr-FR"/>
              </w:rPr>
              <w:t xml:space="preserve">, </w:t>
            </w:r>
            <w:r w:rsidRPr="00EC308A">
              <w:rPr>
                <w:rFonts w:cs="Arial"/>
                <w:lang w:val="en-US" w:eastAsia="fr-FR"/>
              </w:rPr>
              <w:t>1992</w:t>
            </w:r>
          </w:p>
          <w:p w:rsidR="005158C7" w:rsidRPr="00EC308A" w:rsidRDefault="005158C7" w:rsidP="00F75D55">
            <w:pPr>
              <w:jc w:val="left"/>
              <w:rPr>
                <w:rFonts w:cs="Arial"/>
                <w:lang w:val="en-US" w:eastAsia="fr-FR"/>
              </w:rPr>
            </w:pPr>
            <w:r w:rsidRPr="00EC308A">
              <w:rPr>
                <w:rFonts w:cs="Arial"/>
                <w:lang w:val="en-US" w:eastAsia="fr-FR"/>
              </w:rPr>
              <w:t>E</w:t>
            </w:r>
            <w:r w:rsidR="006F085A" w:rsidRPr="00EC308A">
              <w:rPr>
                <w:rFonts w:cs="Arial"/>
                <w:lang w:val="en-US" w:eastAsia="fr-FR"/>
              </w:rPr>
              <w:t>.</w:t>
            </w:r>
            <w:r w:rsidRPr="00EC308A">
              <w:rPr>
                <w:rFonts w:cs="Arial"/>
                <w:lang w:val="en-US" w:eastAsia="fr-FR"/>
              </w:rPr>
              <w:t xml:space="preserve"> T</w:t>
            </w:r>
            <w:r w:rsidR="006F085A" w:rsidRPr="00EC308A">
              <w:rPr>
                <w:rFonts w:cs="Arial"/>
                <w:lang w:val="en-US" w:eastAsia="fr-FR"/>
              </w:rPr>
              <w:t>.</w:t>
            </w:r>
            <w:r w:rsidRPr="00EC308A">
              <w:rPr>
                <w:rFonts w:cs="Arial"/>
                <w:lang w:val="en-US" w:eastAsia="fr-FR"/>
              </w:rPr>
              <w:t xml:space="preserve"> A</w:t>
            </w:r>
            <w:r w:rsidR="006F085A" w:rsidRPr="00EC308A">
              <w:rPr>
                <w:rFonts w:cs="Arial"/>
                <w:lang w:val="en-US" w:eastAsia="fr-FR"/>
              </w:rPr>
              <w:t>.</w:t>
            </w:r>
            <w:r w:rsidRPr="00EC308A">
              <w:rPr>
                <w:rFonts w:cs="Arial"/>
                <w:lang w:val="en-US" w:eastAsia="fr-FR"/>
              </w:rPr>
              <w:t xml:space="preserve"> </w:t>
            </w:r>
            <w:r w:rsidRPr="00EC308A">
              <w:rPr>
                <w:rFonts w:cs="Arial"/>
                <w:b/>
                <w:bCs/>
                <w:lang w:val="en-US" w:eastAsia="fr-FR"/>
              </w:rPr>
              <w:t>Hoffmann</w:t>
            </w:r>
            <w:r w:rsidRPr="00EC308A">
              <w:rPr>
                <w:rFonts w:cs="Arial"/>
                <w:bCs/>
                <w:lang w:val="en-US" w:eastAsia="fr-FR"/>
              </w:rPr>
              <w:t>,</w:t>
            </w:r>
            <w:r w:rsidR="006F085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Die Vision auf </w:t>
            </w:r>
            <w:proofErr w:type="spellStart"/>
            <w:r w:rsidRPr="00EC308A">
              <w:rPr>
                <w:rFonts w:cs="Arial"/>
                <w:i/>
                <w:iCs/>
                <w:lang w:val="en-US" w:eastAsia="fr-FR"/>
              </w:rPr>
              <w:t>dem</w:t>
            </w:r>
            <w:proofErr w:type="spellEnd"/>
            <w:r w:rsidRPr="00EC308A">
              <w:rPr>
                <w:rFonts w:cs="Arial"/>
                <w:i/>
                <w:iCs/>
                <w:lang w:val="en-US" w:eastAsia="fr-FR"/>
              </w:rPr>
              <w:t xml:space="preserve"> </w:t>
            </w:r>
            <w:proofErr w:type="spellStart"/>
            <w:r w:rsidRPr="00EC308A">
              <w:rPr>
                <w:rFonts w:cs="Arial"/>
                <w:i/>
                <w:iCs/>
                <w:lang w:val="en-US" w:eastAsia="fr-FR"/>
              </w:rPr>
              <w:t>Schlachtfelde</w:t>
            </w:r>
            <w:proofErr w:type="spellEnd"/>
            <w:r w:rsidRPr="00EC308A">
              <w:rPr>
                <w:rFonts w:cs="Arial"/>
                <w:i/>
                <w:iCs/>
                <w:lang w:val="en-US" w:eastAsia="fr-FR"/>
              </w:rPr>
              <w:t xml:space="preserve"> </w:t>
            </w:r>
            <w:proofErr w:type="spellStart"/>
            <w:r w:rsidRPr="00EC308A">
              <w:rPr>
                <w:rFonts w:cs="Arial"/>
                <w:i/>
                <w:iCs/>
                <w:lang w:val="en-US" w:eastAsia="fr-FR"/>
              </w:rPr>
              <w:t>bei</w:t>
            </w:r>
            <w:proofErr w:type="spellEnd"/>
            <w:r w:rsidRPr="00EC308A">
              <w:rPr>
                <w:rFonts w:cs="Arial"/>
                <w:i/>
                <w:iCs/>
                <w:lang w:val="en-US" w:eastAsia="fr-FR"/>
              </w:rPr>
              <w:t xml:space="preserve"> Dresden, </w:t>
            </w:r>
            <w:r w:rsidRPr="00EC308A">
              <w:rPr>
                <w:rFonts w:cs="Arial"/>
                <w:lang w:val="en-US" w:eastAsia="fr-FR"/>
              </w:rPr>
              <w:t>1814</w:t>
            </w:r>
          </w:p>
          <w:p w:rsidR="005158C7" w:rsidRPr="00EC308A" w:rsidRDefault="005158C7" w:rsidP="006F085A">
            <w:pPr>
              <w:spacing w:before="120"/>
              <w:jc w:val="left"/>
              <w:rPr>
                <w:rFonts w:cs="Arial"/>
                <w:i/>
                <w:iCs/>
                <w:lang w:val="en-US" w:eastAsia="fr-FR"/>
              </w:rPr>
            </w:pPr>
            <w:r w:rsidRPr="00EC308A">
              <w:rPr>
                <w:rFonts w:cs="Arial"/>
                <w:lang w:val="en-US" w:eastAsia="fr-FR"/>
              </w:rPr>
              <w:t xml:space="preserve">Sebastian </w:t>
            </w:r>
            <w:proofErr w:type="spellStart"/>
            <w:r w:rsidRPr="00EC308A">
              <w:rPr>
                <w:rFonts w:cs="Arial"/>
                <w:b/>
                <w:bCs/>
                <w:lang w:val="en-US" w:eastAsia="fr-FR"/>
              </w:rPr>
              <w:t>Haffner</w:t>
            </w:r>
            <w:proofErr w:type="spellEnd"/>
            <w:r w:rsidRPr="00EC308A">
              <w:rPr>
                <w:rFonts w:cs="Arial"/>
                <w:bCs/>
                <w:lang w:val="en-US" w:eastAsia="fr-FR"/>
              </w:rPr>
              <w:t>,</w:t>
            </w:r>
            <w:r w:rsidR="006F085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Geschichte </w:t>
            </w:r>
            <w:proofErr w:type="spellStart"/>
            <w:r w:rsidRPr="00EC308A">
              <w:rPr>
                <w:rFonts w:cs="Arial"/>
                <w:i/>
                <w:iCs/>
                <w:lang w:val="en-US" w:eastAsia="fr-FR"/>
              </w:rPr>
              <w:t>eines</w:t>
            </w:r>
            <w:proofErr w:type="spellEnd"/>
            <w:r w:rsidRPr="00EC308A">
              <w:rPr>
                <w:rFonts w:cs="Arial"/>
                <w:i/>
                <w:iCs/>
                <w:lang w:val="en-US" w:eastAsia="fr-FR"/>
              </w:rPr>
              <w:t xml:space="preserve"> </w:t>
            </w:r>
            <w:proofErr w:type="spellStart"/>
            <w:r w:rsidRPr="00EC308A">
              <w:rPr>
                <w:rFonts w:cs="Arial"/>
                <w:i/>
                <w:iCs/>
                <w:lang w:val="en-US" w:eastAsia="fr-FR"/>
              </w:rPr>
              <w:t>Deutschen</w:t>
            </w:r>
            <w:proofErr w:type="spellEnd"/>
            <w:r w:rsidRPr="00EC308A">
              <w:rPr>
                <w:rFonts w:cs="Arial"/>
                <w:i/>
                <w:iCs/>
                <w:lang w:val="en-US" w:eastAsia="fr-FR"/>
              </w:rPr>
              <w:t xml:space="preserve"> – Die </w:t>
            </w:r>
            <w:proofErr w:type="spellStart"/>
            <w:r w:rsidRPr="00EC308A">
              <w:rPr>
                <w:rFonts w:cs="Arial"/>
                <w:i/>
                <w:iCs/>
                <w:lang w:val="en-US" w:eastAsia="fr-FR"/>
              </w:rPr>
              <w:t>Erinnerungen</w:t>
            </w:r>
            <w:proofErr w:type="spellEnd"/>
            <w:r w:rsidRPr="00EC308A">
              <w:rPr>
                <w:rFonts w:cs="Arial"/>
                <w:i/>
                <w:iCs/>
                <w:lang w:val="en-US" w:eastAsia="fr-FR"/>
              </w:rPr>
              <w:t xml:space="preserve"> 1914-1933, </w:t>
            </w:r>
            <w:r w:rsidRPr="00EC308A">
              <w:rPr>
                <w:rFonts w:cs="Arial"/>
                <w:lang w:val="en-US" w:eastAsia="fr-FR"/>
              </w:rPr>
              <w:t>2000</w:t>
            </w:r>
          </w:p>
          <w:p w:rsidR="005158C7" w:rsidRPr="00EC308A" w:rsidRDefault="005158C7" w:rsidP="00F75D55">
            <w:pPr>
              <w:jc w:val="left"/>
              <w:rPr>
                <w:rFonts w:cs="Arial"/>
                <w:lang w:val="it-IT" w:eastAsia="fr-FR"/>
              </w:rPr>
            </w:pPr>
            <w:r w:rsidRPr="00EC308A">
              <w:rPr>
                <w:rFonts w:cs="Arial"/>
                <w:lang w:val="en-US" w:eastAsia="fr-FR"/>
              </w:rPr>
              <w:t xml:space="preserve">Elias </w:t>
            </w:r>
            <w:r w:rsidRPr="00EC308A">
              <w:rPr>
                <w:rFonts w:cs="Arial"/>
                <w:b/>
                <w:bCs/>
                <w:lang w:val="en-US" w:eastAsia="fr-FR"/>
              </w:rPr>
              <w:t>Canetti</w:t>
            </w:r>
            <w:r w:rsidRPr="00EC308A">
              <w:rPr>
                <w:rFonts w:cs="Arial"/>
                <w:bCs/>
                <w:lang w:val="en-US" w:eastAsia="fr-FR"/>
              </w:rPr>
              <w:t>,</w:t>
            </w:r>
            <w:r w:rsidR="006F085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Die </w:t>
            </w:r>
            <w:proofErr w:type="spellStart"/>
            <w:r w:rsidRPr="00EC308A">
              <w:rPr>
                <w:rFonts w:cs="Arial"/>
                <w:i/>
                <w:iCs/>
                <w:lang w:val="en-US" w:eastAsia="fr-FR"/>
              </w:rPr>
              <w:t>gerettete</w:t>
            </w:r>
            <w:proofErr w:type="spellEnd"/>
            <w:r w:rsidRPr="00EC308A">
              <w:rPr>
                <w:rFonts w:cs="Arial"/>
                <w:i/>
                <w:iCs/>
                <w:lang w:val="en-US" w:eastAsia="fr-FR"/>
              </w:rPr>
              <w:t xml:space="preserve"> </w:t>
            </w:r>
            <w:proofErr w:type="spellStart"/>
            <w:r w:rsidRPr="00EC308A">
              <w:rPr>
                <w:rFonts w:cs="Arial"/>
                <w:i/>
                <w:iCs/>
                <w:lang w:val="en-US" w:eastAsia="fr-FR"/>
              </w:rPr>
              <w:t>Zunge</w:t>
            </w:r>
            <w:proofErr w:type="spellEnd"/>
            <w:r w:rsidRPr="00EC308A">
              <w:rPr>
                <w:rFonts w:cs="Arial"/>
                <w:i/>
                <w:iCs/>
                <w:lang w:val="en-US" w:eastAsia="fr-FR"/>
              </w:rPr>
              <w:t xml:space="preserve"> : Geschichte </w:t>
            </w:r>
            <w:proofErr w:type="spellStart"/>
            <w:r w:rsidRPr="00EC308A">
              <w:rPr>
                <w:rFonts w:cs="Arial"/>
                <w:i/>
                <w:iCs/>
                <w:lang w:val="en-US" w:eastAsia="fr-FR"/>
              </w:rPr>
              <w:t>einer</w:t>
            </w:r>
            <w:proofErr w:type="spellEnd"/>
            <w:r w:rsidRPr="00EC308A">
              <w:rPr>
                <w:rFonts w:cs="Arial"/>
                <w:i/>
                <w:iCs/>
                <w:lang w:val="en-US" w:eastAsia="fr-FR"/>
              </w:rPr>
              <w:t xml:space="preserve"> </w:t>
            </w:r>
            <w:proofErr w:type="spellStart"/>
            <w:r w:rsidRPr="00EC308A">
              <w:rPr>
                <w:rFonts w:cs="Arial"/>
                <w:i/>
                <w:iCs/>
                <w:lang w:val="en-US" w:eastAsia="fr-FR"/>
              </w:rPr>
              <w:t>Jugend</w:t>
            </w:r>
            <w:proofErr w:type="spellEnd"/>
            <w:r w:rsidRPr="00EC308A">
              <w:rPr>
                <w:rFonts w:cs="Arial"/>
                <w:i/>
                <w:iCs/>
                <w:lang w:val="en-US" w:eastAsia="fr-FR"/>
              </w:rPr>
              <w:t xml:space="preserve">, </w:t>
            </w:r>
            <w:r w:rsidRPr="00EC308A">
              <w:rPr>
                <w:rFonts w:cs="Arial"/>
                <w:lang w:val="en-US" w:eastAsia="fr-FR"/>
              </w:rPr>
              <w:t>1977</w:t>
            </w:r>
            <w:r w:rsidR="006F085A"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Die Fackel im Ohr, </w:t>
            </w:r>
            <w:r w:rsidRPr="00EC308A">
              <w:rPr>
                <w:rFonts w:cs="Arial"/>
                <w:lang w:val="it-IT" w:eastAsia="fr-FR"/>
              </w:rPr>
              <w:t>1980</w:t>
            </w:r>
          </w:p>
          <w:p w:rsidR="005158C7" w:rsidRPr="00EC308A" w:rsidRDefault="005158C7" w:rsidP="00F75D55">
            <w:pPr>
              <w:jc w:val="left"/>
              <w:rPr>
                <w:rFonts w:cs="Arial"/>
                <w:lang w:val="en-US" w:eastAsia="fr-FR"/>
              </w:rPr>
            </w:pPr>
            <w:r w:rsidRPr="00EC308A">
              <w:rPr>
                <w:rFonts w:cs="Arial"/>
                <w:lang w:val="en-US" w:eastAsia="fr-FR"/>
              </w:rPr>
              <w:t xml:space="preserve">Günter </w:t>
            </w:r>
            <w:r w:rsidRPr="00EC308A">
              <w:rPr>
                <w:rFonts w:cs="Arial"/>
                <w:b/>
                <w:bCs/>
                <w:lang w:val="en-US" w:eastAsia="fr-FR"/>
              </w:rPr>
              <w:t>Grass</w:t>
            </w:r>
            <w:r w:rsidRPr="00EC308A">
              <w:rPr>
                <w:rFonts w:cs="Arial"/>
                <w:bCs/>
                <w:lang w:val="en-US" w:eastAsia="fr-FR"/>
              </w:rPr>
              <w:t>,</w:t>
            </w:r>
            <w:r w:rsidR="006F085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Mein </w:t>
            </w:r>
            <w:proofErr w:type="spellStart"/>
            <w:r w:rsidRPr="00EC308A">
              <w:rPr>
                <w:rFonts w:cs="Arial"/>
                <w:i/>
                <w:iCs/>
                <w:lang w:val="en-US" w:eastAsia="fr-FR"/>
              </w:rPr>
              <w:t>Jahrhundert</w:t>
            </w:r>
            <w:proofErr w:type="spellEnd"/>
            <w:r w:rsidRPr="00EC308A">
              <w:rPr>
                <w:rFonts w:cs="Arial"/>
                <w:i/>
                <w:iCs/>
                <w:lang w:val="en-US" w:eastAsia="fr-FR"/>
              </w:rPr>
              <w:t xml:space="preserve">, </w:t>
            </w:r>
            <w:r w:rsidRPr="00EC308A">
              <w:rPr>
                <w:rFonts w:cs="Arial"/>
                <w:lang w:val="en-US" w:eastAsia="fr-FR"/>
              </w:rPr>
              <w:t>1999</w:t>
            </w:r>
          </w:p>
          <w:p w:rsidR="005158C7" w:rsidRPr="00EC308A" w:rsidRDefault="005158C7" w:rsidP="00F75D55">
            <w:pPr>
              <w:jc w:val="left"/>
              <w:rPr>
                <w:rFonts w:cs="Arial"/>
                <w:i/>
                <w:iCs/>
                <w:lang w:val="en-US" w:eastAsia="fr-FR"/>
              </w:rPr>
            </w:pPr>
          </w:p>
        </w:tc>
        <w:tc>
          <w:tcPr>
            <w:tcW w:w="3242" w:type="dxa"/>
            <w:gridSpan w:val="2"/>
          </w:tcPr>
          <w:p w:rsidR="005158C7" w:rsidRPr="00EC308A" w:rsidRDefault="005158C7" w:rsidP="0033693F">
            <w:pPr>
              <w:spacing w:before="40"/>
              <w:jc w:val="left"/>
              <w:rPr>
                <w:rFonts w:cs="Arial"/>
                <w:lang w:val="en-US" w:eastAsia="fr-FR"/>
              </w:rPr>
            </w:pPr>
            <w:r w:rsidRPr="00EC308A">
              <w:rPr>
                <w:rFonts w:cs="Arial"/>
                <w:lang w:val="en-US" w:eastAsia="fr-FR"/>
              </w:rPr>
              <w:lastRenderedPageBreak/>
              <w:t xml:space="preserve">[mus.] Robert </w:t>
            </w:r>
            <w:r w:rsidRPr="00EC308A">
              <w:rPr>
                <w:rFonts w:cs="Arial"/>
                <w:b/>
                <w:bCs/>
                <w:lang w:val="en-US" w:eastAsia="fr-FR"/>
              </w:rPr>
              <w:t>Schumann</w:t>
            </w:r>
            <w:r w:rsidRPr="00EC308A">
              <w:rPr>
                <w:rFonts w:cs="Arial"/>
                <w:bCs/>
                <w:lang w:val="en-US" w:eastAsia="fr-FR"/>
              </w:rPr>
              <w:t>,</w:t>
            </w:r>
            <w:r w:rsidR="00F75D55" w:rsidRPr="00E54B4A">
              <w:rPr>
                <w:rFonts w:cs="Arial"/>
                <w:lang w:val="en-US" w:eastAsia="fr-FR"/>
              </w:rPr>
              <w:br/>
            </w:r>
            <w:r w:rsidRPr="00EC308A">
              <w:rPr>
                <w:rFonts w:cs="Arial"/>
                <w:lang w:val="en-US" w:eastAsia="fr-FR"/>
              </w:rPr>
              <w:t xml:space="preserve">• </w:t>
            </w:r>
            <w:r w:rsidRPr="00EC308A">
              <w:rPr>
                <w:rFonts w:cs="Arial"/>
                <w:i/>
                <w:iCs/>
                <w:lang w:val="en-US" w:eastAsia="fr-FR"/>
              </w:rPr>
              <w:t xml:space="preserve">Die </w:t>
            </w:r>
            <w:proofErr w:type="spellStart"/>
            <w:r w:rsidRPr="00EC308A">
              <w:rPr>
                <w:rFonts w:cs="Arial"/>
                <w:i/>
                <w:iCs/>
                <w:lang w:val="en-US" w:eastAsia="fr-FR"/>
              </w:rPr>
              <w:t>beiden</w:t>
            </w:r>
            <w:proofErr w:type="spellEnd"/>
            <w:r w:rsidRPr="00EC308A">
              <w:rPr>
                <w:rFonts w:cs="Arial"/>
                <w:i/>
                <w:iCs/>
                <w:lang w:val="en-US" w:eastAsia="fr-FR"/>
              </w:rPr>
              <w:t xml:space="preserve"> </w:t>
            </w:r>
            <w:proofErr w:type="spellStart"/>
            <w:r w:rsidRPr="00EC308A">
              <w:rPr>
                <w:rFonts w:cs="Arial"/>
                <w:i/>
                <w:iCs/>
                <w:lang w:val="en-US" w:eastAsia="fr-FR"/>
              </w:rPr>
              <w:t>Grenadiere</w:t>
            </w:r>
            <w:proofErr w:type="spellEnd"/>
            <w:r w:rsidRPr="00EC308A">
              <w:rPr>
                <w:rFonts w:cs="Arial"/>
                <w:i/>
                <w:iCs/>
                <w:lang w:val="en-US" w:eastAsia="fr-FR"/>
              </w:rPr>
              <w:t xml:space="preserve">, </w:t>
            </w:r>
            <w:r w:rsidRPr="00EC308A">
              <w:rPr>
                <w:rFonts w:cs="Arial"/>
                <w:lang w:val="en-US" w:eastAsia="fr-FR"/>
              </w:rPr>
              <w:t>1840</w:t>
            </w:r>
          </w:p>
          <w:p w:rsidR="005158C7" w:rsidRPr="00EC308A" w:rsidRDefault="005158C7" w:rsidP="0033693F">
            <w:pPr>
              <w:spacing w:before="40"/>
              <w:jc w:val="left"/>
              <w:rPr>
                <w:rFonts w:cs="Arial"/>
                <w:lang w:val="en-US" w:eastAsia="fr-FR"/>
              </w:rPr>
            </w:pPr>
            <w:r w:rsidRPr="00EC308A">
              <w:rPr>
                <w:rFonts w:cs="Arial"/>
                <w:lang w:val="en-US"/>
              </w:rPr>
              <w:t xml:space="preserve">[film] </w:t>
            </w:r>
            <w:proofErr w:type="spellStart"/>
            <w:r w:rsidRPr="00EC308A">
              <w:rPr>
                <w:rFonts w:cs="Arial"/>
                <w:lang w:val="en-US"/>
              </w:rPr>
              <w:t>István</w:t>
            </w:r>
            <w:proofErr w:type="spellEnd"/>
            <w:r w:rsidRPr="00EC308A">
              <w:rPr>
                <w:rFonts w:cs="Arial"/>
                <w:lang w:val="en-US"/>
              </w:rPr>
              <w:t xml:space="preserve"> </w:t>
            </w:r>
            <w:proofErr w:type="spellStart"/>
            <w:r w:rsidRPr="00EC308A">
              <w:rPr>
                <w:rFonts w:cs="Arial"/>
                <w:b/>
                <w:lang w:val="en-US"/>
              </w:rPr>
              <w:t>Szabò</w:t>
            </w:r>
            <w:proofErr w:type="spellEnd"/>
            <w:r w:rsidRPr="00EC308A">
              <w:rPr>
                <w:rFonts w:cs="Arial"/>
                <w:lang w:val="en-US"/>
              </w:rPr>
              <w:t>,</w:t>
            </w:r>
            <w:r w:rsidR="00F75D55" w:rsidRPr="00E54B4A">
              <w:rPr>
                <w:rFonts w:cs="Arial"/>
                <w:lang w:val="en-US" w:eastAsia="fr-FR"/>
              </w:rPr>
              <w:br/>
            </w:r>
            <w:r w:rsidRPr="00EC308A">
              <w:rPr>
                <w:rFonts w:cs="Arial"/>
                <w:lang w:val="en-US" w:eastAsia="fr-FR"/>
              </w:rPr>
              <w:t xml:space="preserve">• </w:t>
            </w:r>
            <w:proofErr w:type="spellStart"/>
            <w:r w:rsidRPr="00EC308A">
              <w:rPr>
                <w:rFonts w:cs="Arial"/>
                <w:i/>
                <w:lang w:val="en-US"/>
              </w:rPr>
              <w:t>Oberst</w:t>
            </w:r>
            <w:proofErr w:type="spellEnd"/>
            <w:r w:rsidRPr="00EC308A">
              <w:rPr>
                <w:rFonts w:cs="Arial"/>
                <w:i/>
                <w:lang w:val="en-US"/>
              </w:rPr>
              <w:t xml:space="preserve"> </w:t>
            </w:r>
            <w:proofErr w:type="spellStart"/>
            <w:r w:rsidRPr="00EC308A">
              <w:rPr>
                <w:rFonts w:cs="Arial"/>
                <w:i/>
                <w:lang w:val="en-US"/>
              </w:rPr>
              <w:t>Redl</w:t>
            </w:r>
            <w:proofErr w:type="spellEnd"/>
            <w:r w:rsidRPr="00EC308A">
              <w:rPr>
                <w:rFonts w:cs="Arial"/>
                <w:lang w:val="en-US"/>
              </w:rPr>
              <w:t>, 1985</w:t>
            </w:r>
          </w:p>
          <w:p w:rsidR="00554DD3" w:rsidRDefault="00F75D55" w:rsidP="0033693F">
            <w:pPr>
              <w:spacing w:before="40"/>
              <w:jc w:val="left"/>
              <w:rPr>
                <w:rFonts w:cs="Arial"/>
                <w:lang w:val="en-US"/>
              </w:rPr>
            </w:pPr>
            <w:r w:rsidRPr="00EC308A">
              <w:rPr>
                <w:rFonts w:cs="Arial"/>
                <w:lang w:val="en-US"/>
              </w:rPr>
              <w:t xml:space="preserve">[film] </w:t>
            </w:r>
            <w:proofErr w:type="spellStart"/>
            <w:r w:rsidRPr="00EC308A">
              <w:rPr>
                <w:rFonts w:cs="Arial"/>
                <w:lang w:val="en-US"/>
              </w:rPr>
              <w:t>Helma</w:t>
            </w:r>
            <w:proofErr w:type="spellEnd"/>
            <w:r w:rsidRPr="00EC308A">
              <w:rPr>
                <w:rFonts w:cs="Arial"/>
                <w:lang w:val="en-US"/>
              </w:rPr>
              <w:t xml:space="preserve"> </w:t>
            </w:r>
            <w:r w:rsidRPr="00EC308A">
              <w:rPr>
                <w:rFonts w:cs="Arial"/>
                <w:b/>
                <w:lang w:val="en-US"/>
              </w:rPr>
              <w:t>Sanders-Brahms</w:t>
            </w:r>
            <w:r w:rsidRPr="00EC308A">
              <w:rPr>
                <w:rFonts w:cs="Arial"/>
                <w:lang w:val="en-US"/>
              </w:rPr>
              <w:t>,</w:t>
            </w:r>
            <w:r w:rsidRPr="00EC308A">
              <w:rPr>
                <w:rFonts w:cs="Arial"/>
                <w:lang w:val="en-US"/>
              </w:rPr>
              <w:br/>
            </w:r>
            <w:r w:rsidR="005158C7" w:rsidRPr="00EC308A">
              <w:rPr>
                <w:rFonts w:cs="Arial"/>
                <w:lang w:val="en-US"/>
              </w:rPr>
              <w:t xml:space="preserve">• </w:t>
            </w:r>
            <w:r w:rsidR="005158C7" w:rsidRPr="00EC308A">
              <w:rPr>
                <w:rFonts w:cs="Arial"/>
                <w:i/>
                <w:lang w:val="en-US"/>
              </w:rPr>
              <w:t xml:space="preserve">Deutschland, </w:t>
            </w:r>
            <w:proofErr w:type="spellStart"/>
            <w:r w:rsidR="005158C7" w:rsidRPr="00EC308A">
              <w:rPr>
                <w:rFonts w:cs="Arial"/>
                <w:i/>
                <w:lang w:val="en-US"/>
              </w:rPr>
              <w:t>bleiche</w:t>
            </w:r>
            <w:proofErr w:type="spellEnd"/>
            <w:r w:rsidR="005158C7" w:rsidRPr="00EC308A">
              <w:rPr>
                <w:rFonts w:cs="Arial"/>
                <w:i/>
                <w:lang w:val="en-US"/>
              </w:rPr>
              <w:t xml:space="preserve"> Mutter</w:t>
            </w:r>
            <w:r w:rsidR="005158C7" w:rsidRPr="00EC308A">
              <w:rPr>
                <w:rFonts w:cs="Arial"/>
                <w:lang w:val="en-US"/>
              </w:rPr>
              <w:t>, 1980</w:t>
            </w:r>
          </w:p>
          <w:p w:rsidR="00554DD3" w:rsidRDefault="005158C7" w:rsidP="0033693F">
            <w:pPr>
              <w:spacing w:before="40"/>
              <w:jc w:val="left"/>
              <w:rPr>
                <w:rFonts w:cs="Arial"/>
                <w:lang w:val="en-US"/>
              </w:rPr>
            </w:pPr>
            <w:r w:rsidRPr="00EC308A">
              <w:rPr>
                <w:rFonts w:cs="Arial"/>
                <w:lang w:val="en-US"/>
              </w:rPr>
              <w:t xml:space="preserve">[film] Josef </w:t>
            </w:r>
            <w:r w:rsidRPr="0092315A">
              <w:rPr>
                <w:rFonts w:cs="Arial"/>
                <w:b/>
                <w:lang w:val="en-US"/>
              </w:rPr>
              <w:t>von S</w:t>
            </w:r>
            <w:r w:rsidRPr="00EC308A">
              <w:rPr>
                <w:rFonts w:cs="Arial"/>
                <w:b/>
                <w:lang w:val="en-US"/>
              </w:rPr>
              <w:t>ternberg</w:t>
            </w:r>
            <w:r w:rsidRPr="00EC308A">
              <w:rPr>
                <w:rFonts w:cs="Arial"/>
                <w:lang w:val="en-US"/>
              </w:rPr>
              <w:t>,</w:t>
            </w:r>
            <w:r w:rsidR="00F75D55" w:rsidRPr="00E54B4A">
              <w:rPr>
                <w:rFonts w:cs="Arial"/>
                <w:lang w:val="en-US" w:eastAsia="fr-FR"/>
              </w:rPr>
              <w:br/>
            </w:r>
            <w:r w:rsidRPr="00EC308A">
              <w:rPr>
                <w:rFonts w:cs="Arial"/>
                <w:lang w:val="en-US"/>
              </w:rPr>
              <w:t xml:space="preserve">• </w:t>
            </w:r>
            <w:r w:rsidRPr="00EC308A">
              <w:rPr>
                <w:rFonts w:cs="Arial"/>
                <w:i/>
                <w:lang w:val="en-US"/>
              </w:rPr>
              <w:t xml:space="preserve">Der </w:t>
            </w:r>
            <w:proofErr w:type="spellStart"/>
            <w:r w:rsidRPr="00EC308A">
              <w:rPr>
                <w:rFonts w:cs="Arial"/>
                <w:i/>
                <w:lang w:val="en-US"/>
              </w:rPr>
              <w:t>blaue</w:t>
            </w:r>
            <w:proofErr w:type="spellEnd"/>
            <w:r w:rsidRPr="00EC308A">
              <w:rPr>
                <w:rFonts w:cs="Arial"/>
                <w:i/>
                <w:lang w:val="en-US"/>
              </w:rPr>
              <w:t xml:space="preserve"> Engel</w:t>
            </w:r>
            <w:r w:rsidRPr="00EC308A">
              <w:rPr>
                <w:rFonts w:cs="Arial"/>
                <w:lang w:val="en-US"/>
              </w:rPr>
              <w:t>, 1930</w:t>
            </w:r>
          </w:p>
          <w:p w:rsidR="00554DD3" w:rsidRDefault="005158C7" w:rsidP="0033693F">
            <w:pPr>
              <w:spacing w:before="40"/>
              <w:jc w:val="left"/>
              <w:rPr>
                <w:rFonts w:cs="Arial"/>
                <w:lang w:val="en-US"/>
              </w:rPr>
            </w:pPr>
            <w:r w:rsidRPr="00EC308A">
              <w:rPr>
                <w:rFonts w:cs="Arial"/>
                <w:lang w:val="en-US"/>
              </w:rPr>
              <w:t>[</w:t>
            </w:r>
            <w:proofErr w:type="spellStart"/>
            <w:r w:rsidRPr="00EC308A">
              <w:rPr>
                <w:rFonts w:cs="Arial"/>
                <w:lang w:val="en-US"/>
              </w:rPr>
              <w:t>cinéma</w:t>
            </w:r>
            <w:proofErr w:type="spellEnd"/>
            <w:r w:rsidRPr="00EC308A">
              <w:rPr>
                <w:rFonts w:cs="Arial"/>
                <w:lang w:val="en-US"/>
              </w:rPr>
              <w:t xml:space="preserve">] Wolfgang </w:t>
            </w:r>
            <w:r w:rsidRPr="00EC308A">
              <w:rPr>
                <w:rFonts w:cs="Arial"/>
                <w:b/>
                <w:lang w:val="en-US"/>
              </w:rPr>
              <w:t>Becker</w:t>
            </w:r>
            <w:r w:rsidRPr="00EC308A">
              <w:rPr>
                <w:rFonts w:cs="Arial"/>
                <w:lang w:val="en-US"/>
              </w:rPr>
              <w:t>,</w:t>
            </w:r>
            <w:r w:rsidR="00F75D55" w:rsidRPr="00E54B4A">
              <w:rPr>
                <w:rFonts w:cs="Arial"/>
                <w:lang w:val="en-US" w:eastAsia="fr-FR"/>
              </w:rPr>
              <w:br/>
            </w:r>
            <w:r w:rsidRPr="00EC308A">
              <w:rPr>
                <w:rFonts w:cs="Arial"/>
                <w:lang w:val="en-US"/>
              </w:rPr>
              <w:t>• Good Bye Lenin !, 2003</w:t>
            </w:r>
          </w:p>
          <w:p w:rsidR="00554DD3" w:rsidRDefault="005158C7" w:rsidP="0033693F">
            <w:pPr>
              <w:spacing w:before="40"/>
              <w:jc w:val="left"/>
              <w:rPr>
                <w:rStyle w:val="st"/>
                <w:rFonts w:cs="Arial"/>
                <w:lang w:val="it-IT"/>
              </w:rPr>
            </w:pPr>
            <w:r w:rsidRPr="00EC308A">
              <w:rPr>
                <w:rFonts w:cs="Arial"/>
                <w:lang w:val="en-US"/>
              </w:rPr>
              <w:t xml:space="preserve">[film] </w:t>
            </w:r>
            <w:r w:rsidRPr="00EC308A">
              <w:rPr>
                <w:rStyle w:val="st"/>
                <w:rFonts w:cs="Arial"/>
                <w:lang w:val="en-US"/>
              </w:rPr>
              <w:t xml:space="preserve">Tom </w:t>
            </w:r>
            <w:proofErr w:type="spellStart"/>
            <w:r w:rsidRPr="00EC308A">
              <w:rPr>
                <w:rStyle w:val="st"/>
                <w:rFonts w:cs="Arial"/>
                <w:b/>
                <w:lang w:val="en-US"/>
              </w:rPr>
              <w:t>Tykwer</w:t>
            </w:r>
            <w:proofErr w:type="spellEnd"/>
            <w:r w:rsidRPr="00EC308A">
              <w:rPr>
                <w:rStyle w:val="st"/>
                <w:rFonts w:cs="Arial"/>
                <w:lang w:val="en-US"/>
              </w:rPr>
              <w:t xml:space="preserve"> et </w:t>
            </w:r>
            <w:proofErr w:type="spellStart"/>
            <w:r w:rsidRPr="00EC308A">
              <w:rPr>
                <w:rStyle w:val="st"/>
                <w:rFonts w:cs="Arial"/>
                <w:lang w:val="en-US"/>
              </w:rPr>
              <w:t>Achim</w:t>
            </w:r>
            <w:proofErr w:type="spellEnd"/>
            <w:r w:rsidRPr="00EC308A">
              <w:rPr>
                <w:rStyle w:val="st"/>
                <w:rFonts w:cs="Arial"/>
                <w:lang w:val="en-US"/>
              </w:rPr>
              <w:t xml:space="preserve"> </w:t>
            </w:r>
            <w:r w:rsidR="0092315A">
              <w:rPr>
                <w:rStyle w:val="st"/>
                <w:rFonts w:cs="Arial"/>
                <w:b/>
                <w:lang w:val="en-US"/>
              </w:rPr>
              <w:t>von </w:t>
            </w:r>
            <w:r w:rsidRPr="00EC308A">
              <w:rPr>
                <w:rStyle w:val="st"/>
                <w:rFonts w:cs="Arial"/>
                <w:b/>
                <w:lang w:val="en-US"/>
              </w:rPr>
              <w:t>Borries</w:t>
            </w:r>
            <w:r w:rsidRPr="00EC308A">
              <w:rPr>
                <w:rStyle w:val="st"/>
                <w:rFonts w:cs="Arial"/>
                <w:lang w:val="en-US"/>
              </w:rPr>
              <w:t>,</w:t>
            </w:r>
            <w:r w:rsidR="00F75D55" w:rsidRPr="00E54B4A">
              <w:rPr>
                <w:rFonts w:cs="Arial"/>
                <w:lang w:val="en-US" w:eastAsia="fr-FR"/>
              </w:rPr>
              <w:br/>
            </w:r>
            <w:r w:rsidRPr="00EC308A">
              <w:rPr>
                <w:rFonts w:cs="Arial"/>
                <w:lang w:val="it-IT"/>
              </w:rPr>
              <w:t xml:space="preserve">• </w:t>
            </w:r>
            <w:r w:rsidRPr="00EC308A">
              <w:rPr>
                <w:rStyle w:val="st"/>
                <w:rFonts w:cs="Arial"/>
                <w:i/>
                <w:lang w:val="it-IT"/>
              </w:rPr>
              <w:t xml:space="preserve">Babylon Berlin, </w:t>
            </w:r>
            <w:r w:rsidRPr="00EC308A">
              <w:rPr>
                <w:rStyle w:val="st"/>
                <w:rFonts w:cs="Arial"/>
                <w:lang w:val="it-IT"/>
              </w:rPr>
              <w:t>2017</w:t>
            </w:r>
          </w:p>
          <w:p w:rsidR="005158C7" w:rsidRPr="00EC308A" w:rsidRDefault="005158C7" w:rsidP="0033693F">
            <w:pPr>
              <w:spacing w:before="40"/>
              <w:jc w:val="left"/>
              <w:rPr>
                <w:rFonts w:cs="Arial"/>
                <w:lang w:val="it-IT"/>
              </w:rPr>
            </w:pPr>
            <w:r w:rsidRPr="00EC308A">
              <w:rPr>
                <w:rFonts w:cs="Arial"/>
                <w:lang w:val="it-IT"/>
              </w:rPr>
              <w:t xml:space="preserve">[film] Margarethe </w:t>
            </w:r>
            <w:r w:rsidRPr="0092315A">
              <w:rPr>
                <w:rFonts w:cs="Arial"/>
                <w:b/>
                <w:lang w:val="it-IT"/>
              </w:rPr>
              <w:t>von T</w:t>
            </w:r>
            <w:r w:rsidRPr="00EC308A">
              <w:rPr>
                <w:rFonts w:cs="Arial"/>
                <w:b/>
                <w:lang w:val="it-IT"/>
              </w:rPr>
              <w:t>rotta</w:t>
            </w:r>
            <w:r w:rsidRPr="00EC308A">
              <w:rPr>
                <w:rFonts w:cs="Arial"/>
                <w:lang w:val="it-IT"/>
              </w:rPr>
              <w:t>,</w:t>
            </w:r>
            <w:r w:rsidR="00F75D55" w:rsidRPr="00E54B4A">
              <w:rPr>
                <w:rFonts w:cs="Arial"/>
                <w:lang w:val="en-US" w:eastAsia="fr-FR"/>
              </w:rPr>
              <w:br/>
            </w:r>
            <w:r w:rsidRPr="00EC308A">
              <w:rPr>
                <w:rFonts w:cs="Arial"/>
                <w:lang w:val="it-IT"/>
              </w:rPr>
              <w:t xml:space="preserve">• </w:t>
            </w:r>
            <w:r w:rsidRPr="00EC308A">
              <w:rPr>
                <w:rFonts w:cs="Arial"/>
                <w:i/>
                <w:lang w:val="it-IT"/>
              </w:rPr>
              <w:t>Die Bleierne Zeit</w:t>
            </w:r>
            <w:r w:rsidRPr="00EC308A">
              <w:rPr>
                <w:rFonts w:cs="Arial"/>
                <w:lang w:val="it-IT"/>
              </w:rPr>
              <w:t>, 1981</w:t>
            </w:r>
          </w:p>
          <w:p w:rsidR="005158C7" w:rsidRPr="00EC308A" w:rsidRDefault="005158C7" w:rsidP="0033693F">
            <w:pPr>
              <w:spacing w:before="40"/>
              <w:jc w:val="left"/>
              <w:rPr>
                <w:rFonts w:cs="Arial"/>
                <w:lang w:val="it-IT"/>
              </w:rPr>
            </w:pPr>
            <w:r w:rsidRPr="00EC308A">
              <w:rPr>
                <w:rFonts w:cs="Arial"/>
                <w:lang w:val="it-IT"/>
              </w:rPr>
              <w:t>[monument]</w:t>
            </w:r>
            <w:r w:rsidR="00F75D55" w:rsidRPr="00E54B4A">
              <w:rPr>
                <w:rFonts w:cs="Arial"/>
                <w:lang w:val="en-US" w:eastAsia="fr-FR"/>
              </w:rPr>
              <w:br/>
            </w:r>
            <w:r w:rsidRPr="00EC308A">
              <w:rPr>
                <w:rFonts w:cs="Arial"/>
                <w:lang w:val="it-IT"/>
              </w:rPr>
              <w:t>•Völkerschlachtdenkmal (Leipzig)</w:t>
            </w:r>
          </w:p>
          <w:p w:rsidR="00554DD3" w:rsidRDefault="005158C7" w:rsidP="0033693F">
            <w:pPr>
              <w:spacing w:before="40"/>
              <w:jc w:val="left"/>
              <w:rPr>
                <w:rFonts w:cs="Arial"/>
                <w:bCs/>
                <w:lang w:val="it-IT"/>
              </w:rPr>
            </w:pPr>
            <w:r w:rsidRPr="00EC308A">
              <w:rPr>
                <w:rFonts w:cs="Arial"/>
                <w:lang w:val="it-IT"/>
              </w:rPr>
              <w:lastRenderedPageBreak/>
              <w:t xml:space="preserve">[entretien] Klaus </w:t>
            </w:r>
            <w:r w:rsidRPr="00EC308A">
              <w:rPr>
                <w:rFonts w:cs="Arial"/>
                <w:b/>
                <w:lang w:val="it-IT"/>
              </w:rPr>
              <w:t>Wiegrefe</w:t>
            </w:r>
            <w:r w:rsidRPr="00EC308A">
              <w:rPr>
                <w:rFonts w:cs="Arial"/>
                <w:lang w:val="it-IT"/>
              </w:rPr>
              <w:t xml:space="preserve">, </w:t>
            </w:r>
            <w:r w:rsidR="00F75D55" w:rsidRPr="00E54B4A">
              <w:rPr>
                <w:rFonts w:cs="Arial"/>
                <w:lang w:val="en-US" w:eastAsia="fr-FR"/>
              </w:rPr>
              <w:br/>
            </w:r>
            <w:r w:rsidRPr="00EC308A">
              <w:rPr>
                <w:rFonts w:cs="Arial"/>
                <w:lang w:val="it-IT"/>
              </w:rPr>
              <w:t xml:space="preserve">• </w:t>
            </w:r>
            <w:r w:rsidRPr="00EC308A">
              <w:rPr>
                <w:rFonts w:cs="Arial"/>
                <w:bCs/>
                <w:i/>
                <w:lang w:val="de-DE"/>
              </w:rPr>
              <w:t>SPIEGEL-Gespräche mit Helmut Schmidt</w:t>
            </w:r>
            <w:r w:rsidRPr="00EC308A">
              <w:rPr>
                <w:rFonts w:cs="Arial"/>
                <w:bCs/>
                <w:lang w:val="it-IT"/>
              </w:rPr>
              <w:t>, 2015</w:t>
            </w:r>
          </w:p>
          <w:p w:rsidR="00554DD3" w:rsidRDefault="005158C7" w:rsidP="0033693F">
            <w:pPr>
              <w:spacing w:before="40"/>
              <w:jc w:val="left"/>
              <w:rPr>
                <w:rFonts w:cs="Arial"/>
                <w:lang w:val="de-DE"/>
              </w:rPr>
            </w:pPr>
            <w:r w:rsidRPr="00EC308A">
              <w:rPr>
                <w:rFonts w:cs="Arial"/>
                <w:lang w:val="de-DE"/>
              </w:rPr>
              <w:t>[</w:t>
            </w:r>
            <w:proofErr w:type="spellStart"/>
            <w:r w:rsidRPr="00EC308A">
              <w:rPr>
                <w:rFonts w:cs="Arial"/>
                <w:lang w:val="de-DE"/>
              </w:rPr>
              <w:t>icon</w:t>
            </w:r>
            <w:proofErr w:type="spellEnd"/>
            <w:r w:rsidRPr="00EC308A">
              <w:rPr>
                <w:rFonts w:cs="Arial"/>
                <w:lang w:val="de-DE"/>
              </w:rPr>
              <w:t xml:space="preserve">.] Anselm </w:t>
            </w:r>
            <w:r w:rsidRPr="00076631">
              <w:rPr>
                <w:rFonts w:cs="Arial"/>
                <w:b/>
                <w:lang w:val="de-DE"/>
              </w:rPr>
              <w:t>Kiefer</w:t>
            </w:r>
            <w:r w:rsidRPr="00EC308A">
              <w:rPr>
                <w:rFonts w:cs="Arial"/>
                <w:lang w:val="de-DE"/>
              </w:rPr>
              <w:t xml:space="preserve">, </w:t>
            </w:r>
            <w:r w:rsidR="00F75D55" w:rsidRPr="00E54B4A">
              <w:rPr>
                <w:rFonts w:cs="Arial"/>
                <w:lang w:val="en-US" w:eastAsia="fr-FR"/>
              </w:rPr>
              <w:br/>
            </w:r>
            <w:r w:rsidRPr="00EC308A">
              <w:rPr>
                <w:rFonts w:cs="Arial"/>
                <w:lang w:val="en-US" w:eastAsia="fr-FR"/>
              </w:rPr>
              <w:t>•</w:t>
            </w:r>
            <w:r w:rsidRPr="00EC308A">
              <w:rPr>
                <w:rFonts w:cs="Arial"/>
                <w:i/>
                <w:lang w:val="de-DE"/>
              </w:rPr>
              <w:t xml:space="preserve">Dein goldenes Haar, Margarethe – Dein </w:t>
            </w:r>
            <w:proofErr w:type="spellStart"/>
            <w:r w:rsidRPr="00EC308A">
              <w:rPr>
                <w:rFonts w:cs="Arial"/>
                <w:i/>
                <w:lang w:val="de-DE"/>
              </w:rPr>
              <w:t>aschenes</w:t>
            </w:r>
            <w:proofErr w:type="spellEnd"/>
            <w:r w:rsidRPr="00EC308A">
              <w:rPr>
                <w:rFonts w:cs="Arial"/>
                <w:i/>
                <w:lang w:val="de-DE"/>
              </w:rPr>
              <w:t xml:space="preserve"> Haar, </w:t>
            </w:r>
            <w:proofErr w:type="spellStart"/>
            <w:r w:rsidRPr="00EC308A">
              <w:rPr>
                <w:rFonts w:cs="Arial"/>
                <w:i/>
                <w:lang w:val="de-DE"/>
              </w:rPr>
              <w:t>Sulamith</w:t>
            </w:r>
            <w:proofErr w:type="spellEnd"/>
            <w:r w:rsidRPr="00EC308A">
              <w:rPr>
                <w:rFonts w:cs="Arial"/>
                <w:lang w:val="de-DE"/>
              </w:rPr>
              <w:t>, 1981</w:t>
            </w:r>
          </w:p>
          <w:p w:rsidR="004C1AA2" w:rsidRPr="00EC308A" w:rsidRDefault="004C1AA2" w:rsidP="0033693F">
            <w:pPr>
              <w:spacing w:before="40"/>
              <w:jc w:val="left"/>
              <w:rPr>
                <w:rFonts w:cs="Arial"/>
                <w:i/>
                <w:lang w:eastAsia="fr-FR"/>
              </w:rPr>
            </w:pPr>
            <w:r w:rsidRPr="00EC308A">
              <w:rPr>
                <w:rFonts w:cs="Arial"/>
                <w:lang w:eastAsia="fr-FR"/>
              </w:rPr>
              <w:t xml:space="preserve">[trilogie cinématographique avec scénario publié en 2009] Axel </w:t>
            </w:r>
            <w:r w:rsidRPr="00EC308A">
              <w:rPr>
                <w:rFonts w:cs="Arial"/>
                <w:b/>
                <w:lang w:eastAsia="fr-FR"/>
              </w:rPr>
              <w:t>Corti</w:t>
            </w:r>
            <w:r w:rsidRPr="00EC308A">
              <w:rPr>
                <w:rFonts w:cs="Arial"/>
                <w:lang w:eastAsia="fr-FR"/>
              </w:rPr>
              <w:t xml:space="preserve">, </w:t>
            </w:r>
            <w:proofErr w:type="spellStart"/>
            <w:r w:rsidRPr="00EC308A">
              <w:rPr>
                <w:rFonts w:cs="Arial"/>
                <w:i/>
                <w:lang w:eastAsia="fr-FR"/>
              </w:rPr>
              <w:t>Wohin</w:t>
            </w:r>
            <w:proofErr w:type="spellEnd"/>
            <w:r w:rsidRPr="00EC308A">
              <w:rPr>
                <w:rFonts w:cs="Arial"/>
                <w:i/>
                <w:lang w:eastAsia="fr-FR"/>
              </w:rPr>
              <w:t xml:space="preserve"> </w:t>
            </w:r>
            <w:proofErr w:type="spellStart"/>
            <w:r w:rsidRPr="00EC308A">
              <w:rPr>
                <w:rFonts w:cs="Arial"/>
                <w:i/>
                <w:lang w:eastAsia="fr-FR"/>
              </w:rPr>
              <w:t>und</w:t>
            </w:r>
            <w:proofErr w:type="spellEnd"/>
            <w:r w:rsidRPr="00EC308A">
              <w:rPr>
                <w:rFonts w:cs="Arial"/>
                <w:i/>
                <w:lang w:eastAsia="fr-FR"/>
              </w:rPr>
              <w:t xml:space="preserve"> </w:t>
            </w:r>
            <w:proofErr w:type="spellStart"/>
            <w:r w:rsidRPr="00EC308A">
              <w:rPr>
                <w:rFonts w:cs="Arial"/>
                <w:i/>
                <w:lang w:eastAsia="fr-FR"/>
              </w:rPr>
              <w:t>zurück</w:t>
            </w:r>
            <w:proofErr w:type="spellEnd"/>
            <w:r w:rsidRPr="00EC308A">
              <w:rPr>
                <w:rFonts w:cs="Arial"/>
                <w:lang w:eastAsia="fr-FR"/>
              </w:rPr>
              <w:t>, 1982</w:t>
            </w:r>
            <w:r w:rsidR="006F085A" w:rsidRPr="00EC308A">
              <w:rPr>
                <w:rFonts w:cs="Arial"/>
                <w:lang w:eastAsia="fr-FR"/>
              </w:rPr>
              <w:noBreakHyphen/>
            </w:r>
            <w:r w:rsidRPr="00EC308A">
              <w:rPr>
                <w:rFonts w:cs="Arial"/>
                <w:lang w:eastAsia="fr-FR"/>
              </w:rPr>
              <w:t>1985 comprenant</w:t>
            </w:r>
            <w:r w:rsidR="00076631">
              <w:rPr>
                <w:rFonts w:cs="Arial"/>
                <w:lang w:eastAsia="fr-FR"/>
              </w:rPr>
              <w:t> </w:t>
            </w:r>
            <w:proofErr w:type="gramStart"/>
            <w:r w:rsidR="00076631">
              <w:rPr>
                <w:rFonts w:cs="Arial"/>
                <w:lang w:eastAsia="fr-FR"/>
              </w:rPr>
              <w:t>:</w:t>
            </w:r>
            <w:proofErr w:type="gramEnd"/>
            <w:r w:rsidR="006F085A" w:rsidRPr="00EC308A">
              <w:rPr>
                <w:rFonts w:cs="Arial"/>
                <w:lang w:eastAsia="fr-FR"/>
              </w:rPr>
              <w:br/>
            </w:r>
            <w:r w:rsidRPr="00076631">
              <w:rPr>
                <w:rFonts w:cs="Arial"/>
                <w:lang w:eastAsia="fr-FR"/>
              </w:rPr>
              <w:t xml:space="preserve">• </w:t>
            </w:r>
            <w:r w:rsidRPr="00076631">
              <w:rPr>
                <w:rFonts w:cs="Arial"/>
                <w:i/>
                <w:lang w:eastAsia="fr-FR"/>
              </w:rPr>
              <w:t xml:space="preserve">An uns </w:t>
            </w:r>
            <w:proofErr w:type="spellStart"/>
            <w:r w:rsidRPr="00076631">
              <w:rPr>
                <w:rFonts w:cs="Arial"/>
                <w:i/>
                <w:lang w:eastAsia="fr-FR"/>
              </w:rPr>
              <w:t>glaubt</w:t>
            </w:r>
            <w:proofErr w:type="spellEnd"/>
            <w:r w:rsidRPr="00076631">
              <w:rPr>
                <w:rFonts w:cs="Arial"/>
                <w:i/>
                <w:lang w:eastAsia="fr-FR"/>
              </w:rPr>
              <w:t xml:space="preserve"> </w:t>
            </w:r>
            <w:proofErr w:type="spellStart"/>
            <w:r w:rsidRPr="00076631">
              <w:rPr>
                <w:rFonts w:cs="Arial"/>
                <w:i/>
                <w:lang w:eastAsia="fr-FR"/>
              </w:rPr>
              <w:t>Gott</w:t>
            </w:r>
            <w:proofErr w:type="spellEnd"/>
            <w:r w:rsidRPr="00076631">
              <w:rPr>
                <w:rFonts w:cs="Arial"/>
                <w:i/>
                <w:lang w:eastAsia="fr-FR"/>
              </w:rPr>
              <w:t xml:space="preserve"> </w:t>
            </w:r>
            <w:proofErr w:type="spellStart"/>
            <w:r w:rsidRPr="00076631">
              <w:rPr>
                <w:rFonts w:cs="Arial"/>
                <w:i/>
                <w:lang w:eastAsia="fr-FR"/>
              </w:rPr>
              <w:t>nicht</w:t>
            </w:r>
            <w:proofErr w:type="spellEnd"/>
            <w:r w:rsidRPr="00076631">
              <w:rPr>
                <w:rFonts w:cs="Arial"/>
                <w:i/>
                <w:lang w:eastAsia="fr-FR"/>
              </w:rPr>
              <w:t xml:space="preserve"> </w:t>
            </w:r>
            <w:proofErr w:type="spellStart"/>
            <w:r w:rsidRPr="00076631">
              <w:rPr>
                <w:rFonts w:cs="Arial"/>
                <w:i/>
                <w:lang w:eastAsia="fr-FR"/>
              </w:rPr>
              <w:t>mehr</w:t>
            </w:r>
            <w:proofErr w:type="spellEnd"/>
            <w:r w:rsidR="006F085A" w:rsidRPr="00EC308A">
              <w:rPr>
                <w:rFonts w:cs="Arial"/>
                <w:lang w:eastAsia="fr-FR"/>
              </w:rPr>
              <w:br/>
            </w:r>
            <w:r w:rsidRPr="00EC308A">
              <w:rPr>
                <w:rFonts w:cs="Arial"/>
                <w:lang w:eastAsia="fr-FR"/>
              </w:rPr>
              <w:t xml:space="preserve">• </w:t>
            </w:r>
            <w:r w:rsidRPr="00EC308A">
              <w:rPr>
                <w:rFonts w:cs="Arial"/>
                <w:i/>
                <w:lang w:eastAsia="fr-FR"/>
              </w:rPr>
              <w:t>Santa Fe</w:t>
            </w:r>
            <w:r w:rsidR="006F085A" w:rsidRPr="00EC308A">
              <w:rPr>
                <w:rFonts w:cs="Arial"/>
                <w:lang w:eastAsia="fr-FR"/>
              </w:rPr>
              <w:br/>
            </w:r>
            <w:r w:rsidRPr="00EC308A">
              <w:rPr>
                <w:rFonts w:cs="Arial"/>
                <w:lang w:eastAsia="fr-FR"/>
              </w:rPr>
              <w:t xml:space="preserve">• </w:t>
            </w:r>
            <w:proofErr w:type="spellStart"/>
            <w:r w:rsidRPr="00EC308A">
              <w:rPr>
                <w:rFonts w:cs="Arial"/>
                <w:i/>
                <w:lang w:eastAsia="fr-FR"/>
              </w:rPr>
              <w:t>Welcome</w:t>
            </w:r>
            <w:proofErr w:type="spellEnd"/>
            <w:r w:rsidRPr="00EC308A">
              <w:rPr>
                <w:rFonts w:cs="Arial"/>
                <w:i/>
                <w:lang w:eastAsia="fr-FR"/>
              </w:rPr>
              <w:t xml:space="preserve"> in Vienna</w:t>
            </w:r>
          </w:p>
          <w:p w:rsidR="00554DD3" w:rsidRDefault="004C1AA2" w:rsidP="0033693F">
            <w:pPr>
              <w:spacing w:before="40"/>
              <w:jc w:val="left"/>
              <w:rPr>
                <w:rFonts w:cs="Arial"/>
              </w:rPr>
            </w:pPr>
            <w:r w:rsidRPr="00EC308A">
              <w:rPr>
                <w:rFonts w:cs="Arial"/>
                <w:lang w:eastAsia="fr-FR"/>
              </w:rPr>
              <w:t>[recueil de photographies]</w:t>
            </w:r>
            <w:r w:rsidR="006F085A" w:rsidRPr="00EC308A">
              <w:rPr>
                <w:rFonts w:cs="Arial"/>
                <w:lang w:eastAsia="fr-FR"/>
              </w:rPr>
              <w:br/>
            </w:r>
            <w:r w:rsidRPr="00EC308A">
              <w:rPr>
                <w:rFonts w:cs="Arial"/>
                <w:lang w:eastAsia="fr-FR"/>
              </w:rPr>
              <w:t xml:space="preserve">August </w:t>
            </w:r>
            <w:r w:rsidRPr="00EC308A">
              <w:rPr>
                <w:rFonts w:cs="Arial"/>
                <w:b/>
                <w:lang w:eastAsia="fr-FR"/>
              </w:rPr>
              <w:t>Sander</w:t>
            </w:r>
            <w:r w:rsidRPr="00EC308A">
              <w:rPr>
                <w:rFonts w:cs="Arial"/>
                <w:lang w:eastAsia="fr-FR"/>
              </w:rPr>
              <w:t xml:space="preserve">, </w:t>
            </w:r>
            <w:r w:rsidR="006F085A" w:rsidRPr="00EC308A">
              <w:rPr>
                <w:rFonts w:cs="Arial"/>
                <w:lang w:eastAsia="fr-FR"/>
              </w:rPr>
              <w:br/>
            </w:r>
            <w:r w:rsidRPr="00EC308A">
              <w:rPr>
                <w:rFonts w:cs="Arial"/>
                <w:lang w:eastAsia="fr-FR"/>
              </w:rPr>
              <w:t xml:space="preserve">• portraits réalisés entre 1914 et le début des années 30 avec une préface </w:t>
            </w:r>
            <w:r w:rsidRPr="00EC308A">
              <w:rPr>
                <w:rFonts w:cs="Arial"/>
              </w:rPr>
              <w:t>« </w:t>
            </w:r>
            <w:proofErr w:type="spellStart"/>
            <w:r w:rsidRPr="00EC308A">
              <w:rPr>
                <w:rFonts w:cs="Arial"/>
              </w:rPr>
              <w:t>Deutschlandspiegel</w:t>
            </w:r>
            <w:proofErr w:type="spellEnd"/>
            <w:r w:rsidRPr="00EC308A">
              <w:rPr>
                <w:rFonts w:cs="Arial"/>
              </w:rPr>
              <w:t xml:space="preserve">. </w:t>
            </w:r>
            <w:proofErr w:type="spellStart"/>
            <w:r w:rsidRPr="00EC308A">
              <w:rPr>
                <w:rFonts w:cs="Arial"/>
              </w:rPr>
              <w:t>Menschen</w:t>
            </w:r>
            <w:proofErr w:type="spellEnd"/>
            <w:r w:rsidRPr="00EC308A">
              <w:rPr>
                <w:rFonts w:cs="Arial"/>
              </w:rPr>
              <w:t xml:space="preserve"> des 20. </w:t>
            </w:r>
            <w:proofErr w:type="spellStart"/>
            <w:r w:rsidRPr="00EC308A">
              <w:rPr>
                <w:rFonts w:cs="Arial"/>
              </w:rPr>
              <w:t>Jahrhunderts</w:t>
            </w:r>
            <w:proofErr w:type="spellEnd"/>
            <w:r w:rsidRPr="00EC308A">
              <w:rPr>
                <w:rFonts w:cs="Arial"/>
              </w:rPr>
              <w:t> », 1962</w:t>
            </w:r>
          </w:p>
          <w:p w:rsidR="00554DD3" w:rsidRDefault="004C1AA2" w:rsidP="0033693F">
            <w:pPr>
              <w:spacing w:before="40"/>
              <w:jc w:val="left"/>
              <w:rPr>
                <w:rFonts w:cs="Arial"/>
                <w:lang w:eastAsia="fr-FR"/>
              </w:rPr>
            </w:pPr>
            <w:r w:rsidRPr="00EC308A">
              <w:rPr>
                <w:rFonts w:cs="Arial"/>
                <w:lang w:eastAsia="fr-FR"/>
              </w:rPr>
              <w:t xml:space="preserve">[film, bilingue] François </w:t>
            </w:r>
            <w:r w:rsidRPr="00EC308A">
              <w:rPr>
                <w:rFonts w:cs="Arial"/>
                <w:b/>
                <w:lang w:eastAsia="fr-FR"/>
              </w:rPr>
              <w:t>Ozon</w:t>
            </w:r>
            <w:r w:rsidRPr="00EC308A">
              <w:rPr>
                <w:rFonts w:cs="Arial"/>
                <w:lang w:eastAsia="fr-FR"/>
              </w:rPr>
              <w:t xml:space="preserve">, </w:t>
            </w:r>
            <w:r w:rsidR="00EC308A" w:rsidRPr="00EC308A">
              <w:rPr>
                <w:rFonts w:cs="Arial"/>
                <w:lang w:eastAsia="fr-FR"/>
              </w:rPr>
              <w:br/>
            </w:r>
            <w:r w:rsidRPr="00EC308A">
              <w:rPr>
                <w:rFonts w:cs="Arial"/>
                <w:lang w:eastAsia="fr-FR"/>
              </w:rPr>
              <w:t xml:space="preserve">• </w:t>
            </w:r>
            <w:r w:rsidRPr="00EC308A">
              <w:rPr>
                <w:rFonts w:cs="Arial"/>
                <w:i/>
                <w:lang w:eastAsia="fr-FR"/>
              </w:rPr>
              <w:t>Frantz</w:t>
            </w:r>
            <w:r w:rsidRPr="00EC308A">
              <w:rPr>
                <w:rFonts w:cs="Arial"/>
                <w:lang w:eastAsia="fr-FR"/>
              </w:rPr>
              <w:t>, 2016</w:t>
            </w:r>
          </w:p>
          <w:p w:rsidR="005158C7" w:rsidRPr="00621585" w:rsidRDefault="005158C7" w:rsidP="0033693F">
            <w:pPr>
              <w:spacing w:before="40"/>
              <w:jc w:val="left"/>
              <w:rPr>
                <w:rFonts w:cs="Arial"/>
                <w:lang w:val="en-US" w:eastAsia="fr-FR"/>
              </w:rPr>
            </w:pPr>
            <w:r w:rsidRPr="00621585">
              <w:rPr>
                <w:rFonts w:cs="Arial"/>
                <w:lang w:val="en-US" w:eastAsia="fr-FR"/>
              </w:rPr>
              <w:t xml:space="preserve">[journal]Viktor </w:t>
            </w:r>
            <w:r w:rsidRPr="00621585">
              <w:rPr>
                <w:rFonts w:cs="Arial"/>
                <w:b/>
                <w:bCs/>
                <w:lang w:val="en-US" w:eastAsia="fr-FR"/>
              </w:rPr>
              <w:t>Klemperer</w:t>
            </w:r>
            <w:r w:rsidRPr="00621585">
              <w:rPr>
                <w:rFonts w:cs="Arial"/>
                <w:bCs/>
                <w:lang w:val="en-US" w:eastAsia="fr-FR"/>
              </w:rPr>
              <w:t>,</w:t>
            </w:r>
            <w:r w:rsidR="00EC308A" w:rsidRPr="00621585">
              <w:rPr>
                <w:rFonts w:cs="Arial"/>
                <w:lang w:val="en-US" w:eastAsia="fr-FR"/>
              </w:rPr>
              <w:br/>
            </w:r>
            <w:r w:rsidRPr="00621585">
              <w:rPr>
                <w:rFonts w:cs="Arial"/>
                <w:lang w:val="en-US" w:eastAsia="fr-FR"/>
              </w:rPr>
              <w:t xml:space="preserve">• </w:t>
            </w:r>
            <w:r w:rsidRPr="00621585">
              <w:rPr>
                <w:rFonts w:cs="Arial"/>
                <w:i/>
                <w:iCs/>
                <w:lang w:val="en-US" w:eastAsia="fr-FR"/>
              </w:rPr>
              <w:t xml:space="preserve">Lingua tertii imperii, </w:t>
            </w:r>
            <w:r w:rsidRPr="00621585">
              <w:rPr>
                <w:rFonts w:cs="Arial"/>
                <w:lang w:val="en-US" w:eastAsia="fr-FR"/>
              </w:rPr>
              <w:t>1947</w:t>
            </w:r>
          </w:p>
          <w:p w:rsidR="005158C7" w:rsidRPr="00621585" w:rsidRDefault="005158C7" w:rsidP="0033693F">
            <w:pPr>
              <w:spacing w:before="40"/>
              <w:jc w:val="left"/>
              <w:rPr>
                <w:rFonts w:cs="Arial"/>
                <w:lang w:val="en-US" w:eastAsia="fr-FR"/>
              </w:rPr>
            </w:pPr>
            <w:r w:rsidRPr="00621585">
              <w:rPr>
                <w:rFonts w:cs="Arial"/>
                <w:lang w:val="en-US" w:eastAsia="fr-FR"/>
              </w:rPr>
              <w:t xml:space="preserve">Gespräche mit Helmut </w:t>
            </w:r>
            <w:r w:rsidRPr="00621585">
              <w:rPr>
                <w:rFonts w:cs="Arial"/>
                <w:bCs/>
                <w:lang w:val="en-US" w:eastAsia="fr-FR"/>
              </w:rPr>
              <w:t>Schmidt</w:t>
            </w:r>
            <w:r w:rsidRPr="00621585">
              <w:rPr>
                <w:rFonts w:cs="Arial"/>
                <w:lang w:val="en-US" w:eastAsia="fr-FR"/>
              </w:rPr>
              <w:t>, par exemple</w:t>
            </w:r>
            <w:r w:rsidR="00EC308A" w:rsidRPr="00621585">
              <w:rPr>
                <w:rFonts w:cs="Arial"/>
                <w:lang w:val="en-US" w:eastAsia="fr-FR"/>
              </w:rPr>
              <w:br/>
            </w:r>
            <w:r w:rsidRPr="00621585">
              <w:rPr>
                <w:rFonts w:cs="Arial"/>
                <w:spacing w:val="-4"/>
                <w:lang w:val="en-US" w:eastAsia="fr-FR"/>
              </w:rPr>
              <w:t xml:space="preserve">• </w:t>
            </w:r>
            <w:r w:rsidRPr="00621585">
              <w:rPr>
                <w:rFonts w:cs="Arial"/>
                <w:i/>
                <w:iCs/>
                <w:spacing w:val="-4"/>
                <w:lang w:val="en-US" w:eastAsia="fr-FR"/>
              </w:rPr>
              <w:t>Außer Dienst, eine Bilanz</w:t>
            </w:r>
            <w:r w:rsidRPr="00621585">
              <w:rPr>
                <w:rFonts w:cs="Arial"/>
                <w:spacing w:val="-4"/>
                <w:lang w:val="en-US" w:eastAsia="fr-FR"/>
              </w:rPr>
              <w:t xml:space="preserve">, </w:t>
            </w:r>
            <w:r w:rsidRPr="00621585">
              <w:rPr>
                <w:rFonts w:cs="Arial"/>
                <w:lang w:val="en-US" w:eastAsia="fr-FR"/>
              </w:rPr>
              <w:t>2008</w:t>
            </w:r>
            <w:r w:rsidR="00EC308A" w:rsidRPr="00621585">
              <w:rPr>
                <w:rFonts w:cs="Arial"/>
                <w:lang w:val="en-US" w:eastAsia="fr-FR"/>
              </w:rPr>
              <w:br/>
            </w:r>
            <w:r w:rsidRPr="00621585">
              <w:rPr>
                <w:rFonts w:cs="Arial"/>
                <w:lang w:val="en-US" w:eastAsia="fr-FR"/>
              </w:rPr>
              <w:t xml:space="preserve">• </w:t>
            </w:r>
            <w:r w:rsidRPr="00621585">
              <w:rPr>
                <w:rFonts w:cs="Arial"/>
                <w:i/>
                <w:iCs/>
                <w:lang w:val="en-US" w:eastAsia="fr-FR"/>
              </w:rPr>
              <w:t>Auf eine Zigarette mit Helmut</w:t>
            </w:r>
            <w:r w:rsidR="00EC308A" w:rsidRPr="00621585">
              <w:rPr>
                <w:rFonts w:cs="Arial"/>
                <w:i/>
                <w:iCs/>
                <w:lang w:val="en-US" w:eastAsia="fr-FR"/>
              </w:rPr>
              <w:t xml:space="preserve"> </w:t>
            </w:r>
            <w:r w:rsidRPr="00621585">
              <w:rPr>
                <w:rFonts w:cs="Arial"/>
                <w:i/>
                <w:iCs/>
                <w:lang w:val="en-US" w:eastAsia="fr-FR"/>
              </w:rPr>
              <w:t>Schmidt</w:t>
            </w:r>
            <w:r w:rsidRPr="00621585">
              <w:rPr>
                <w:rFonts w:cs="Arial"/>
                <w:lang w:val="en-US" w:eastAsia="fr-FR"/>
              </w:rPr>
              <w:t>, 2009</w:t>
            </w:r>
            <w:r w:rsidR="00EC308A" w:rsidRPr="00621585">
              <w:rPr>
                <w:rFonts w:cs="Arial"/>
                <w:lang w:val="en-US" w:eastAsia="fr-FR"/>
              </w:rPr>
              <w:br/>
            </w:r>
            <w:r w:rsidRPr="00621585">
              <w:rPr>
                <w:rFonts w:cs="Arial"/>
                <w:lang w:val="en-US" w:eastAsia="fr-FR"/>
              </w:rPr>
              <w:t xml:space="preserve">• </w:t>
            </w:r>
            <w:r w:rsidRPr="00621585">
              <w:rPr>
                <w:rFonts w:cs="Arial"/>
                <w:i/>
                <w:iCs/>
                <w:lang w:val="en-US" w:eastAsia="fr-FR"/>
              </w:rPr>
              <w:t>Was ich noch sagen wollte</w:t>
            </w:r>
            <w:r w:rsidRPr="00621585">
              <w:rPr>
                <w:rFonts w:cs="Arial"/>
                <w:lang w:val="en-US" w:eastAsia="fr-FR"/>
              </w:rPr>
              <w:t>, 2016</w:t>
            </w:r>
          </w:p>
          <w:p w:rsidR="00554DD3" w:rsidRDefault="005158C7" w:rsidP="0033693F">
            <w:pPr>
              <w:spacing w:before="40"/>
              <w:jc w:val="left"/>
              <w:rPr>
                <w:rFonts w:cs="Arial"/>
                <w:iCs/>
                <w:lang w:val="en-US"/>
              </w:rPr>
            </w:pPr>
            <w:r w:rsidRPr="00EC308A">
              <w:rPr>
                <w:rFonts w:cs="Arial"/>
                <w:lang w:val="en-US"/>
              </w:rPr>
              <w:t>[</w:t>
            </w:r>
            <w:proofErr w:type="spellStart"/>
            <w:r w:rsidRPr="00EC308A">
              <w:rPr>
                <w:rFonts w:cs="Arial"/>
                <w:lang w:val="en-US"/>
              </w:rPr>
              <w:t>philosophie</w:t>
            </w:r>
            <w:proofErr w:type="spellEnd"/>
            <w:r w:rsidRPr="00EC308A">
              <w:rPr>
                <w:rFonts w:cs="Arial"/>
                <w:lang w:val="en-US"/>
              </w:rPr>
              <w:t xml:space="preserve">] Friedrich </w:t>
            </w:r>
            <w:r w:rsidRPr="00EC308A">
              <w:rPr>
                <w:rFonts w:cs="Arial"/>
                <w:b/>
                <w:lang w:val="en-US"/>
              </w:rPr>
              <w:t>Nietzsche</w:t>
            </w:r>
            <w:r w:rsidRPr="00EC308A">
              <w:rPr>
                <w:rFonts w:cs="Arial"/>
                <w:lang w:val="en-US"/>
              </w:rPr>
              <w:t xml:space="preserve">, </w:t>
            </w:r>
            <w:r w:rsidR="00EC308A" w:rsidRPr="00E54B4A">
              <w:rPr>
                <w:rFonts w:cs="Arial"/>
                <w:lang w:val="en-US" w:eastAsia="fr-FR"/>
              </w:rPr>
              <w:br/>
            </w:r>
            <w:r w:rsidRPr="00EC308A">
              <w:rPr>
                <w:rFonts w:cs="Arial"/>
                <w:lang w:val="en-US"/>
              </w:rPr>
              <w:t xml:space="preserve">• </w:t>
            </w:r>
            <w:proofErr w:type="spellStart"/>
            <w:r w:rsidRPr="00EC308A">
              <w:rPr>
                <w:rFonts w:cs="Arial"/>
                <w:i/>
                <w:iCs/>
                <w:lang w:val="en-US"/>
              </w:rPr>
              <w:t>Unzeitgemässe</w:t>
            </w:r>
            <w:proofErr w:type="spellEnd"/>
            <w:r w:rsidRPr="00EC308A">
              <w:rPr>
                <w:rFonts w:cs="Arial"/>
                <w:i/>
                <w:iCs/>
                <w:lang w:val="en-US"/>
              </w:rPr>
              <w:t xml:space="preserve"> </w:t>
            </w:r>
            <w:proofErr w:type="spellStart"/>
            <w:r w:rsidRPr="00EC308A">
              <w:rPr>
                <w:rFonts w:cs="Arial"/>
                <w:i/>
                <w:iCs/>
                <w:lang w:val="en-US"/>
              </w:rPr>
              <w:t>Betrachtungen</w:t>
            </w:r>
            <w:proofErr w:type="spellEnd"/>
            <w:r w:rsidRPr="00EC308A">
              <w:rPr>
                <w:rFonts w:cs="Arial"/>
                <w:i/>
                <w:iCs/>
                <w:lang w:val="en-US"/>
              </w:rPr>
              <w:t xml:space="preserve">. </w:t>
            </w:r>
            <w:proofErr w:type="spellStart"/>
            <w:r w:rsidRPr="00EC308A">
              <w:rPr>
                <w:rFonts w:cs="Arial"/>
                <w:i/>
                <w:iCs/>
                <w:lang w:val="en-US"/>
              </w:rPr>
              <w:t>Zweites</w:t>
            </w:r>
            <w:proofErr w:type="spellEnd"/>
            <w:r w:rsidRPr="00EC308A">
              <w:rPr>
                <w:rFonts w:cs="Arial"/>
                <w:i/>
                <w:iCs/>
                <w:lang w:val="en-US"/>
              </w:rPr>
              <w:t xml:space="preserve"> </w:t>
            </w:r>
            <w:proofErr w:type="spellStart"/>
            <w:r w:rsidRPr="00EC308A">
              <w:rPr>
                <w:rFonts w:cs="Arial"/>
                <w:i/>
                <w:iCs/>
                <w:lang w:val="en-US"/>
              </w:rPr>
              <w:t>Stück</w:t>
            </w:r>
            <w:proofErr w:type="spellEnd"/>
            <w:r w:rsidRPr="00EC308A">
              <w:rPr>
                <w:rFonts w:cs="Arial"/>
                <w:i/>
                <w:iCs/>
                <w:lang w:val="en-US"/>
              </w:rPr>
              <w:t xml:space="preserve">: </w:t>
            </w:r>
            <w:proofErr w:type="spellStart"/>
            <w:r w:rsidRPr="00EC308A">
              <w:rPr>
                <w:rFonts w:cs="Arial"/>
                <w:i/>
                <w:iCs/>
                <w:lang w:val="en-US"/>
              </w:rPr>
              <w:t>Vom</w:t>
            </w:r>
            <w:proofErr w:type="spellEnd"/>
            <w:r w:rsidRPr="00EC308A">
              <w:rPr>
                <w:rFonts w:cs="Arial"/>
                <w:i/>
                <w:iCs/>
                <w:lang w:val="en-US"/>
              </w:rPr>
              <w:t xml:space="preserve"> </w:t>
            </w:r>
            <w:proofErr w:type="spellStart"/>
            <w:r w:rsidRPr="00EC308A">
              <w:rPr>
                <w:rFonts w:cs="Arial"/>
                <w:i/>
                <w:iCs/>
                <w:lang w:val="en-US"/>
              </w:rPr>
              <w:t>Nutzen</w:t>
            </w:r>
            <w:proofErr w:type="spellEnd"/>
            <w:r w:rsidRPr="00EC308A">
              <w:rPr>
                <w:rFonts w:cs="Arial"/>
                <w:i/>
                <w:iCs/>
                <w:lang w:val="en-US"/>
              </w:rPr>
              <w:t xml:space="preserve"> und </w:t>
            </w:r>
            <w:proofErr w:type="spellStart"/>
            <w:r w:rsidRPr="00EC308A">
              <w:rPr>
                <w:rFonts w:cs="Arial"/>
                <w:i/>
                <w:iCs/>
                <w:lang w:val="en-US"/>
              </w:rPr>
              <w:t>Nachtheil</w:t>
            </w:r>
            <w:proofErr w:type="spellEnd"/>
            <w:r w:rsidRPr="00EC308A">
              <w:rPr>
                <w:rFonts w:cs="Arial"/>
                <w:i/>
                <w:iCs/>
                <w:lang w:val="en-US"/>
              </w:rPr>
              <w:t xml:space="preserve"> der </w:t>
            </w:r>
            <w:proofErr w:type="spellStart"/>
            <w:r w:rsidRPr="00EC308A">
              <w:rPr>
                <w:rFonts w:cs="Arial"/>
                <w:i/>
                <w:iCs/>
                <w:lang w:val="en-US"/>
              </w:rPr>
              <w:t>Historie</w:t>
            </w:r>
            <w:proofErr w:type="spellEnd"/>
            <w:r w:rsidRPr="00EC308A">
              <w:rPr>
                <w:rFonts w:cs="Arial"/>
                <w:i/>
                <w:iCs/>
                <w:lang w:val="en-US"/>
              </w:rPr>
              <w:t xml:space="preserve"> </w:t>
            </w:r>
            <w:proofErr w:type="spellStart"/>
            <w:r w:rsidRPr="00EC308A">
              <w:rPr>
                <w:rFonts w:cs="Arial"/>
                <w:i/>
                <w:iCs/>
                <w:lang w:val="en-US"/>
              </w:rPr>
              <w:t>für</w:t>
            </w:r>
            <w:proofErr w:type="spellEnd"/>
            <w:r w:rsidRPr="00EC308A">
              <w:rPr>
                <w:rFonts w:cs="Arial"/>
                <w:i/>
                <w:iCs/>
                <w:lang w:val="en-US"/>
              </w:rPr>
              <w:t xml:space="preserve"> das </w:t>
            </w:r>
            <w:proofErr w:type="spellStart"/>
            <w:r w:rsidRPr="00EC308A">
              <w:rPr>
                <w:rFonts w:cs="Arial"/>
                <w:i/>
                <w:iCs/>
                <w:lang w:val="en-US"/>
              </w:rPr>
              <w:t>Leben</w:t>
            </w:r>
            <w:proofErr w:type="spellEnd"/>
            <w:r w:rsidRPr="00EC308A">
              <w:rPr>
                <w:rFonts w:cs="Arial"/>
                <w:iCs/>
                <w:lang w:val="en-US"/>
              </w:rPr>
              <w:t>, 1874</w:t>
            </w:r>
          </w:p>
          <w:p w:rsidR="00554DD3" w:rsidRDefault="005158C7" w:rsidP="0033693F">
            <w:pPr>
              <w:spacing w:before="40"/>
              <w:jc w:val="left"/>
              <w:rPr>
                <w:rFonts w:cs="Arial"/>
                <w:lang w:val="en-US"/>
              </w:rPr>
            </w:pPr>
            <w:r w:rsidRPr="00EC308A">
              <w:rPr>
                <w:rFonts w:cs="Arial"/>
                <w:lang w:val="en-US"/>
              </w:rPr>
              <w:t xml:space="preserve">[film] Fritz </w:t>
            </w:r>
            <w:r w:rsidRPr="00EC308A">
              <w:rPr>
                <w:rFonts w:cs="Arial"/>
                <w:b/>
                <w:lang w:val="en-US"/>
              </w:rPr>
              <w:t>Bauer</w:t>
            </w:r>
            <w:r w:rsidRPr="00EC308A">
              <w:rPr>
                <w:rFonts w:cs="Arial"/>
                <w:lang w:val="en-US"/>
              </w:rPr>
              <w:t xml:space="preserve">, </w:t>
            </w:r>
            <w:r w:rsidR="00EC308A" w:rsidRPr="00E54B4A">
              <w:rPr>
                <w:rFonts w:cs="Arial"/>
                <w:lang w:val="en-US" w:eastAsia="fr-FR"/>
              </w:rPr>
              <w:br/>
            </w:r>
            <w:r w:rsidRPr="00EC308A">
              <w:rPr>
                <w:rFonts w:cs="Arial"/>
                <w:lang w:val="en-US"/>
              </w:rPr>
              <w:t xml:space="preserve">• </w:t>
            </w:r>
            <w:proofErr w:type="spellStart"/>
            <w:r w:rsidRPr="00EC308A">
              <w:rPr>
                <w:rFonts w:cs="Arial"/>
                <w:i/>
                <w:lang w:val="en-US"/>
              </w:rPr>
              <w:t>Im</w:t>
            </w:r>
            <w:proofErr w:type="spellEnd"/>
            <w:r w:rsidRPr="00EC308A">
              <w:rPr>
                <w:rFonts w:cs="Arial"/>
                <w:i/>
                <w:lang w:val="en-US"/>
              </w:rPr>
              <w:t xml:space="preserve"> Labyrinth des </w:t>
            </w:r>
            <w:proofErr w:type="spellStart"/>
            <w:r w:rsidRPr="00EC308A">
              <w:rPr>
                <w:rFonts w:cs="Arial"/>
                <w:i/>
                <w:lang w:val="en-US"/>
              </w:rPr>
              <w:t>Schweigens</w:t>
            </w:r>
            <w:proofErr w:type="spellEnd"/>
            <w:r w:rsidRPr="00EC308A">
              <w:rPr>
                <w:rFonts w:cs="Arial"/>
                <w:lang w:val="en-US"/>
              </w:rPr>
              <w:t>, 2014</w:t>
            </w:r>
          </w:p>
          <w:p w:rsidR="00554DD3" w:rsidRDefault="005158C7" w:rsidP="0033693F">
            <w:pPr>
              <w:spacing w:before="40"/>
              <w:jc w:val="left"/>
              <w:rPr>
                <w:rFonts w:cs="Arial"/>
                <w:lang w:val="en-US"/>
              </w:rPr>
            </w:pPr>
            <w:r w:rsidRPr="00EC308A">
              <w:rPr>
                <w:rFonts w:cs="Arial"/>
                <w:lang w:val="en-US"/>
              </w:rPr>
              <w:t xml:space="preserve">[film] Florian </w:t>
            </w:r>
            <w:r w:rsidRPr="0092315A">
              <w:rPr>
                <w:rFonts w:cs="Arial"/>
                <w:b/>
                <w:lang w:val="en-US"/>
              </w:rPr>
              <w:t xml:space="preserve">von </w:t>
            </w:r>
            <w:proofErr w:type="spellStart"/>
            <w:r w:rsidRPr="00EC308A">
              <w:rPr>
                <w:rFonts w:cs="Arial"/>
                <w:b/>
                <w:lang w:val="en-US"/>
              </w:rPr>
              <w:t>Donnersmark</w:t>
            </w:r>
            <w:proofErr w:type="spellEnd"/>
            <w:r w:rsidRPr="00EC308A">
              <w:rPr>
                <w:rFonts w:cs="Arial"/>
                <w:lang w:val="en-US"/>
              </w:rPr>
              <w:t>,</w:t>
            </w:r>
            <w:r w:rsidR="00EC308A">
              <w:rPr>
                <w:rFonts w:cs="Arial"/>
                <w:lang w:val="en-US"/>
              </w:rPr>
              <w:br/>
            </w:r>
            <w:r w:rsidRPr="00EC308A">
              <w:rPr>
                <w:rFonts w:cs="Arial"/>
                <w:lang w:val="en-US"/>
              </w:rPr>
              <w:t xml:space="preserve">• </w:t>
            </w:r>
            <w:r w:rsidRPr="00EC308A">
              <w:rPr>
                <w:rFonts w:cs="Arial"/>
                <w:i/>
                <w:lang w:val="en-US"/>
              </w:rPr>
              <w:t xml:space="preserve">Das </w:t>
            </w:r>
            <w:proofErr w:type="spellStart"/>
            <w:r w:rsidRPr="00EC308A">
              <w:rPr>
                <w:rFonts w:cs="Arial"/>
                <w:i/>
                <w:lang w:val="en-US"/>
              </w:rPr>
              <w:t>Leben</w:t>
            </w:r>
            <w:proofErr w:type="spellEnd"/>
            <w:r w:rsidRPr="00EC308A">
              <w:rPr>
                <w:rFonts w:cs="Arial"/>
                <w:i/>
                <w:lang w:val="en-US"/>
              </w:rPr>
              <w:t xml:space="preserve"> der </w:t>
            </w:r>
            <w:proofErr w:type="spellStart"/>
            <w:r w:rsidRPr="00EC308A">
              <w:rPr>
                <w:rFonts w:cs="Arial"/>
                <w:i/>
                <w:lang w:val="en-US"/>
              </w:rPr>
              <w:t>Anderen</w:t>
            </w:r>
            <w:proofErr w:type="spellEnd"/>
            <w:r w:rsidRPr="00EC308A">
              <w:rPr>
                <w:rFonts w:cs="Arial"/>
                <w:lang w:val="en-US"/>
              </w:rPr>
              <w:t>, 2006</w:t>
            </w:r>
          </w:p>
          <w:p w:rsidR="00554DD3" w:rsidRDefault="005158C7" w:rsidP="0033693F">
            <w:pPr>
              <w:spacing w:before="40"/>
              <w:jc w:val="left"/>
              <w:rPr>
                <w:rFonts w:cs="Arial"/>
              </w:rPr>
            </w:pPr>
            <w:r w:rsidRPr="00EC308A">
              <w:rPr>
                <w:rFonts w:cs="Arial"/>
              </w:rPr>
              <w:t xml:space="preserve">[série télévisée] Anna </w:t>
            </w:r>
            <w:proofErr w:type="spellStart"/>
            <w:r w:rsidRPr="00EC308A">
              <w:rPr>
                <w:rFonts w:cs="Arial"/>
                <w:b/>
              </w:rPr>
              <w:t>Winger</w:t>
            </w:r>
            <w:proofErr w:type="spellEnd"/>
            <w:proofErr w:type="gramStart"/>
            <w:r w:rsidRPr="00EC308A">
              <w:rPr>
                <w:rFonts w:cs="Arial"/>
              </w:rPr>
              <w:t>,</w:t>
            </w:r>
            <w:proofErr w:type="gramEnd"/>
            <w:r w:rsidR="00EC308A">
              <w:rPr>
                <w:rFonts w:cs="Arial"/>
              </w:rPr>
              <w:br/>
            </w:r>
            <w:r w:rsidRPr="00EC308A">
              <w:rPr>
                <w:rFonts w:cs="Arial"/>
              </w:rPr>
              <w:t xml:space="preserve">• </w:t>
            </w:r>
            <w:proofErr w:type="spellStart"/>
            <w:r w:rsidRPr="00EC308A">
              <w:rPr>
                <w:rFonts w:cs="Arial"/>
                <w:i/>
              </w:rPr>
              <w:t>Deutschland</w:t>
            </w:r>
            <w:proofErr w:type="spellEnd"/>
            <w:r w:rsidRPr="00EC308A">
              <w:rPr>
                <w:rFonts w:cs="Arial"/>
                <w:i/>
              </w:rPr>
              <w:t xml:space="preserve"> 83</w:t>
            </w:r>
            <w:r w:rsidRPr="00EC308A">
              <w:rPr>
                <w:rFonts w:cs="Arial"/>
              </w:rPr>
              <w:t>, 2015</w:t>
            </w:r>
          </w:p>
          <w:p w:rsidR="00554DD3" w:rsidRDefault="00EC308A" w:rsidP="0033693F">
            <w:pPr>
              <w:spacing w:before="40"/>
              <w:jc w:val="left"/>
              <w:rPr>
                <w:rFonts w:cs="Arial"/>
              </w:rPr>
            </w:pPr>
            <w:r>
              <w:rPr>
                <w:rFonts w:cs="Arial"/>
              </w:rPr>
              <w:t xml:space="preserve">[série télévisée] Annette </w:t>
            </w:r>
            <w:r w:rsidRPr="00EC308A">
              <w:rPr>
                <w:rFonts w:cs="Arial"/>
                <w:b/>
              </w:rPr>
              <w:t>Hess</w:t>
            </w:r>
            <w:proofErr w:type="gramStart"/>
            <w:r>
              <w:rPr>
                <w:rFonts w:cs="Arial"/>
              </w:rPr>
              <w:t>,</w:t>
            </w:r>
            <w:proofErr w:type="gramEnd"/>
            <w:r>
              <w:rPr>
                <w:rFonts w:cs="Arial"/>
              </w:rPr>
              <w:br/>
            </w:r>
            <w:r w:rsidR="005158C7" w:rsidRPr="00EC308A">
              <w:rPr>
                <w:rFonts w:cs="Arial"/>
                <w:lang w:eastAsia="fr-FR"/>
              </w:rPr>
              <w:t xml:space="preserve">• </w:t>
            </w:r>
            <w:proofErr w:type="spellStart"/>
            <w:r w:rsidR="005158C7" w:rsidRPr="00EC308A">
              <w:rPr>
                <w:rFonts w:cs="Arial"/>
                <w:i/>
              </w:rPr>
              <w:t>Ku’damm</w:t>
            </w:r>
            <w:proofErr w:type="spellEnd"/>
            <w:r w:rsidR="005158C7" w:rsidRPr="00EC308A">
              <w:rPr>
                <w:rFonts w:cs="Arial"/>
                <w:i/>
              </w:rPr>
              <w:t xml:space="preserve"> 56</w:t>
            </w:r>
            <w:r w:rsidR="005158C7" w:rsidRPr="00EC308A">
              <w:rPr>
                <w:rFonts w:cs="Arial"/>
              </w:rPr>
              <w:t>, 2018</w:t>
            </w:r>
          </w:p>
          <w:p w:rsidR="005158C7" w:rsidRPr="00EC308A" w:rsidRDefault="005158C7" w:rsidP="0033693F">
            <w:pPr>
              <w:spacing w:before="40"/>
              <w:jc w:val="left"/>
              <w:rPr>
                <w:rFonts w:cs="Arial"/>
                <w:i/>
                <w:lang w:val="it-IT"/>
              </w:rPr>
            </w:pPr>
            <w:r w:rsidRPr="00EC308A">
              <w:rPr>
                <w:rFonts w:cs="Arial"/>
                <w:lang w:val="it-IT"/>
              </w:rPr>
              <w:t xml:space="preserve">[film] Margarethe </w:t>
            </w:r>
            <w:r w:rsidRPr="0092315A">
              <w:rPr>
                <w:rFonts w:cs="Arial"/>
                <w:b/>
                <w:lang w:val="it-IT"/>
              </w:rPr>
              <w:t>von T</w:t>
            </w:r>
            <w:r w:rsidRPr="00EC308A">
              <w:rPr>
                <w:rFonts w:cs="Arial"/>
                <w:b/>
                <w:lang w:val="it-IT"/>
              </w:rPr>
              <w:t>rotta</w:t>
            </w:r>
            <w:r w:rsidRPr="00EC308A">
              <w:rPr>
                <w:rFonts w:cs="Arial"/>
                <w:lang w:val="it-IT"/>
              </w:rPr>
              <w:t>,</w:t>
            </w:r>
            <w:r w:rsidR="00EC308A">
              <w:rPr>
                <w:rFonts w:cs="Arial"/>
                <w:lang w:val="it-IT"/>
              </w:rPr>
              <w:br/>
            </w:r>
            <w:r w:rsidRPr="00EC308A">
              <w:rPr>
                <w:rFonts w:cs="Arial"/>
                <w:lang w:val="it-IT" w:eastAsia="fr-FR"/>
              </w:rPr>
              <w:t>•</w:t>
            </w:r>
            <w:r w:rsidRPr="00EC308A">
              <w:rPr>
                <w:rFonts w:cs="Arial"/>
                <w:i/>
                <w:lang w:val="it-IT"/>
              </w:rPr>
              <w:t>Rosenstrasse</w:t>
            </w:r>
            <w:r w:rsidRPr="00EC308A">
              <w:rPr>
                <w:rFonts w:cs="Arial"/>
                <w:lang w:val="it-IT"/>
              </w:rPr>
              <w:t>, 2003</w:t>
            </w:r>
          </w:p>
        </w:tc>
      </w:tr>
      <w:tr w:rsidR="005158C7" w:rsidRPr="00930AF4" w:rsidTr="004D01A5">
        <w:tblPrEx>
          <w:tblCellMar>
            <w:top w:w="28" w:type="dxa"/>
            <w:left w:w="28" w:type="dxa"/>
            <w:bottom w:w="28" w:type="dxa"/>
            <w:right w:w="28" w:type="dxa"/>
          </w:tblCellMar>
        </w:tblPrEx>
        <w:trPr>
          <w:cantSplit w:val="0"/>
        </w:trPr>
        <w:tc>
          <w:tcPr>
            <w:tcW w:w="9082" w:type="dxa"/>
            <w:gridSpan w:val="4"/>
          </w:tcPr>
          <w:p w:rsidR="005158C7" w:rsidRPr="00930AF4" w:rsidRDefault="005158C7" w:rsidP="00575852">
            <w:pPr>
              <w:pStyle w:val="Titre4tableau"/>
              <w:ind w:left="57"/>
              <w:rPr>
                <w:lang w:eastAsia="fr-FR"/>
              </w:rPr>
            </w:pPr>
            <w:r w:rsidRPr="00930AF4">
              <w:rPr>
                <w:lang w:eastAsia="fr-FR"/>
              </w:rPr>
              <w:lastRenderedPageBreak/>
              <w:t>Axe d’étude 3</w:t>
            </w:r>
            <w:r w:rsidR="00EC308A">
              <w:rPr>
                <w:lang w:eastAsia="fr-FR"/>
              </w:rPr>
              <w:t> </w:t>
            </w:r>
            <w:r w:rsidR="0033693F">
              <w:rPr>
                <w:lang w:eastAsia="fr-FR"/>
              </w:rPr>
              <w:t>: «</w:t>
            </w:r>
            <w:proofErr w:type="spellStart"/>
            <w:r w:rsidRPr="00930AF4">
              <w:rPr>
                <w:lang w:eastAsia="fr-FR"/>
              </w:rPr>
              <w:t>Erin</w:t>
            </w:r>
            <w:r w:rsidR="0033693F">
              <w:rPr>
                <w:lang w:eastAsia="fr-FR"/>
              </w:rPr>
              <w:t>nerungskultur</w:t>
            </w:r>
            <w:proofErr w:type="spellEnd"/>
            <w:r w:rsidRPr="00930AF4">
              <w:rPr>
                <w:lang w:eastAsia="fr-FR"/>
              </w:rPr>
              <w:t>» (le devoir de mémoire)</w:t>
            </w:r>
          </w:p>
        </w:tc>
      </w:tr>
      <w:tr w:rsidR="005158C7" w:rsidRPr="00EC308A" w:rsidTr="004D01A5">
        <w:tblPrEx>
          <w:tblCellMar>
            <w:top w:w="28" w:type="dxa"/>
            <w:left w:w="28" w:type="dxa"/>
            <w:bottom w:w="28" w:type="dxa"/>
            <w:right w:w="28" w:type="dxa"/>
          </w:tblCellMar>
        </w:tblPrEx>
        <w:trPr>
          <w:cantSplit w:val="0"/>
        </w:trPr>
        <w:tc>
          <w:tcPr>
            <w:tcW w:w="1871" w:type="dxa"/>
          </w:tcPr>
          <w:p w:rsidR="005158C7" w:rsidRPr="00EC308A" w:rsidRDefault="005158C7" w:rsidP="00EC308A">
            <w:pPr>
              <w:pStyle w:val="Titre5tableau"/>
              <w:rPr>
                <w:rFonts w:cs="Arial"/>
              </w:rPr>
            </w:pPr>
            <w:r w:rsidRPr="00EC308A">
              <w:rPr>
                <w:rFonts w:cs="Arial"/>
              </w:rPr>
              <w:t>L’articulation</w:t>
            </w:r>
            <w:r w:rsidR="00EC308A" w:rsidRPr="00EC308A">
              <w:rPr>
                <w:rFonts w:cs="Arial"/>
              </w:rPr>
              <w:t xml:space="preserve"> </w:t>
            </w:r>
            <w:r w:rsidRPr="00EC308A">
              <w:rPr>
                <w:rFonts w:cs="Arial"/>
              </w:rPr>
              <w:t>entre mémoire</w:t>
            </w:r>
            <w:r w:rsidR="00EC308A" w:rsidRPr="00EC308A">
              <w:rPr>
                <w:rFonts w:cs="Arial"/>
              </w:rPr>
              <w:t xml:space="preserve"> </w:t>
            </w:r>
            <w:r w:rsidRPr="00EC308A">
              <w:rPr>
                <w:rFonts w:cs="Arial"/>
              </w:rPr>
              <w:t>collective</w:t>
            </w:r>
            <w:r w:rsidR="00EC308A" w:rsidRPr="00EC308A">
              <w:rPr>
                <w:rFonts w:cs="Arial"/>
              </w:rPr>
              <w:t xml:space="preserve"> </w:t>
            </w:r>
            <w:r w:rsidRPr="00EC308A">
              <w:rPr>
                <w:rFonts w:cs="Arial"/>
              </w:rPr>
              <w:t>et mémoire</w:t>
            </w:r>
            <w:r w:rsidR="00EC308A" w:rsidRPr="00EC308A">
              <w:rPr>
                <w:rFonts w:cs="Arial"/>
              </w:rPr>
              <w:t xml:space="preserve"> </w:t>
            </w:r>
            <w:r w:rsidRPr="00EC308A">
              <w:rPr>
                <w:rFonts w:cs="Arial"/>
              </w:rPr>
              <w:t>individuelle</w:t>
            </w:r>
          </w:p>
          <w:p w:rsidR="005158C7" w:rsidRPr="00EC308A" w:rsidRDefault="005158C7" w:rsidP="00AC1CBF">
            <w:pPr>
              <w:jc w:val="left"/>
              <w:rPr>
                <w:rFonts w:cs="Arial"/>
              </w:rPr>
            </w:pPr>
          </w:p>
          <w:p w:rsidR="005158C7" w:rsidRPr="00EC308A" w:rsidRDefault="005158C7" w:rsidP="00AC1CBF">
            <w:pPr>
              <w:jc w:val="left"/>
              <w:rPr>
                <w:rFonts w:cs="Arial"/>
              </w:rPr>
            </w:pPr>
          </w:p>
          <w:p w:rsidR="005158C7" w:rsidRPr="00EC308A" w:rsidRDefault="005158C7" w:rsidP="00AC1CBF">
            <w:pPr>
              <w:jc w:val="left"/>
              <w:rPr>
                <w:rFonts w:cs="Arial"/>
              </w:rPr>
            </w:pPr>
          </w:p>
          <w:p w:rsidR="005158C7" w:rsidRPr="00EC308A" w:rsidRDefault="005158C7" w:rsidP="00AC1CBF">
            <w:pPr>
              <w:jc w:val="left"/>
              <w:rPr>
                <w:rFonts w:cs="Arial"/>
              </w:rPr>
            </w:pPr>
          </w:p>
          <w:p w:rsidR="005158C7" w:rsidRPr="00EC308A" w:rsidRDefault="005158C7" w:rsidP="00AC1CBF">
            <w:pPr>
              <w:jc w:val="left"/>
              <w:rPr>
                <w:rFonts w:cs="Arial"/>
              </w:rPr>
            </w:pPr>
          </w:p>
          <w:p w:rsidR="005158C7" w:rsidRPr="00EC308A" w:rsidRDefault="005158C7" w:rsidP="00AC1CBF">
            <w:pPr>
              <w:jc w:val="left"/>
              <w:rPr>
                <w:rFonts w:cs="Arial"/>
              </w:rPr>
            </w:pPr>
          </w:p>
          <w:p w:rsidR="005158C7" w:rsidRPr="00EC308A" w:rsidRDefault="005158C7" w:rsidP="00AC1CBF">
            <w:pPr>
              <w:jc w:val="left"/>
              <w:rPr>
                <w:rFonts w:cs="Arial"/>
              </w:rPr>
            </w:pPr>
          </w:p>
          <w:p w:rsidR="00EC308A" w:rsidRPr="00EC308A" w:rsidRDefault="00EC308A" w:rsidP="00AC1CBF">
            <w:pPr>
              <w:jc w:val="left"/>
              <w:rPr>
                <w:rFonts w:cs="Arial"/>
              </w:rPr>
            </w:pPr>
          </w:p>
          <w:p w:rsidR="00EC308A" w:rsidRPr="00EC308A" w:rsidRDefault="00EC308A" w:rsidP="00AC1CBF">
            <w:pPr>
              <w:jc w:val="left"/>
              <w:rPr>
                <w:rFonts w:cs="Arial"/>
              </w:rPr>
            </w:pPr>
          </w:p>
          <w:p w:rsidR="00EC308A" w:rsidRPr="00EC308A" w:rsidRDefault="00EC308A" w:rsidP="00AC1CBF">
            <w:pPr>
              <w:jc w:val="left"/>
              <w:rPr>
                <w:rFonts w:cs="Arial"/>
              </w:rPr>
            </w:pPr>
          </w:p>
          <w:p w:rsidR="00EC308A" w:rsidRPr="00EC308A" w:rsidRDefault="00EC308A" w:rsidP="00AC1CBF">
            <w:pPr>
              <w:jc w:val="left"/>
              <w:rPr>
                <w:rFonts w:cs="Arial"/>
              </w:rPr>
            </w:pPr>
          </w:p>
          <w:p w:rsidR="00EC308A" w:rsidRPr="00EC308A" w:rsidRDefault="00EC308A" w:rsidP="00AC1CBF">
            <w:pPr>
              <w:jc w:val="left"/>
              <w:rPr>
                <w:rFonts w:cs="Arial"/>
              </w:rPr>
            </w:pPr>
          </w:p>
          <w:p w:rsidR="00EC308A" w:rsidRDefault="00EC308A" w:rsidP="00EC308A">
            <w:pPr>
              <w:spacing w:before="0"/>
              <w:jc w:val="left"/>
              <w:rPr>
                <w:rFonts w:cs="Arial"/>
              </w:rPr>
            </w:pPr>
          </w:p>
          <w:p w:rsidR="0033693F" w:rsidRPr="00EC308A" w:rsidRDefault="0033693F" w:rsidP="00EC308A">
            <w:pPr>
              <w:spacing w:before="0"/>
              <w:jc w:val="left"/>
              <w:rPr>
                <w:rFonts w:cs="Arial"/>
              </w:rPr>
            </w:pPr>
          </w:p>
          <w:p w:rsidR="005158C7" w:rsidRPr="00EC308A" w:rsidRDefault="005158C7" w:rsidP="00AC1CBF">
            <w:pPr>
              <w:jc w:val="left"/>
              <w:rPr>
                <w:rFonts w:cs="Arial"/>
              </w:rPr>
            </w:pPr>
          </w:p>
          <w:p w:rsidR="005158C7" w:rsidRPr="00EC308A" w:rsidRDefault="005158C7" w:rsidP="00EC308A">
            <w:pPr>
              <w:pStyle w:val="Titre5tableau"/>
            </w:pPr>
            <w:r w:rsidRPr="00EC308A">
              <w:t>Le «</w:t>
            </w:r>
            <w:r w:rsidR="00EC308A">
              <w:t> </w:t>
            </w:r>
            <w:r w:rsidRPr="00EC308A">
              <w:t>roman familial</w:t>
            </w:r>
            <w:r w:rsidR="00EC308A">
              <w:t> </w:t>
            </w:r>
            <w:r w:rsidRPr="00EC308A">
              <w:t>»</w:t>
            </w:r>
          </w:p>
        </w:tc>
        <w:tc>
          <w:tcPr>
            <w:tcW w:w="4029" w:type="dxa"/>
            <w:gridSpan w:val="2"/>
          </w:tcPr>
          <w:p w:rsidR="005158C7" w:rsidRPr="00EC308A" w:rsidRDefault="005158C7" w:rsidP="00AC1CBF">
            <w:pPr>
              <w:jc w:val="left"/>
              <w:rPr>
                <w:rFonts w:cs="Arial"/>
                <w:lang w:val="en-US" w:eastAsia="fr-FR"/>
              </w:rPr>
            </w:pPr>
            <w:r w:rsidRPr="00EC308A">
              <w:rPr>
                <w:rFonts w:cs="Arial"/>
                <w:lang w:val="en-US" w:eastAsia="fr-FR"/>
              </w:rPr>
              <w:t xml:space="preserve">Ernst </w:t>
            </w:r>
            <w:r w:rsidRPr="00EC308A">
              <w:rPr>
                <w:rFonts w:cs="Arial"/>
                <w:b/>
                <w:bCs/>
                <w:lang w:val="en-US" w:eastAsia="fr-FR"/>
              </w:rPr>
              <w:t>Toller</w:t>
            </w:r>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Hinkemann</w:t>
            </w:r>
            <w:proofErr w:type="spellEnd"/>
            <w:r w:rsidRPr="00EC308A">
              <w:rPr>
                <w:rFonts w:cs="Arial"/>
                <w:lang w:val="en-US" w:eastAsia="fr-FR"/>
              </w:rPr>
              <w:t>, 1923</w:t>
            </w:r>
          </w:p>
          <w:p w:rsidR="005158C7" w:rsidRPr="00E54B4A" w:rsidRDefault="005158C7" w:rsidP="00AC1CBF">
            <w:pPr>
              <w:jc w:val="left"/>
              <w:rPr>
                <w:rFonts w:cs="Arial"/>
                <w:lang w:val="en-US" w:eastAsia="fr-FR"/>
              </w:rPr>
            </w:pPr>
            <w:r w:rsidRPr="00EC308A">
              <w:rPr>
                <w:rFonts w:cs="Arial"/>
                <w:lang w:val="en-US" w:eastAsia="fr-FR"/>
              </w:rPr>
              <w:t xml:space="preserve">Wolfgang </w:t>
            </w:r>
            <w:proofErr w:type="spellStart"/>
            <w:r w:rsidRPr="00EC308A">
              <w:rPr>
                <w:rFonts w:cs="Arial"/>
                <w:b/>
                <w:bCs/>
                <w:lang w:val="en-US" w:eastAsia="fr-FR"/>
              </w:rPr>
              <w:t>Borchert</w:t>
            </w:r>
            <w:proofErr w:type="spellEnd"/>
            <w:r w:rsidRPr="00EC308A">
              <w:rPr>
                <w:rFonts w:cs="Arial"/>
                <w:bCs/>
                <w:lang w:val="en-US" w:eastAsia="fr-FR"/>
              </w:rPr>
              <w:t>,</w:t>
            </w:r>
            <w:r w:rsidR="00EC308A" w:rsidRPr="00E54B4A">
              <w:rPr>
                <w:rFonts w:cs="Arial"/>
                <w:lang w:val="en-US" w:eastAsia="fr-FR"/>
              </w:rPr>
              <w:br/>
            </w:r>
            <w:r w:rsidRPr="00E54B4A">
              <w:rPr>
                <w:rFonts w:cs="Arial"/>
                <w:lang w:val="en-US" w:eastAsia="fr-FR"/>
              </w:rPr>
              <w:t xml:space="preserve">o </w:t>
            </w:r>
            <w:proofErr w:type="spellStart"/>
            <w:r w:rsidRPr="00E54B4A">
              <w:rPr>
                <w:rFonts w:cs="Arial"/>
                <w:i/>
                <w:iCs/>
                <w:lang w:val="en-US" w:eastAsia="fr-FR"/>
              </w:rPr>
              <w:t>Draußen</w:t>
            </w:r>
            <w:proofErr w:type="spellEnd"/>
            <w:r w:rsidRPr="00E54B4A">
              <w:rPr>
                <w:rFonts w:cs="Arial"/>
                <w:i/>
                <w:iCs/>
                <w:lang w:val="en-US" w:eastAsia="fr-FR"/>
              </w:rPr>
              <w:t xml:space="preserve"> </w:t>
            </w:r>
            <w:proofErr w:type="spellStart"/>
            <w:r w:rsidRPr="00E54B4A">
              <w:rPr>
                <w:rFonts w:cs="Arial"/>
                <w:i/>
                <w:iCs/>
                <w:lang w:val="en-US" w:eastAsia="fr-FR"/>
              </w:rPr>
              <w:t>vor</w:t>
            </w:r>
            <w:proofErr w:type="spellEnd"/>
            <w:r w:rsidRPr="00E54B4A">
              <w:rPr>
                <w:rFonts w:cs="Arial"/>
                <w:i/>
                <w:iCs/>
                <w:lang w:val="en-US" w:eastAsia="fr-FR"/>
              </w:rPr>
              <w:t xml:space="preserve"> der </w:t>
            </w:r>
            <w:proofErr w:type="spellStart"/>
            <w:r w:rsidRPr="00E54B4A">
              <w:rPr>
                <w:rFonts w:cs="Arial"/>
                <w:i/>
                <w:iCs/>
                <w:lang w:val="en-US" w:eastAsia="fr-FR"/>
              </w:rPr>
              <w:t>Tür</w:t>
            </w:r>
            <w:proofErr w:type="spellEnd"/>
            <w:r w:rsidRPr="00E54B4A">
              <w:rPr>
                <w:rFonts w:cs="Arial"/>
                <w:lang w:val="en-US" w:eastAsia="fr-FR"/>
              </w:rPr>
              <w:t>, 1947/1949</w:t>
            </w:r>
          </w:p>
          <w:p w:rsidR="005158C7" w:rsidRPr="00EC308A" w:rsidRDefault="005158C7" w:rsidP="00AC1CBF">
            <w:pPr>
              <w:jc w:val="left"/>
              <w:rPr>
                <w:rFonts w:cs="Arial"/>
                <w:lang w:val="en-US" w:eastAsia="fr-FR"/>
              </w:rPr>
            </w:pPr>
            <w:r w:rsidRPr="00EC308A">
              <w:rPr>
                <w:rFonts w:cs="Arial"/>
                <w:lang w:val="en-US" w:eastAsia="fr-FR"/>
              </w:rPr>
              <w:t xml:space="preserve">Arthur </w:t>
            </w:r>
            <w:r w:rsidRPr="00EC308A">
              <w:rPr>
                <w:rFonts w:cs="Arial"/>
                <w:b/>
                <w:bCs/>
                <w:lang w:val="en-US" w:eastAsia="fr-FR"/>
              </w:rPr>
              <w:t>Schnitzler</w:t>
            </w:r>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Jugend</w:t>
            </w:r>
            <w:proofErr w:type="spellEnd"/>
            <w:r w:rsidRPr="00EC308A">
              <w:rPr>
                <w:rFonts w:cs="Arial"/>
                <w:i/>
                <w:iCs/>
                <w:lang w:val="en-US" w:eastAsia="fr-FR"/>
              </w:rPr>
              <w:t xml:space="preserve"> in Wien</w:t>
            </w:r>
            <w:r w:rsidRPr="00EC308A">
              <w:rPr>
                <w:rFonts w:cs="Arial"/>
                <w:lang w:val="en-US" w:eastAsia="fr-FR"/>
              </w:rPr>
              <w:t>, 1968</w:t>
            </w:r>
          </w:p>
          <w:p w:rsidR="005158C7" w:rsidRPr="00EC308A" w:rsidRDefault="005158C7" w:rsidP="00AC1CBF">
            <w:pPr>
              <w:jc w:val="left"/>
              <w:rPr>
                <w:rFonts w:cs="Arial"/>
                <w:i/>
                <w:iCs/>
                <w:lang w:val="en-US" w:eastAsia="fr-FR"/>
              </w:rPr>
            </w:pPr>
            <w:r w:rsidRPr="00EC308A">
              <w:rPr>
                <w:rFonts w:cs="Arial"/>
                <w:lang w:val="en-US" w:eastAsia="fr-FR"/>
              </w:rPr>
              <w:t xml:space="preserve">Christoph </w:t>
            </w:r>
            <w:r w:rsidRPr="00EC308A">
              <w:rPr>
                <w:rFonts w:cs="Arial"/>
                <w:b/>
                <w:bCs/>
                <w:lang w:val="en-US" w:eastAsia="fr-FR"/>
              </w:rPr>
              <w:t>Hein</w:t>
            </w:r>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Der </w:t>
            </w:r>
            <w:proofErr w:type="spellStart"/>
            <w:r w:rsidRPr="00EC308A">
              <w:rPr>
                <w:rFonts w:cs="Arial"/>
                <w:i/>
                <w:iCs/>
                <w:lang w:val="en-US" w:eastAsia="fr-FR"/>
              </w:rPr>
              <w:t>fremde</w:t>
            </w:r>
            <w:proofErr w:type="spellEnd"/>
            <w:r w:rsidRPr="00EC308A">
              <w:rPr>
                <w:rFonts w:cs="Arial"/>
                <w:i/>
                <w:iCs/>
                <w:lang w:val="en-US" w:eastAsia="fr-FR"/>
              </w:rPr>
              <w:t xml:space="preserve"> Freund </w:t>
            </w:r>
            <w:r w:rsidRPr="00EC308A">
              <w:rPr>
                <w:rFonts w:cs="Arial"/>
                <w:lang w:val="en-US" w:eastAsia="fr-FR"/>
              </w:rPr>
              <w:t xml:space="preserve">/ </w:t>
            </w:r>
            <w:proofErr w:type="spellStart"/>
            <w:r w:rsidRPr="00EC308A">
              <w:rPr>
                <w:rFonts w:cs="Arial"/>
                <w:i/>
                <w:iCs/>
                <w:lang w:val="en-US" w:eastAsia="fr-FR"/>
              </w:rPr>
              <w:t>Drachenblut</w:t>
            </w:r>
            <w:proofErr w:type="spellEnd"/>
            <w:r w:rsidRPr="00EC308A">
              <w:rPr>
                <w:rFonts w:cs="Arial"/>
                <w:i/>
                <w:iCs/>
                <w:lang w:val="en-US" w:eastAsia="fr-FR"/>
              </w:rPr>
              <w:t xml:space="preserve">, </w:t>
            </w:r>
            <w:r w:rsidRPr="00EC308A">
              <w:rPr>
                <w:rFonts w:cs="Arial"/>
                <w:lang w:val="en-US" w:eastAsia="fr-FR"/>
              </w:rPr>
              <w:t>1982</w:t>
            </w:r>
          </w:p>
          <w:p w:rsidR="005158C7" w:rsidRPr="00EC308A" w:rsidRDefault="005158C7" w:rsidP="00AC1CBF">
            <w:pPr>
              <w:jc w:val="left"/>
              <w:rPr>
                <w:rFonts w:cs="Arial"/>
                <w:lang w:val="en-US" w:eastAsia="fr-FR"/>
              </w:rPr>
            </w:pPr>
            <w:r w:rsidRPr="00EC308A">
              <w:rPr>
                <w:rFonts w:cs="Arial"/>
                <w:lang w:val="en-US" w:eastAsia="fr-FR"/>
              </w:rPr>
              <w:t xml:space="preserve">G.W. </w:t>
            </w:r>
            <w:proofErr w:type="spellStart"/>
            <w:r w:rsidRPr="00EC308A">
              <w:rPr>
                <w:rFonts w:cs="Arial"/>
                <w:b/>
                <w:bCs/>
                <w:lang w:val="en-US" w:eastAsia="fr-FR"/>
              </w:rPr>
              <w:t>Sebald</w:t>
            </w:r>
            <w:proofErr w:type="spellEnd"/>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Austerlitz, </w:t>
            </w:r>
            <w:r w:rsidRPr="00EC308A">
              <w:rPr>
                <w:rFonts w:cs="Arial"/>
                <w:lang w:val="en-US" w:eastAsia="fr-FR"/>
              </w:rPr>
              <w:t>2001</w:t>
            </w:r>
          </w:p>
          <w:p w:rsidR="005158C7" w:rsidRPr="00EC308A" w:rsidRDefault="005158C7" w:rsidP="00AC1CBF">
            <w:pPr>
              <w:jc w:val="left"/>
              <w:rPr>
                <w:rFonts w:cs="Arial"/>
                <w:lang w:val="it-IT" w:eastAsia="fr-FR"/>
              </w:rPr>
            </w:pPr>
            <w:r w:rsidRPr="00EC308A">
              <w:rPr>
                <w:rFonts w:cs="Arial"/>
                <w:lang w:val="en-US" w:eastAsia="fr-FR"/>
              </w:rPr>
              <w:t xml:space="preserve">Günter </w:t>
            </w:r>
            <w:r w:rsidRPr="00EC308A">
              <w:rPr>
                <w:rFonts w:cs="Arial"/>
                <w:b/>
                <w:bCs/>
                <w:lang w:val="en-US" w:eastAsia="fr-FR"/>
              </w:rPr>
              <w:t>Grass</w:t>
            </w:r>
            <w:r w:rsidRPr="00EC308A">
              <w:rPr>
                <w:rFonts w:cs="Arial"/>
                <w:bCs/>
                <w:lang w:val="en-US" w:eastAsia="fr-FR"/>
              </w:rPr>
              <w:t>,</w:t>
            </w:r>
            <w:r w:rsidR="00EC308A"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Im Krebsgang, </w:t>
            </w:r>
            <w:r w:rsidRPr="00EC308A">
              <w:rPr>
                <w:rFonts w:cs="Arial"/>
                <w:lang w:val="it-IT" w:eastAsia="fr-FR"/>
              </w:rPr>
              <w:t>2002</w:t>
            </w:r>
          </w:p>
          <w:p w:rsidR="005158C7" w:rsidRPr="00EC308A" w:rsidRDefault="005158C7" w:rsidP="00AC1CBF">
            <w:pPr>
              <w:jc w:val="left"/>
              <w:rPr>
                <w:rFonts w:cs="Arial"/>
                <w:lang w:val="en-US" w:eastAsia="fr-FR"/>
              </w:rPr>
            </w:pPr>
            <w:r w:rsidRPr="00EC308A">
              <w:rPr>
                <w:rFonts w:cs="Arial"/>
                <w:lang w:val="it-IT" w:eastAsia="fr-FR"/>
              </w:rPr>
              <w:t xml:space="preserve">Herta </w:t>
            </w:r>
            <w:r w:rsidRPr="00EC308A">
              <w:rPr>
                <w:rFonts w:cs="Arial"/>
                <w:b/>
                <w:bCs/>
                <w:lang w:val="it-IT" w:eastAsia="fr-FR"/>
              </w:rPr>
              <w:t>Müller</w:t>
            </w:r>
            <w:r w:rsidRPr="00EC308A">
              <w:rPr>
                <w:rFonts w:cs="Arial"/>
                <w:bCs/>
                <w:lang w:val="it-IT" w:eastAsia="fr-FR"/>
              </w:rPr>
              <w:t>,</w:t>
            </w:r>
            <w:r w:rsidR="00EC308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Atemschaukel</w:t>
            </w:r>
            <w:proofErr w:type="spellEnd"/>
            <w:r w:rsidRPr="00EC308A">
              <w:rPr>
                <w:rFonts w:cs="Arial"/>
                <w:i/>
                <w:iCs/>
                <w:lang w:val="en-US" w:eastAsia="fr-FR"/>
              </w:rPr>
              <w:t xml:space="preserve">, </w:t>
            </w:r>
            <w:r w:rsidRPr="00EC308A">
              <w:rPr>
                <w:rFonts w:cs="Arial"/>
                <w:lang w:val="en-US" w:eastAsia="fr-FR"/>
              </w:rPr>
              <w:t>2009</w:t>
            </w:r>
          </w:p>
          <w:p w:rsidR="005158C7" w:rsidRPr="00EC308A" w:rsidRDefault="005158C7" w:rsidP="00AC1CBF">
            <w:pPr>
              <w:jc w:val="left"/>
              <w:rPr>
                <w:rFonts w:cs="Arial"/>
                <w:lang w:val="en-US" w:eastAsia="fr-FR"/>
              </w:rPr>
            </w:pPr>
            <w:r w:rsidRPr="00EC308A">
              <w:rPr>
                <w:rFonts w:cs="Arial"/>
                <w:lang w:val="en-US" w:eastAsia="fr-FR"/>
              </w:rPr>
              <w:t xml:space="preserve">Julia </w:t>
            </w:r>
            <w:r w:rsidRPr="00EC308A">
              <w:rPr>
                <w:rFonts w:cs="Arial"/>
                <w:b/>
                <w:bCs/>
                <w:lang w:val="en-US" w:eastAsia="fr-FR"/>
              </w:rPr>
              <w:t>Franck</w:t>
            </w:r>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Rücken</w:t>
            </w:r>
            <w:proofErr w:type="spellEnd"/>
            <w:r w:rsidRPr="00EC308A">
              <w:rPr>
                <w:rFonts w:cs="Arial"/>
                <w:i/>
                <w:iCs/>
                <w:lang w:val="en-US" w:eastAsia="fr-FR"/>
              </w:rPr>
              <w:t xml:space="preserve"> an </w:t>
            </w:r>
            <w:proofErr w:type="spellStart"/>
            <w:r w:rsidRPr="00EC308A">
              <w:rPr>
                <w:rFonts w:cs="Arial"/>
                <w:i/>
                <w:iCs/>
                <w:lang w:val="en-US" w:eastAsia="fr-FR"/>
              </w:rPr>
              <w:t>Rücken</w:t>
            </w:r>
            <w:proofErr w:type="spellEnd"/>
            <w:r w:rsidRPr="00EC308A">
              <w:rPr>
                <w:rFonts w:cs="Arial"/>
                <w:i/>
                <w:iCs/>
                <w:lang w:val="en-US" w:eastAsia="fr-FR"/>
              </w:rPr>
              <w:t xml:space="preserve">, </w:t>
            </w:r>
            <w:r w:rsidRPr="00EC308A">
              <w:rPr>
                <w:rFonts w:cs="Arial"/>
                <w:lang w:val="en-US" w:eastAsia="fr-FR"/>
              </w:rPr>
              <w:t>2011</w:t>
            </w:r>
          </w:p>
          <w:p w:rsidR="005158C7" w:rsidRPr="00EC308A" w:rsidRDefault="005158C7" w:rsidP="00AC1CBF">
            <w:pPr>
              <w:jc w:val="left"/>
              <w:rPr>
                <w:rFonts w:cs="Arial"/>
                <w:lang w:val="en-US" w:eastAsia="fr-FR"/>
              </w:rPr>
            </w:pPr>
            <w:proofErr w:type="spellStart"/>
            <w:r w:rsidRPr="00EC308A">
              <w:rPr>
                <w:rFonts w:cs="Arial"/>
                <w:lang w:val="en-US" w:eastAsia="fr-FR"/>
              </w:rPr>
              <w:t>Mechtild</w:t>
            </w:r>
            <w:proofErr w:type="spellEnd"/>
            <w:r w:rsidRPr="00EC308A">
              <w:rPr>
                <w:rFonts w:cs="Arial"/>
                <w:lang w:val="en-US" w:eastAsia="fr-FR"/>
              </w:rPr>
              <w:t xml:space="preserve"> </w:t>
            </w:r>
            <w:proofErr w:type="spellStart"/>
            <w:r w:rsidRPr="00EC308A">
              <w:rPr>
                <w:rFonts w:cs="Arial"/>
                <w:b/>
                <w:bCs/>
                <w:lang w:val="en-US" w:eastAsia="fr-FR"/>
              </w:rPr>
              <w:t>Borrmann</w:t>
            </w:r>
            <w:proofErr w:type="spellEnd"/>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proofErr w:type="spellStart"/>
            <w:r w:rsidRPr="00EC308A">
              <w:rPr>
                <w:rFonts w:cs="Arial"/>
                <w:i/>
                <w:iCs/>
                <w:lang w:val="en-US" w:eastAsia="fr-FR"/>
              </w:rPr>
              <w:t>Trümmerkind</w:t>
            </w:r>
            <w:proofErr w:type="spellEnd"/>
            <w:r w:rsidRPr="00EC308A">
              <w:rPr>
                <w:rFonts w:cs="Arial"/>
                <w:i/>
                <w:iCs/>
                <w:lang w:val="en-US" w:eastAsia="fr-FR"/>
              </w:rPr>
              <w:t xml:space="preserve">, </w:t>
            </w:r>
            <w:r w:rsidRPr="00EC308A">
              <w:rPr>
                <w:rFonts w:cs="Arial"/>
                <w:lang w:val="en-US" w:eastAsia="fr-FR"/>
              </w:rPr>
              <w:t>2016</w:t>
            </w:r>
          </w:p>
          <w:p w:rsidR="005158C7" w:rsidRPr="00EC308A" w:rsidRDefault="005158C7" w:rsidP="00AC1CBF">
            <w:pPr>
              <w:jc w:val="left"/>
              <w:rPr>
                <w:rFonts w:cs="Arial"/>
                <w:lang w:val="en-US" w:eastAsia="fr-FR"/>
              </w:rPr>
            </w:pPr>
            <w:r w:rsidRPr="00EC308A">
              <w:rPr>
                <w:rFonts w:cs="Arial"/>
                <w:lang w:val="en-US" w:eastAsia="fr-FR"/>
              </w:rPr>
              <w:t xml:space="preserve">Friedrich Christian </w:t>
            </w:r>
            <w:r w:rsidRPr="00EC308A">
              <w:rPr>
                <w:rFonts w:cs="Arial"/>
                <w:b/>
                <w:bCs/>
                <w:lang w:val="en-US" w:eastAsia="fr-FR"/>
              </w:rPr>
              <w:t>Delius</w:t>
            </w:r>
            <w:r w:rsidRPr="00EC308A">
              <w:rPr>
                <w:rFonts w:cs="Arial"/>
                <w:bCs/>
                <w:lang w:val="en-US" w:eastAsia="fr-FR"/>
              </w:rPr>
              <w:t>,</w:t>
            </w:r>
            <w:r w:rsidR="00EC308A" w:rsidRPr="00E54B4A">
              <w:rPr>
                <w:rFonts w:cs="Arial"/>
                <w:lang w:val="en-US" w:eastAsia="fr-FR"/>
              </w:rPr>
              <w:br/>
            </w:r>
            <w:r w:rsidRPr="00EC308A">
              <w:rPr>
                <w:rFonts w:cs="Arial"/>
                <w:lang w:val="en-US" w:eastAsia="fr-FR"/>
              </w:rPr>
              <w:t xml:space="preserve">o </w:t>
            </w:r>
            <w:r w:rsidRPr="00EC308A">
              <w:rPr>
                <w:rFonts w:cs="Arial"/>
                <w:i/>
                <w:iCs/>
                <w:lang w:val="en-US" w:eastAsia="fr-FR"/>
              </w:rPr>
              <w:t xml:space="preserve">Die </w:t>
            </w:r>
            <w:proofErr w:type="spellStart"/>
            <w:r w:rsidRPr="00EC308A">
              <w:rPr>
                <w:rFonts w:cs="Arial"/>
                <w:i/>
                <w:iCs/>
                <w:lang w:val="en-US" w:eastAsia="fr-FR"/>
              </w:rPr>
              <w:t>Zukunft</w:t>
            </w:r>
            <w:proofErr w:type="spellEnd"/>
            <w:r w:rsidRPr="00EC308A">
              <w:rPr>
                <w:rFonts w:cs="Arial"/>
                <w:i/>
                <w:iCs/>
                <w:lang w:val="en-US" w:eastAsia="fr-FR"/>
              </w:rPr>
              <w:t xml:space="preserve"> der </w:t>
            </w:r>
            <w:proofErr w:type="spellStart"/>
            <w:r w:rsidRPr="00EC308A">
              <w:rPr>
                <w:rFonts w:cs="Arial"/>
                <w:i/>
                <w:iCs/>
                <w:lang w:val="en-US" w:eastAsia="fr-FR"/>
              </w:rPr>
              <w:t>Schönheit</w:t>
            </w:r>
            <w:proofErr w:type="spellEnd"/>
            <w:r w:rsidRPr="00EC308A">
              <w:rPr>
                <w:rFonts w:cs="Arial"/>
                <w:i/>
                <w:iCs/>
                <w:lang w:val="en-US" w:eastAsia="fr-FR"/>
              </w:rPr>
              <w:t xml:space="preserve">, </w:t>
            </w:r>
            <w:r w:rsidRPr="00EC308A">
              <w:rPr>
                <w:rFonts w:cs="Arial"/>
                <w:lang w:val="en-US" w:eastAsia="fr-FR"/>
              </w:rPr>
              <w:t>2018</w:t>
            </w:r>
          </w:p>
          <w:p w:rsidR="005158C7" w:rsidRPr="00EC308A" w:rsidRDefault="005158C7" w:rsidP="00AC1CBF">
            <w:pPr>
              <w:jc w:val="left"/>
              <w:rPr>
                <w:rFonts w:cs="Arial"/>
                <w:lang w:val="it-IT" w:eastAsia="fr-FR"/>
              </w:rPr>
            </w:pPr>
            <w:r w:rsidRPr="00EC308A">
              <w:rPr>
                <w:rFonts w:cs="Arial"/>
                <w:lang w:val="en-US" w:eastAsia="fr-FR"/>
              </w:rPr>
              <w:t xml:space="preserve">Christoph </w:t>
            </w:r>
            <w:r w:rsidRPr="00EC308A">
              <w:rPr>
                <w:rFonts w:cs="Arial"/>
                <w:b/>
                <w:lang w:val="en-US" w:eastAsia="fr-FR"/>
              </w:rPr>
              <w:t>Meckel</w:t>
            </w:r>
            <w:proofErr w:type="gramStart"/>
            <w:r w:rsidR="00EC308A" w:rsidRPr="00EC308A">
              <w:rPr>
                <w:rFonts w:cs="Arial"/>
                <w:lang w:val="en-US" w:eastAsia="fr-FR"/>
              </w:rPr>
              <w:t>,</w:t>
            </w:r>
            <w:proofErr w:type="gramEnd"/>
            <w:r w:rsidR="00EC308A" w:rsidRPr="00E54B4A">
              <w:rPr>
                <w:rFonts w:cs="Arial"/>
                <w:lang w:val="en-US" w:eastAsia="fr-FR"/>
              </w:rPr>
              <w:br/>
            </w:r>
            <w:r w:rsidRPr="00EC308A">
              <w:rPr>
                <w:rFonts w:cs="Arial"/>
                <w:lang w:val="it-IT" w:eastAsia="fr-FR"/>
              </w:rPr>
              <w:t xml:space="preserve">o </w:t>
            </w:r>
            <w:r w:rsidRPr="00EC308A">
              <w:rPr>
                <w:rFonts w:cs="Arial"/>
                <w:i/>
                <w:lang w:val="it-IT" w:eastAsia="fr-FR"/>
              </w:rPr>
              <w:t>Suchbild. Über meinen Vater</w:t>
            </w:r>
            <w:r w:rsidRPr="00EC308A">
              <w:rPr>
                <w:rFonts w:cs="Arial"/>
                <w:lang w:val="it-IT" w:eastAsia="fr-FR"/>
              </w:rPr>
              <w:t>, 1980</w:t>
            </w:r>
          </w:p>
          <w:p w:rsidR="005158C7" w:rsidRPr="00EC308A" w:rsidRDefault="005158C7" w:rsidP="00AC1CBF">
            <w:pPr>
              <w:jc w:val="left"/>
              <w:rPr>
                <w:rFonts w:cs="Arial"/>
                <w:lang w:val="it-IT" w:eastAsia="fr-FR"/>
              </w:rPr>
            </w:pPr>
            <w:r w:rsidRPr="00EC308A">
              <w:rPr>
                <w:rFonts w:cs="Arial"/>
                <w:lang w:val="it-IT" w:eastAsia="fr-FR"/>
              </w:rPr>
              <w:t xml:space="preserve">Ulla </w:t>
            </w:r>
            <w:r w:rsidRPr="00EC308A">
              <w:rPr>
                <w:rFonts w:cs="Arial"/>
                <w:b/>
                <w:bCs/>
                <w:lang w:val="it-IT" w:eastAsia="fr-FR"/>
              </w:rPr>
              <w:t>Hahn</w:t>
            </w:r>
            <w:r w:rsidRPr="00EC308A">
              <w:rPr>
                <w:rFonts w:cs="Arial"/>
                <w:bCs/>
                <w:lang w:val="it-IT" w:eastAsia="fr-FR"/>
              </w:rPr>
              <w:t>,</w:t>
            </w:r>
            <w:r w:rsidR="00EC308A"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Das verborgene Wort, </w:t>
            </w:r>
            <w:r w:rsidRPr="00EC308A">
              <w:rPr>
                <w:rFonts w:cs="Arial"/>
                <w:lang w:val="it-IT" w:eastAsia="fr-FR"/>
              </w:rPr>
              <w:t>2001</w:t>
            </w:r>
          </w:p>
          <w:p w:rsidR="005158C7" w:rsidRPr="00EC308A" w:rsidRDefault="005158C7" w:rsidP="00AC1CBF">
            <w:pPr>
              <w:jc w:val="left"/>
              <w:rPr>
                <w:rFonts w:cs="Arial"/>
                <w:lang w:val="it-IT" w:eastAsia="fr-FR"/>
              </w:rPr>
            </w:pPr>
            <w:r w:rsidRPr="00EC308A">
              <w:rPr>
                <w:rFonts w:cs="Arial"/>
                <w:lang w:val="it-IT" w:eastAsia="fr-FR"/>
              </w:rPr>
              <w:t xml:space="preserve">Arno </w:t>
            </w:r>
            <w:r w:rsidRPr="00EC308A">
              <w:rPr>
                <w:rFonts w:cs="Arial"/>
                <w:b/>
                <w:bCs/>
                <w:lang w:val="it-IT" w:eastAsia="fr-FR"/>
              </w:rPr>
              <w:t>Geiger</w:t>
            </w:r>
            <w:r w:rsidRPr="00EC308A">
              <w:rPr>
                <w:rFonts w:cs="Arial"/>
                <w:bCs/>
                <w:lang w:val="it-IT" w:eastAsia="fr-FR"/>
              </w:rPr>
              <w:t>,</w:t>
            </w:r>
            <w:r w:rsidR="00EC308A" w:rsidRPr="00EC308A">
              <w:rPr>
                <w:rFonts w:cs="Arial"/>
                <w:lang w:eastAsia="fr-FR"/>
              </w:rPr>
              <w:br/>
            </w:r>
            <w:r w:rsidRPr="00EC308A">
              <w:rPr>
                <w:rFonts w:cs="Arial"/>
                <w:lang w:val="it-IT" w:eastAsia="fr-FR"/>
              </w:rPr>
              <w:t xml:space="preserve">o </w:t>
            </w:r>
            <w:r w:rsidRPr="00EC308A">
              <w:rPr>
                <w:rFonts w:cs="Arial"/>
                <w:i/>
                <w:iCs/>
                <w:lang w:val="it-IT" w:eastAsia="fr-FR"/>
              </w:rPr>
              <w:t xml:space="preserve">Es geht uns gut, </w:t>
            </w:r>
            <w:r w:rsidRPr="00EC308A">
              <w:rPr>
                <w:rFonts w:cs="Arial"/>
                <w:lang w:val="it-IT" w:eastAsia="fr-FR"/>
              </w:rPr>
              <w:t>2005</w:t>
            </w:r>
          </w:p>
          <w:p w:rsidR="005158C7" w:rsidRPr="00EC308A" w:rsidRDefault="005158C7" w:rsidP="00AC1CBF">
            <w:pPr>
              <w:jc w:val="left"/>
              <w:rPr>
                <w:rFonts w:cs="Arial"/>
                <w:lang w:val="it-IT" w:eastAsia="fr-FR"/>
              </w:rPr>
            </w:pPr>
            <w:r w:rsidRPr="00EC308A">
              <w:rPr>
                <w:rFonts w:cs="Arial"/>
                <w:lang w:val="it-IT" w:eastAsia="fr-FR"/>
              </w:rPr>
              <w:t xml:space="preserve">Julia </w:t>
            </w:r>
            <w:r w:rsidRPr="00EC308A">
              <w:rPr>
                <w:rFonts w:cs="Arial"/>
                <w:b/>
                <w:bCs/>
                <w:lang w:val="it-IT" w:eastAsia="fr-FR"/>
              </w:rPr>
              <w:t>Franck</w:t>
            </w:r>
            <w:r w:rsidRPr="00EC308A">
              <w:rPr>
                <w:rFonts w:cs="Arial"/>
                <w:bCs/>
                <w:lang w:val="it-IT" w:eastAsia="fr-FR"/>
              </w:rPr>
              <w:t>,</w:t>
            </w:r>
            <w:r w:rsidR="00EC308A" w:rsidRPr="00E54B4A">
              <w:rPr>
                <w:rFonts w:cs="Arial"/>
                <w:lang w:val="en-US" w:eastAsia="fr-FR"/>
              </w:rPr>
              <w:br/>
            </w:r>
            <w:r w:rsidRPr="00EC308A">
              <w:rPr>
                <w:rFonts w:cs="Arial"/>
                <w:lang w:val="it-IT" w:eastAsia="fr-FR"/>
              </w:rPr>
              <w:t xml:space="preserve">o </w:t>
            </w:r>
            <w:r w:rsidRPr="00EC308A">
              <w:rPr>
                <w:rFonts w:cs="Arial"/>
                <w:i/>
                <w:iCs/>
                <w:lang w:val="it-IT" w:eastAsia="fr-FR"/>
              </w:rPr>
              <w:t xml:space="preserve">Die Mittagsfrau, </w:t>
            </w:r>
            <w:r w:rsidRPr="00EC308A">
              <w:rPr>
                <w:rFonts w:cs="Arial"/>
                <w:lang w:val="it-IT" w:eastAsia="fr-FR"/>
              </w:rPr>
              <w:t>2007</w:t>
            </w:r>
          </w:p>
        </w:tc>
        <w:tc>
          <w:tcPr>
            <w:tcW w:w="3182" w:type="dxa"/>
          </w:tcPr>
          <w:p w:rsidR="00237B3D" w:rsidRPr="00EC308A" w:rsidRDefault="005158C7" w:rsidP="0033693F">
            <w:pPr>
              <w:spacing w:before="80"/>
              <w:jc w:val="left"/>
              <w:rPr>
                <w:rFonts w:cs="Arial"/>
                <w:lang w:val="en-US"/>
              </w:rPr>
            </w:pPr>
            <w:r w:rsidRPr="00EC308A">
              <w:rPr>
                <w:rFonts w:cs="Arial"/>
                <w:lang w:val="en-US"/>
              </w:rPr>
              <w:t xml:space="preserve">[film] Christian </w:t>
            </w:r>
            <w:proofErr w:type="spellStart"/>
            <w:r w:rsidRPr="00EC308A">
              <w:rPr>
                <w:rFonts w:cs="Arial"/>
                <w:b/>
                <w:lang w:val="en-US"/>
              </w:rPr>
              <w:t>Petzold</w:t>
            </w:r>
            <w:proofErr w:type="spellEnd"/>
            <w:r w:rsidR="00EC308A">
              <w:rPr>
                <w:rFonts w:cs="Arial"/>
                <w:lang w:val="en-US"/>
              </w:rPr>
              <w:t>,</w:t>
            </w:r>
            <w:r w:rsidR="00EC308A" w:rsidRPr="00EC308A">
              <w:rPr>
                <w:rFonts w:cs="Calibri"/>
                <w:lang w:val="en-US" w:eastAsia="fr-FR"/>
              </w:rPr>
              <w:br/>
            </w:r>
            <w:r w:rsidRPr="00EC308A">
              <w:rPr>
                <w:rFonts w:cs="Arial"/>
                <w:lang w:val="en-US"/>
              </w:rPr>
              <w:t xml:space="preserve">• </w:t>
            </w:r>
            <w:proofErr w:type="spellStart"/>
            <w:r w:rsidRPr="00EC308A">
              <w:rPr>
                <w:rFonts w:cs="Arial"/>
                <w:i/>
                <w:lang w:val="en-US"/>
              </w:rPr>
              <w:t>Jerichow</w:t>
            </w:r>
            <w:proofErr w:type="spellEnd"/>
            <w:r w:rsidR="00EC308A">
              <w:rPr>
                <w:rFonts w:cs="Arial"/>
                <w:lang w:val="en-US"/>
              </w:rPr>
              <w:t>, 2008</w:t>
            </w:r>
            <w:r w:rsidR="00EC308A" w:rsidRPr="00EC308A">
              <w:rPr>
                <w:rFonts w:cs="Calibri"/>
                <w:lang w:val="en-US" w:eastAsia="fr-FR"/>
              </w:rPr>
              <w:br/>
            </w:r>
            <w:r w:rsidRPr="00EC308A">
              <w:rPr>
                <w:rFonts w:cs="Arial"/>
                <w:lang w:val="en-US"/>
              </w:rPr>
              <w:t xml:space="preserve">• </w:t>
            </w:r>
            <w:r w:rsidRPr="00EC308A">
              <w:rPr>
                <w:rFonts w:cs="Arial"/>
                <w:i/>
                <w:lang w:val="en-US"/>
              </w:rPr>
              <w:t>Barbara</w:t>
            </w:r>
            <w:r w:rsidRPr="00EC308A">
              <w:rPr>
                <w:rFonts w:cs="Arial"/>
                <w:lang w:val="en-US"/>
              </w:rPr>
              <w:t>, 2012</w:t>
            </w:r>
          </w:p>
          <w:p w:rsidR="00237B3D" w:rsidRPr="00EC308A" w:rsidRDefault="00237B3D" w:rsidP="0033693F">
            <w:pPr>
              <w:spacing w:before="80"/>
              <w:jc w:val="left"/>
              <w:rPr>
                <w:rFonts w:cs="Arial"/>
                <w:lang w:val="en-US"/>
              </w:rPr>
            </w:pPr>
            <w:r w:rsidRPr="00EC308A">
              <w:rPr>
                <w:rFonts w:cs="Arial"/>
                <w:lang w:val="en-US" w:eastAsia="fr-FR"/>
              </w:rPr>
              <w:t xml:space="preserve">[film] Alexander </w:t>
            </w:r>
            <w:r w:rsidRPr="00EC308A">
              <w:rPr>
                <w:rFonts w:cs="Arial"/>
                <w:b/>
                <w:lang w:val="en-US" w:eastAsia="fr-FR"/>
              </w:rPr>
              <w:t>Kluge</w:t>
            </w:r>
            <w:r w:rsidRPr="00EC308A">
              <w:rPr>
                <w:rFonts w:cs="Arial"/>
                <w:lang w:val="en-US" w:eastAsia="fr-FR"/>
              </w:rPr>
              <w:t>,</w:t>
            </w:r>
            <w:r w:rsidR="00EC308A" w:rsidRPr="00E54B4A">
              <w:rPr>
                <w:rFonts w:cs="Calibri"/>
                <w:lang w:val="en-US" w:eastAsia="fr-FR"/>
              </w:rPr>
              <w:br/>
            </w:r>
            <w:r w:rsidR="009A2917" w:rsidRPr="00EC308A">
              <w:rPr>
                <w:rFonts w:cs="Arial"/>
                <w:lang w:val="en-US"/>
              </w:rPr>
              <w:t>• </w:t>
            </w:r>
            <w:r w:rsidRPr="00EC308A">
              <w:rPr>
                <w:rFonts w:cs="Arial"/>
                <w:i/>
                <w:lang w:val="en-US" w:eastAsia="fr-FR"/>
              </w:rPr>
              <w:t>Anita G. (</w:t>
            </w:r>
            <w:proofErr w:type="spellStart"/>
            <w:r w:rsidRPr="00EC308A">
              <w:rPr>
                <w:rFonts w:cs="Arial"/>
                <w:i/>
                <w:lang w:val="en-US" w:eastAsia="fr-FR"/>
              </w:rPr>
              <w:t>Abschied</w:t>
            </w:r>
            <w:proofErr w:type="spellEnd"/>
            <w:r w:rsidRPr="00EC308A">
              <w:rPr>
                <w:rFonts w:cs="Arial"/>
                <w:i/>
                <w:lang w:val="en-US" w:eastAsia="fr-FR"/>
              </w:rPr>
              <w:t xml:space="preserve"> von </w:t>
            </w:r>
            <w:proofErr w:type="spellStart"/>
            <w:r w:rsidRPr="00EC308A">
              <w:rPr>
                <w:rFonts w:cs="Arial"/>
                <w:i/>
                <w:lang w:val="en-US" w:eastAsia="fr-FR"/>
              </w:rPr>
              <w:t>gestern</w:t>
            </w:r>
            <w:proofErr w:type="spellEnd"/>
            <w:r w:rsidRPr="00EC308A">
              <w:rPr>
                <w:rFonts w:cs="Arial"/>
                <w:i/>
                <w:lang w:val="en-US" w:eastAsia="fr-FR"/>
              </w:rPr>
              <w:t>)</w:t>
            </w:r>
            <w:r w:rsidRPr="00EC308A">
              <w:rPr>
                <w:rFonts w:cs="Arial"/>
                <w:lang w:val="en-US" w:eastAsia="fr-FR"/>
              </w:rPr>
              <w:t>,</w:t>
            </w:r>
            <w:r w:rsidRPr="00EC308A">
              <w:rPr>
                <w:rFonts w:cs="Arial"/>
                <w:i/>
                <w:lang w:val="en-US"/>
              </w:rPr>
              <w:t xml:space="preserve"> </w:t>
            </w:r>
            <w:r w:rsidRPr="00EC308A">
              <w:rPr>
                <w:rFonts w:cs="Arial"/>
                <w:lang w:val="en-US"/>
              </w:rPr>
              <w:t>1966</w:t>
            </w:r>
          </w:p>
          <w:p w:rsidR="00554DD3" w:rsidRDefault="00237B3D" w:rsidP="0033693F">
            <w:pPr>
              <w:spacing w:before="80"/>
              <w:jc w:val="left"/>
              <w:rPr>
                <w:rFonts w:cs="Arial"/>
                <w:lang w:val="en-US"/>
              </w:rPr>
            </w:pPr>
            <w:r w:rsidRPr="00EC308A">
              <w:rPr>
                <w:rFonts w:cs="Arial"/>
                <w:lang w:val="en-US"/>
              </w:rPr>
              <w:t xml:space="preserve">[film] Guido </w:t>
            </w:r>
            <w:proofErr w:type="spellStart"/>
            <w:r w:rsidRPr="00EC308A">
              <w:rPr>
                <w:rFonts w:cs="Arial"/>
                <w:b/>
                <w:lang w:val="en-US"/>
              </w:rPr>
              <w:t>Ricciarelli</w:t>
            </w:r>
            <w:proofErr w:type="spellEnd"/>
            <w:r w:rsidRPr="00EC308A">
              <w:rPr>
                <w:rFonts w:cs="Arial"/>
                <w:lang w:val="en-US"/>
              </w:rPr>
              <w:t>,</w:t>
            </w:r>
            <w:r w:rsidR="00EC308A" w:rsidRPr="00E54B4A">
              <w:rPr>
                <w:rFonts w:cs="Calibri"/>
                <w:lang w:val="en-US" w:eastAsia="fr-FR"/>
              </w:rPr>
              <w:br/>
            </w:r>
            <w:r w:rsidRPr="00EC308A">
              <w:rPr>
                <w:rFonts w:cs="Arial"/>
                <w:lang w:val="en-US"/>
              </w:rPr>
              <w:t xml:space="preserve">• </w:t>
            </w:r>
            <w:proofErr w:type="spellStart"/>
            <w:r w:rsidRPr="00EC308A">
              <w:rPr>
                <w:rFonts w:cs="Arial"/>
                <w:i/>
                <w:lang w:val="en-US"/>
              </w:rPr>
              <w:t>Im</w:t>
            </w:r>
            <w:proofErr w:type="spellEnd"/>
            <w:r w:rsidRPr="00EC308A">
              <w:rPr>
                <w:rFonts w:cs="Arial"/>
                <w:i/>
                <w:lang w:val="en-US"/>
              </w:rPr>
              <w:t xml:space="preserve"> Labyrinth des </w:t>
            </w:r>
            <w:proofErr w:type="spellStart"/>
            <w:r w:rsidRPr="00EC308A">
              <w:rPr>
                <w:rFonts w:cs="Arial"/>
                <w:i/>
                <w:lang w:val="en-US"/>
              </w:rPr>
              <w:t>Schweigens</w:t>
            </w:r>
            <w:proofErr w:type="spellEnd"/>
            <w:r w:rsidRPr="00EC308A">
              <w:rPr>
                <w:rFonts w:cs="Arial"/>
                <w:lang w:val="en-US"/>
              </w:rPr>
              <w:t>, 2014</w:t>
            </w:r>
          </w:p>
          <w:p w:rsidR="00554DD3" w:rsidRDefault="005158C7" w:rsidP="0033693F">
            <w:pPr>
              <w:spacing w:before="80"/>
              <w:jc w:val="left"/>
              <w:rPr>
                <w:rFonts w:cs="Arial"/>
                <w:lang w:val="en-US"/>
              </w:rPr>
            </w:pPr>
            <w:r w:rsidRPr="00EC308A">
              <w:rPr>
                <w:rFonts w:cs="Arial"/>
                <w:lang w:val="en-US"/>
              </w:rPr>
              <w:t>[</w:t>
            </w:r>
            <w:proofErr w:type="spellStart"/>
            <w:r w:rsidRPr="00EC308A">
              <w:rPr>
                <w:rFonts w:cs="Arial"/>
                <w:lang w:val="en-US"/>
              </w:rPr>
              <w:t>entretien</w:t>
            </w:r>
            <w:proofErr w:type="spellEnd"/>
            <w:r w:rsidRPr="00EC308A">
              <w:rPr>
                <w:rFonts w:cs="Arial"/>
                <w:lang w:val="en-US"/>
              </w:rPr>
              <w:t xml:space="preserve">] Jana </w:t>
            </w:r>
            <w:r w:rsidRPr="00EC308A">
              <w:rPr>
                <w:rFonts w:cs="Arial"/>
                <w:b/>
                <w:lang w:val="en-US"/>
              </w:rPr>
              <w:t>Simon</w:t>
            </w:r>
            <w:r w:rsidRPr="00EC308A">
              <w:rPr>
                <w:rFonts w:cs="Arial"/>
                <w:lang w:val="en-US"/>
              </w:rPr>
              <w:t>,</w:t>
            </w:r>
            <w:r w:rsidR="00EC308A" w:rsidRPr="00E54B4A">
              <w:rPr>
                <w:rFonts w:cs="Calibri"/>
                <w:lang w:val="en-US" w:eastAsia="fr-FR"/>
              </w:rPr>
              <w:br/>
            </w:r>
            <w:r w:rsidRPr="00EC308A">
              <w:rPr>
                <w:rFonts w:cs="Arial"/>
                <w:lang w:val="en-US"/>
              </w:rPr>
              <w:t xml:space="preserve">• </w:t>
            </w:r>
            <w:proofErr w:type="spellStart"/>
            <w:r w:rsidRPr="00EC308A">
              <w:rPr>
                <w:rFonts w:cs="Arial"/>
                <w:i/>
                <w:lang w:val="en-US"/>
              </w:rPr>
              <w:t>Sei</w:t>
            </w:r>
            <w:proofErr w:type="spellEnd"/>
            <w:r w:rsidRPr="00EC308A">
              <w:rPr>
                <w:rFonts w:cs="Arial"/>
                <w:i/>
                <w:lang w:val="en-US"/>
              </w:rPr>
              <w:t xml:space="preserve"> </w:t>
            </w:r>
            <w:proofErr w:type="spellStart"/>
            <w:r w:rsidRPr="00EC308A">
              <w:rPr>
                <w:rFonts w:cs="Arial"/>
                <w:i/>
                <w:lang w:val="en-US"/>
              </w:rPr>
              <w:t>dennoch</w:t>
            </w:r>
            <w:proofErr w:type="spellEnd"/>
            <w:r w:rsidRPr="00EC308A">
              <w:rPr>
                <w:rFonts w:cs="Arial"/>
                <w:i/>
                <w:lang w:val="en-US"/>
              </w:rPr>
              <w:t xml:space="preserve"> </w:t>
            </w:r>
            <w:proofErr w:type="spellStart"/>
            <w:r w:rsidRPr="00EC308A">
              <w:rPr>
                <w:rFonts w:cs="Arial"/>
                <w:i/>
                <w:lang w:val="en-US"/>
              </w:rPr>
              <w:t>unverzagt</w:t>
            </w:r>
            <w:proofErr w:type="spellEnd"/>
            <w:r w:rsidRPr="00EC308A">
              <w:rPr>
                <w:rFonts w:cs="Arial"/>
                <w:i/>
                <w:lang w:val="en-US"/>
              </w:rPr>
              <w:t xml:space="preserve">: </w:t>
            </w:r>
            <w:proofErr w:type="spellStart"/>
            <w:r w:rsidRPr="00EC308A">
              <w:rPr>
                <w:rFonts w:cs="Arial"/>
                <w:i/>
                <w:lang w:val="en-US"/>
              </w:rPr>
              <w:t>Gespräche</w:t>
            </w:r>
            <w:proofErr w:type="spellEnd"/>
            <w:r w:rsidRPr="00EC308A">
              <w:rPr>
                <w:rFonts w:cs="Arial"/>
                <w:i/>
                <w:lang w:val="en-US"/>
              </w:rPr>
              <w:t xml:space="preserve"> </w:t>
            </w:r>
            <w:proofErr w:type="spellStart"/>
            <w:r w:rsidRPr="00EC308A">
              <w:rPr>
                <w:rFonts w:cs="Arial"/>
                <w:i/>
                <w:lang w:val="en-US"/>
              </w:rPr>
              <w:t>mit</w:t>
            </w:r>
            <w:proofErr w:type="spellEnd"/>
            <w:r w:rsidRPr="00EC308A">
              <w:rPr>
                <w:rFonts w:cs="Arial"/>
                <w:i/>
                <w:lang w:val="en-US"/>
              </w:rPr>
              <w:t xml:space="preserve"> </w:t>
            </w:r>
            <w:proofErr w:type="spellStart"/>
            <w:r w:rsidRPr="00EC308A">
              <w:rPr>
                <w:rFonts w:cs="Arial"/>
                <w:i/>
                <w:lang w:val="en-US"/>
              </w:rPr>
              <w:t>meinen</w:t>
            </w:r>
            <w:proofErr w:type="spellEnd"/>
            <w:r w:rsidRPr="00EC308A">
              <w:rPr>
                <w:rFonts w:cs="Arial"/>
                <w:i/>
                <w:lang w:val="en-US"/>
              </w:rPr>
              <w:t xml:space="preserve"> </w:t>
            </w:r>
            <w:proofErr w:type="spellStart"/>
            <w:r w:rsidRPr="00EC308A">
              <w:rPr>
                <w:rFonts w:cs="Arial"/>
                <w:i/>
                <w:lang w:val="en-US"/>
              </w:rPr>
              <w:t>Großeltern</w:t>
            </w:r>
            <w:proofErr w:type="spellEnd"/>
            <w:r w:rsidRPr="00EC308A">
              <w:rPr>
                <w:rFonts w:cs="Arial"/>
                <w:i/>
                <w:lang w:val="en-US"/>
              </w:rPr>
              <w:t xml:space="preserve"> Christa und Gerhard Wolf</w:t>
            </w:r>
            <w:r w:rsidRPr="00EC308A">
              <w:rPr>
                <w:rFonts w:cs="Arial"/>
                <w:lang w:val="en-US"/>
              </w:rPr>
              <w:t>, 2013</w:t>
            </w:r>
          </w:p>
          <w:p w:rsidR="00554DD3" w:rsidRDefault="005158C7" w:rsidP="0033693F">
            <w:pPr>
              <w:spacing w:before="80"/>
              <w:jc w:val="left"/>
              <w:rPr>
                <w:rFonts w:cs="Arial"/>
                <w:lang w:val="en-US"/>
              </w:rPr>
            </w:pPr>
            <w:r w:rsidRPr="00EC308A">
              <w:rPr>
                <w:rFonts w:cs="Arial"/>
                <w:lang w:val="en-US"/>
              </w:rPr>
              <w:t xml:space="preserve">[film] Leander </w:t>
            </w:r>
            <w:r w:rsidRPr="00EC308A">
              <w:rPr>
                <w:rFonts w:cs="Arial"/>
                <w:b/>
                <w:lang w:val="en-US"/>
              </w:rPr>
              <w:t>Haussmann</w:t>
            </w:r>
            <w:r w:rsidRPr="00EC308A">
              <w:rPr>
                <w:rFonts w:cs="Arial"/>
                <w:lang w:val="en-US"/>
              </w:rPr>
              <w:t>,</w:t>
            </w:r>
            <w:r w:rsidR="00EC308A" w:rsidRPr="00E54B4A">
              <w:rPr>
                <w:rFonts w:cs="Calibri"/>
                <w:lang w:val="en-US" w:eastAsia="fr-FR"/>
              </w:rPr>
              <w:br/>
            </w:r>
            <w:r w:rsidRPr="00EC308A">
              <w:rPr>
                <w:rFonts w:cs="Arial"/>
                <w:lang w:val="en-US"/>
              </w:rPr>
              <w:t xml:space="preserve">• </w:t>
            </w:r>
            <w:proofErr w:type="spellStart"/>
            <w:r w:rsidRPr="00EC308A">
              <w:rPr>
                <w:rFonts w:cs="Arial"/>
                <w:i/>
                <w:lang w:val="en-US"/>
              </w:rPr>
              <w:t>Sonnenallee</w:t>
            </w:r>
            <w:proofErr w:type="spellEnd"/>
            <w:r w:rsidRPr="00EC308A">
              <w:rPr>
                <w:rFonts w:cs="Arial"/>
                <w:lang w:val="en-US"/>
              </w:rPr>
              <w:t>, 1999</w:t>
            </w:r>
          </w:p>
          <w:p w:rsidR="00554DD3" w:rsidRDefault="005158C7" w:rsidP="0033693F">
            <w:pPr>
              <w:spacing w:before="80"/>
              <w:jc w:val="left"/>
              <w:rPr>
                <w:rFonts w:cs="Arial"/>
                <w:lang w:val="en-US"/>
              </w:rPr>
            </w:pPr>
            <w:r w:rsidRPr="00EC308A">
              <w:rPr>
                <w:rFonts w:cs="Arial"/>
                <w:lang w:val="en-US"/>
              </w:rPr>
              <w:t xml:space="preserve">[film] Dominik </w:t>
            </w:r>
            <w:r w:rsidRPr="00EC308A">
              <w:rPr>
                <w:rFonts w:cs="Arial"/>
                <w:b/>
                <w:lang w:val="en-US"/>
              </w:rPr>
              <w:t>Graf</w:t>
            </w:r>
            <w:r w:rsidRPr="00EC308A">
              <w:rPr>
                <w:rFonts w:cs="Arial"/>
                <w:lang w:val="en-US"/>
              </w:rPr>
              <w:t>,</w:t>
            </w:r>
            <w:r w:rsidR="00EC308A" w:rsidRPr="00E54B4A">
              <w:rPr>
                <w:rFonts w:cs="Calibri"/>
                <w:lang w:val="en-US" w:eastAsia="fr-FR"/>
              </w:rPr>
              <w:br/>
            </w:r>
            <w:r w:rsidRPr="00EC308A">
              <w:rPr>
                <w:rFonts w:cs="Arial"/>
                <w:lang w:val="en-US"/>
              </w:rPr>
              <w:t xml:space="preserve">• </w:t>
            </w:r>
            <w:r w:rsidRPr="00EC308A">
              <w:rPr>
                <w:rFonts w:cs="Arial"/>
                <w:i/>
                <w:lang w:val="en-US"/>
              </w:rPr>
              <w:t xml:space="preserve">Der rote </w:t>
            </w:r>
            <w:proofErr w:type="spellStart"/>
            <w:r w:rsidRPr="00EC308A">
              <w:rPr>
                <w:rFonts w:cs="Arial"/>
                <w:i/>
                <w:lang w:val="en-US"/>
              </w:rPr>
              <w:t>Kakadu</w:t>
            </w:r>
            <w:proofErr w:type="spellEnd"/>
            <w:r w:rsidRPr="00EC308A">
              <w:rPr>
                <w:rFonts w:cs="Arial"/>
                <w:lang w:val="en-US"/>
              </w:rPr>
              <w:t>, 2006</w:t>
            </w:r>
          </w:p>
          <w:p w:rsidR="00554DD3" w:rsidRDefault="005158C7" w:rsidP="0033693F">
            <w:pPr>
              <w:spacing w:before="80"/>
              <w:jc w:val="left"/>
              <w:rPr>
                <w:rFonts w:cs="Arial"/>
                <w:lang w:val="en-US"/>
              </w:rPr>
            </w:pPr>
            <w:r w:rsidRPr="00EC308A">
              <w:rPr>
                <w:rFonts w:cs="Arial"/>
                <w:lang w:val="en-US"/>
              </w:rPr>
              <w:t xml:space="preserve">[film] Michael </w:t>
            </w:r>
            <w:r w:rsidRPr="00EC308A">
              <w:rPr>
                <w:rFonts w:cs="Arial"/>
                <w:b/>
                <w:lang w:val="en-US"/>
              </w:rPr>
              <w:t>Haneke</w:t>
            </w:r>
            <w:r w:rsidRPr="00EC308A">
              <w:rPr>
                <w:rFonts w:cs="Arial"/>
                <w:lang w:val="en-US"/>
              </w:rPr>
              <w:t>,</w:t>
            </w:r>
            <w:r w:rsidR="00EC308A" w:rsidRPr="00E54B4A">
              <w:rPr>
                <w:rFonts w:cs="Calibri"/>
                <w:lang w:val="en-US" w:eastAsia="fr-FR"/>
              </w:rPr>
              <w:br/>
            </w:r>
            <w:r w:rsidRPr="00EC308A">
              <w:rPr>
                <w:rFonts w:cs="Arial"/>
                <w:lang w:val="en-US" w:eastAsia="fr-FR"/>
              </w:rPr>
              <w:t xml:space="preserve">• </w:t>
            </w:r>
            <w:r w:rsidRPr="00EC308A">
              <w:rPr>
                <w:rFonts w:cs="Arial"/>
                <w:i/>
                <w:lang w:val="en-US"/>
              </w:rPr>
              <w:t xml:space="preserve">Das </w:t>
            </w:r>
            <w:proofErr w:type="spellStart"/>
            <w:r w:rsidRPr="00EC308A">
              <w:rPr>
                <w:rFonts w:cs="Arial"/>
                <w:i/>
                <w:lang w:val="en-US"/>
              </w:rPr>
              <w:t>weisse</w:t>
            </w:r>
            <w:proofErr w:type="spellEnd"/>
            <w:r w:rsidRPr="00EC308A">
              <w:rPr>
                <w:rFonts w:cs="Arial"/>
                <w:i/>
                <w:lang w:val="en-US"/>
              </w:rPr>
              <w:t xml:space="preserve"> Band</w:t>
            </w:r>
            <w:r w:rsidRPr="00EC308A">
              <w:rPr>
                <w:rFonts w:cs="Arial"/>
                <w:lang w:val="en-US"/>
              </w:rPr>
              <w:t>, 2009</w:t>
            </w:r>
          </w:p>
          <w:p w:rsidR="00554DD3" w:rsidRDefault="005158C7" w:rsidP="0033693F">
            <w:pPr>
              <w:spacing w:before="300"/>
              <w:jc w:val="left"/>
              <w:rPr>
                <w:rFonts w:cs="Arial"/>
                <w:lang w:val="en-US"/>
              </w:rPr>
            </w:pPr>
            <w:r w:rsidRPr="00EC308A">
              <w:rPr>
                <w:rFonts w:cs="Arial"/>
                <w:lang w:val="en-US"/>
              </w:rPr>
              <w:t>[</w:t>
            </w:r>
            <w:proofErr w:type="spellStart"/>
            <w:r w:rsidRPr="00EC308A">
              <w:rPr>
                <w:rFonts w:cs="Arial"/>
                <w:lang w:val="en-US"/>
              </w:rPr>
              <w:t>essai</w:t>
            </w:r>
            <w:proofErr w:type="spellEnd"/>
            <w:r w:rsidRPr="00EC308A">
              <w:rPr>
                <w:rFonts w:cs="Arial"/>
                <w:lang w:val="en-US"/>
              </w:rPr>
              <w:t xml:space="preserve">] Sigmund </w:t>
            </w:r>
            <w:r w:rsidRPr="00076631">
              <w:rPr>
                <w:rFonts w:cs="Arial"/>
                <w:b/>
                <w:lang w:val="en-US"/>
              </w:rPr>
              <w:t>Freud</w:t>
            </w:r>
            <w:r w:rsidRPr="00EC308A">
              <w:rPr>
                <w:rFonts w:cs="Arial"/>
                <w:lang w:val="en-US"/>
              </w:rPr>
              <w:t xml:space="preserve">, </w:t>
            </w:r>
            <w:proofErr w:type="spellStart"/>
            <w:r w:rsidRPr="00EC308A">
              <w:rPr>
                <w:rStyle w:val="st"/>
                <w:rFonts w:cs="Arial"/>
                <w:i/>
                <w:lang w:val="en-US"/>
              </w:rPr>
              <w:t>Bruchstück</w:t>
            </w:r>
            <w:proofErr w:type="spellEnd"/>
            <w:r w:rsidRPr="00EC308A">
              <w:rPr>
                <w:rStyle w:val="st"/>
                <w:rFonts w:cs="Arial"/>
                <w:i/>
                <w:lang w:val="en-US"/>
              </w:rPr>
              <w:t xml:space="preserve"> </w:t>
            </w:r>
            <w:proofErr w:type="spellStart"/>
            <w:r w:rsidRPr="00EC308A">
              <w:rPr>
                <w:rStyle w:val="Accentuation"/>
                <w:rFonts w:cs="Arial"/>
                <w:iCs/>
                <w:lang w:val="en-US"/>
              </w:rPr>
              <w:t>einer</w:t>
            </w:r>
            <w:proofErr w:type="spellEnd"/>
            <w:r w:rsidRPr="00EC308A">
              <w:rPr>
                <w:rStyle w:val="st"/>
                <w:rFonts w:cs="Arial"/>
                <w:i/>
                <w:lang w:val="en-US"/>
              </w:rPr>
              <w:t xml:space="preserve"> </w:t>
            </w:r>
            <w:proofErr w:type="spellStart"/>
            <w:r w:rsidRPr="00EC308A">
              <w:rPr>
                <w:rStyle w:val="st"/>
                <w:rFonts w:cs="Arial"/>
                <w:i/>
                <w:lang w:val="en-US"/>
              </w:rPr>
              <w:t>Hysterie-</w:t>
            </w:r>
            <w:r w:rsidRPr="00EC308A">
              <w:rPr>
                <w:rStyle w:val="Accentuation"/>
                <w:rFonts w:cs="Arial"/>
                <w:iCs/>
                <w:lang w:val="en-US"/>
              </w:rPr>
              <w:t>Analyse</w:t>
            </w:r>
            <w:proofErr w:type="spellEnd"/>
            <w:r w:rsidRPr="00EC308A">
              <w:rPr>
                <w:rFonts w:cs="Arial"/>
                <w:i/>
                <w:lang w:val="en-US"/>
              </w:rPr>
              <w:t xml:space="preserve">, </w:t>
            </w:r>
            <w:r w:rsidRPr="00EC308A">
              <w:rPr>
                <w:rFonts w:cs="Arial"/>
                <w:lang w:val="en-US"/>
              </w:rPr>
              <w:t>1905</w:t>
            </w:r>
          </w:p>
          <w:p w:rsidR="005158C7" w:rsidRPr="00EC308A" w:rsidRDefault="005158C7" w:rsidP="00AC1CBF">
            <w:pPr>
              <w:jc w:val="left"/>
              <w:rPr>
                <w:rFonts w:cs="Arial"/>
                <w:lang w:val="it-IT"/>
              </w:rPr>
            </w:pPr>
            <w:r w:rsidRPr="00EC308A">
              <w:rPr>
                <w:rFonts w:cs="Arial"/>
                <w:lang w:val="it-IT"/>
              </w:rPr>
              <w:t xml:space="preserve">[icon.] Gustav </w:t>
            </w:r>
            <w:r w:rsidRPr="00076631">
              <w:rPr>
                <w:rFonts w:cs="Arial"/>
                <w:b/>
                <w:lang w:val="it-IT"/>
              </w:rPr>
              <w:t>Klimt</w:t>
            </w:r>
            <w:r w:rsidRPr="00EC308A">
              <w:rPr>
                <w:rFonts w:cs="Arial"/>
                <w:lang w:val="it-IT"/>
              </w:rPr>
              <w:t xml:space="preserve">, </w:t>
            </w:r>
            <w:r w:rsidR="00EC308A" w:rsidRPr="00EC308A">
              <w:rPr>
                <w:rFonts w:cs="Arial"/>
                <w:i/>
                <w:lang w:val="de-DE"/>
              </w:rPr>
              <w:t>Die Familie</w:t>
            </w:r>
            <w:r w:rsidRPr="00EC308A">
              <w:rPr>
                <w:rFonts w:cs="Arial"/>
                <w:lang w:val="it-IT"/>
              </w:rPr>
              <w:t xml:space="preserve">, 1909 </w:t>
            </w:r>
          </w:p>
        </w:tc>
      </w:tr>
    </w:tbl>
    <w:p w:rsidR="008C7033" w:rsidRPr="00930AF4" w:rsidRDefault="008C7033" w:rsidP="00930AF4">
      <w:pPr>
        <w:rPr>
          <w:lang w:val="en-US"/>
        </w:rPr>
      </w:pPr>
    </w:p>
    <w:sectPr w:rsidR="008C7033" w:rsidRPr="00930AF4" w:rsidSect="00554DD3">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4A" w:rsidRDefault="00E54B4A" w:rsidP="0003609D">
      <w:r>
        <w:separator/>
      </w:r>
    </w:p>
  </w:endnote>
  <w:endnote w:type="continuationSeparator" w:id="0">
    <w:p w:rsidR="00E54B4A" w:rsidRDefault="00E54B4A"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4A" w:rsidRDefault="00E54B4A" w:rsidP="00880F8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E54B4A" w:rsidRPr="006E193C" w:rsidRDefault="00E54B4A" w:rsidP="00880F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E54B4A" w:rsidRPr="006E193C" w:rsidTr="00D31E94">
      <w:tc>
        <w:tcPr>
          <w:tcW w:w="10031" w:type="dxa"/>
          <w:tcBorders>
            <w:top w:val="single" w:sz="12" w:space="0" w:color="7F7F7F"/>
          </w:tcBorders>
        </w:tcPr>
        <w:p w:rsidR="00E54B4A" w:rsidRPr="00930AF4" w:rsidRDefault="00E54B4A" w:rsidP="00930AF4">
          <w:pPr>
            <w:pStyle w:val="Pieddepage"/>
          </w:pPr>
          <w:r>
            <w:t>L</w:t>
          </w:r>
          <w:r w:rsidRPr="00945E20">
            <w:t xml:space="preserve">angues, littératures et cultures étrangères – </w:t>
          </w:r>
          <w:r>
            <w:t>allemand</w:t>
          </w:r>
          <w:r w:rsidRPr="00945E20">
            <w:t xml:space="preserve">, </w:t>
          </w:r>
          <w:r>
            <w:t xml:space="preserve">enseignement de spécialité, </w:t>
          </w:r>
          <w:r w:rsidRPr="00945E20">
            <w:t>classe de première, voie générale</w:t>
          </w:r>
          <w:r>
            <w:t>.</w:t>
          </w:r>
        </w:p>
      </w:tc>
    </w:tr>
  </w:tbl>
  <w:p w:rsidR="00E54B4A" w:rsidRPr="00930AF4" w:rsidRDefault="00E54B4A">
    <w:pPr>
      <w:pStyle w:val="Pieddepage"/>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4A" w:rsidRDefault="00E54B4A" w:rsidP="0003609D">
      <w:r>
        <w:separator/>
      </w:r>
    </w:p>
  </w:footnote>
  <w:footnote w:type="continuationSeparator" w:id="0">
    <w:p w:rsidR="00E54B4A" w:rsidRDefault="00E54B4A"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4A" w:rsidRPr="00621585" w:rsidRDefault="00E54B4A" w:rsidP="00621585">
    <w:pPr>
      <w:pStyle w:val="En-tte"/>
    </w:pPr>
    <w:r>
      <w:t xml:space="preserve">   </w:t>
    </w:r>
    <w:r>
      <w:rPr>
        <w:noProof/>
        <w:lang w:eastAsia="fr-FR"/>
      </w:rPr>
      <w:drawing>
        <wp:inline distT="0" distB="0" distL="0" distR="0" wp14:anchorId="15B0274B" wp14:editId="21E0362C">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4A" w:rsidRPr="000655B0" w:rsidRDefault="00E54B4A" w:rsidP="00621585">
    <w:pPr>
      <w:pStyle w:val="En-tte"/>
    </w:pPr>
    <w:r>
      <w:t xml:space="preserve">   </w:t>
    </w:r>
    <w:r>
      <w:rPr>
        <w:noProof/>
        <w:lang w:eastAsia="fr-FR"/>
      </w:rPr>
      <w:drawing>
        <wp:inline distT="0" distB="0" distL="0" distR="0" wp14:anchorId="42DB58FD" wp14:editId="73F1BD3F">
          <wp:extent cx="1647825" cy="762000"/>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l="5505"/>
                  <a:stretch>
                    <a:fillRect/>
                  </a:stretch>
                </pic:blipFill>
                <pic:spPr bwMode="auto">
                  <a:xfrm>
                    <a:off x="0" y="0"/>
                    <a:ext cx="1647825" cy="762000"/>
                  </a:xfrm>
                  <a:prstGeom prst="rect">
                    <a:avLst/>
                  </a:prstGeom>
                  <a:noFill/>
                  <a:ln>
                    <a:noFill/>
                  </a:ln>
                </pic:spPr>
              </pic:pic>
            </a:graphicData>
          </a:graphic>
        </wp:inline>
      </w:drawing>
    </w:r>
    <w:r>
      <w:t xml:space="preserve"> </w:t>
    </w:r>
    <w:r>
      <w:tab/>
      <w:t>Bulletin officiel spécial n° 1 du XX-1-2019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C9952"/>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9D7446"/>
    <w:multiLevelType w:val="multilevel"/>
    <w:tmpl w:val="BEBA86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16FE3F85"/>
    <w:multiLevelType w:val="hybridMultilevel"/>
    <w:tmpl w:val="6C9C09E0"/>
    <w:lvl w:ilvl="0" w:tplc="00B8EB5C">
      <w:start w:val="4"/>
      <w:numFmt w:val="bullet"/>
      <w:lvlText w:val="-"/>
      <w:lvlJc w:val="left"/>
      <w:pPr>
        <w:ind w:left="786" w:hanging="360"/>
      </w:pPr>
      <w:rPr>
        <w:rFonts w:ascii="Calibri" w:eastAsia="Times New Roman" w:hAnsi="Calibri" w:hint="default"/>
        <w:b/>
        <w:color w:val="0062AC"/>
        <w:sz w:val="24"/>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AB9582C"/>
    <w:multiLevelType w:val="hybridMultilevel"/>
    <w:tmpl w:val="05BEBC40"/>
    <w:lvl w:ilvl="0" w:tplc="A056944A">
      <w:start w:val="1"/>
      <w:numFmt w:val="bullet"/>
      <w:lvlText w:val=""/>
      <w:lvlJc w:val="left"/>
      <w:pPr>
        <w:ind w:left="360" w:hanging="360"/>
      </w:pPr>
      <w:rPr>
        <w:rFonts w:ascii="Wingdings 2" w:hAnsi="Wingdings 2" w:hint="default"/>
        <w:color w:val="007F9F"/>
      </w:rPr>
    </w:lvl>
    <w:lvl w:ilvl="1" w:tplc="663808F2">
      <w:numFmt w:val="bullet"/>
      <w:lvlText w:val="-"/>
      <w:lvlJc w:val="left"/>
      <w:pPr>
        <w:ind w:left="1080" w:hanging="360"/>
      </w:pPr>
      <w:rPr>
        <w:rFonts w:ascii="Calibri" w:eastAsia="Times New Roman"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A3371B"/>
    <w:multiLevelType w:val="hybridMultilevel"/>
    <w:tmpl w:val="5EB601B0"/>
    <w:lvl w:ilvl="0" w:tplc="4536ADAE">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05348C"/>
    <w:multiLevelType w:val="hybridMultilevel"/>
    <w:tmpl w:val="22382AF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B1CA6"/>
    <w:multiLevelType w:val="hybridMultilevel"/>
    <w:tmpl w:val="3586CA70"/>
    <w:lvl w:ilvl="0" w:tplc="DF5EA814">
      <w:start w:val="1"/>
      <w:numFmt w:val="bullet"/>
      <w:lvlText w:val=""/>
      <w:lvlJc w:val="left"/>
      <w:pPr>
        <w:ind w:left="360" w:hanging="360"/>
      </w:pPr>
      <w:rPr>
        <w:rFonts w:ascii="Wingdings 2" w:hAnsi="Wingdings 2" w:hint="default"/>
        <w:color w:val="007F9F"/>
        <w:sz w:val="3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1467F80"/>
    <w:multiLevelType w:val="hybridMultilevel"/>
    <w:tmpl w:val="F656EF10"/>
    <w:lvl w:ilvl="0" w:tplc="D8DADBE6">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877B18"/>
    <w:multiLevelType w:val="hybridMultilevel"/>
    <w:tmpl w:val="A2CA9C76"/>
    <w:lvl w:ilvl="0" w:tplc="4C26A9A0">
      <w:start w:val="1"/>
      <w:numFmt w:val="bullet"/>
      <w:lvlText w:val=""/>
      <w:lvlJc w:val="left"/>
      <w:pPr>
        <w:ind w:left="717" w:hanging="360"/>
      </w:pPr>
      <w:rPr>
        <w:rFonts w:ascii="Symbol" w:hAnsi="Symbol" w:hint="default"/>
        <w:b/>
        <w:color w:val="0062AC"/>
        <w:sz w:val="24"/>
      </w:rPr>
    </w:lvl>
    <w:lvl w:ilvl="1" w:tplc="0A28E772">
      <w:numFmt w:val="bullet"/>
      <w:lvlText w:val="-"/>
      <w:lvlJc w:val="left"/>
      <w:pPr>
        <w:ind w:left="1440" w:hanging="360"/>
      </w:pPr>
      <w:rPr>
        <w:rFonts w:ascii="Arial" w:eastAsia="Times New Roman" w:hAnsi="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304FA4"/>
    <w:multiLevelType w:val="hybridMultilevel"/>
    <w:tmpl w:val="C4FC9400"/>
    <w:lvl w:ilvl="0" w:tplc="53EA9A6E">
      <w:start w:val="1"/>
      <w:numFmt w:val="bullet"/>
      <w:lvlText w:val=""/>
      <w:lvlJc w:val="left"/>
      <w:pPr>
        <w:ind w:left="502" w:hanging="360"/>
      </w:pPr>
      <w:rPr>
        <w:rFonts w:ascii="Wingdings 2" w:hAnsi="Wingdings 2" w:hint="default"/>
        <w:b w:val="0"/>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1D039BB"/>
    <w:multiLevelType w:val="hybridMultilevel"/>
    <w:tmpl w:val="FFAAC910"/>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E60819"/>
    <w:multiLevelType w:val="hybridMultilevel"/>
    <w:tmpl w:val="B35A1F94"/>
    <w:lvl w:ilvl="0" w:tplc="E3642FA2">
      <w:start w:val="1"/>
      <w:numFmt w:val="bullet"/>
      <w:lvlText w:val=""/>
      <w:lvlJc w:val="left"/>
      <w:pPr>
        <w:ind w:left="720" w:hanging="360"/>
      </w:pPr>
      <w:rPr>
        <w:rFonts w:ascii="Symbol" w:hAnsi="Symbol" w:hint="default"/>
        <w:b/>
        <w:color w:val="0062AC"/>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586493"/>
    <w:multiLevelType w:val="hybridMultilevel"/>
    <w:tmpl w:val="6192B154"/>
    <w:lvl w:ilvl="0" w:tplc="69C081BE">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0B2277A"/>
    <w:multiLevelType w:val="hybridMultilevel"/>
    <w:tmpl w:val="5372B69E"/>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6ED395D"/>
    <w:multiLevelType w:val="multilevel"/>
    <w:tmpl w:val="A98845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nsid w:val="7EC50D3B"/>
    <w:multiLevelType w:val="hybridMultilevel"/>
    <w:tmpl w:val="D4ECE6F2"/>
    <w:lvl w:ilvl="0" w:tplc="6D9EB7D8">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25"/>
  </w:num>
  <w:num w:numId="5">
    <w:abstractNumId w:val="11"/>
  </w:num>
  <w:num w:numId="6">
    <w:abstractNumId w:val="19"/>
  </w:num>
  <w:num w:numId="7">
    <w:abstractNumId w:val="20"/>
  </w:num>
  <w:num w:numId="8">
    <w:abstractNumId w:val="6"/>
  </w:num>
  <w:num w:numId="9">
    <w:abstractNumId w:val="10"/>
  </w:num>
  <w:num w:numId="10">
    <w:abstractNumId w:val="21"/>
  </w:num>
  <w:num w:numId="11">
    <w:abstractNumId w:val="13"/>
  </w:num>
  <w:num w:numId="12">
    <w:abstractNumId w:val="7"/>
  </w:num>
  <w:num w:numId="13">
    <w:abstractNumId w:val="27"/>
  </w:num>
  <w:num w:numId="14">
    <w:abstractNumId w:val="4"/>
  </w:num>
  <w:num w:numId="15">
    <w:abstractNumId w:val="26"/>
  </w:num>
  <w:num w:numId="16">
    <w:abstractNumId w:val="18"/>
  </w:num>
  <w:num w:numId="17">
    <w:abstractNumId w:val="23"/>
  </w:num>
  <w:num w:numId="18">
    <w:abstractNumId w:val="9"/>
  </w:num>
  <w:num w:numId="19">
    <w:abstractNumId w:val="22"/>
  </w:num>
  <w:num w:numId="20">
    <w:abstractNumId w:val="5"/>
  </w:num>
  <w:num w:numId="21">
    <w:abstractNumId w:val="28"/>
  </w:num>
  <w:num w:numId="22">
    <w:abstractNumId w:val="12"/>
  </w:num>
  <w:num w:numId="23">
    <w:abstractNumId w:val="15"/>
  </w:num>
  <w:num w:numId="24">
    <w:abstractNumId w:val="14"/>
  </w:num>
  <w:num w:numId="25">
    <w:abstractNumId w:val="0"/>
  </w:num>
  <w:num w:numId="26">
    <w:abstractNumId w:val="24"/>
  </w:num>
  <w:num w:numId="27">
    <w:abstractNumId w:val="2"/>
  </w:num>
  <w:num w:numId="28">
    <w:abstractNumId w:val="1"/>
  </w:num>
  <w:num w:numId="29">
    <w:abstractNumId w:val="8"/>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D22"/>
    <w:rsid w:val="00024806"/>
    <w:rsid w:val="00031D00"/>
    <w:rsid w:val="00034C45"/>
    <w:rsid w:val="0003609D"/>
    <w:rsid w:val="00036B58"/>
    <w:rsid w:val="00042BBE"/>
    <w:rsid w:val="000448D0"/>
    <w:rsid w:val="00046025"/>
    <w:rsid w:val="00056703"/>
    <w:rsid w:val="00057A07"/>
    <w:rsid w:val="000655B0"/>
    <w:rsid w:val="00071AB0"/>
    <w:rsid w:val="00073687"/>
    <w:rsid w:val="00076631"/>
    <w:rsid w:val="00077A95"/>
    <w:rsid w:val="00084180"/>
    <w:rsid w:val="0009048E"/>
    <w:rsid w:val="00094981"/>
    <w:rsid w:val="000A6E5A"/>
    <w:rsid w:val="000B3FB3"/>
    <w:rsid w:val="000D3DE0"/>
    <w:rsid w:val="000F1A02"/>
    <w:rsid w:val="00102ABC"/>
    <w:rsid w:val="00104DE9"/>
    <w:rsid w:val="00112DC0"/>
    <w:rsid w:val="00130A17"/>
    <w:rsid w:val="00131478"/>
    <w:rsid w:val="00152D26"/>
    <w:rsid w:val="00154820"/>
    <w:rsid w:val="00157E82"/>
    <w:rsid w:val="00171A9F"/>
    <w:rsid w:val="00175C38"/>
    <w:rsid w:val="00182BE7"/>
    <w:rsid w:val="00191B8A"/>
    <w:rsid w:val="00192DC2"/>
    <w:rsid w:val="001A4AC0"/>
    <w:rsid w:val="001C25AA"/>
    <w:rsid w:val="001E4A2D"/>
    <w:rsid w:val="001F4B92"/>
    <w:rsid w:val="00207162"/>
    <w:rsid w:val="00216712"/>
    <w:rsid w:val="0022427B"/>
    <w:rsid w:val="00237B3D"/>
    <w:rsid w:val="00247434"/>
    <w:rsid w:val="00256079"/>
    <w:rsid w:val="002566CB"/>
    <w:rsid w:val="00260299"/>
    <w:rsid w:val="00264BAB"/>
    <w:rsid w:val="00266954"/>
    <w:rsid w:val="0028065A"/>
    <w:rsid w:val="002841B1"/>
    <w:rsid w:val="00296BFA"/>
    <w:rsid w:val="002A044D"/>
    <w:rsid w:val="002A3737"/>
    <w:rsid w:val="002A5124"/>
    <w:rsid w:val="002B1664"/>
    <w:rsid w:val="002C628C"/>
    <w:rsid w:val="002C7BAE"/>
    <w:rsid w:val="002C7D86"/>
    <w:rsid w:val="002D0F49"/>
    <w:rsid w:val="002E6606"/>
    <w:rsid w:val="002E795D"/>
    <w:rsid w:val="00306C48"/>
    <w:rsid w:val="00311CD3"/>
    <w:rsid w:val="0031688C"/>
    <w:rsid w:val="00320855"/>
    <w:rsid w:val="00321DB7"/>
    <w:rsid w:val="003312E4"/>
    <w:rsid w:val="0033693F"/>
    <w:rsid w:val="00337292"/>
    <w:rsid w:val="00342215"/>
    <w:rsid w:val="00360548"/>
    <w:rsid w:val="00384217"/>
    <w:rsid w:val="00384D6B"/>
    <w:rsid w:val="00390E41"/>
    <w:rsid w:val="003B6894"/>
    <w:rsid w:val="003C0AC1"/>
    <w:rsid w:val="003D377E"/>
    <w:rsid w:val="003D6E6C"/>
    <w:rsid w:val="003F2DFA"/>
    <w:rsid w:val="00404277"/>
    <w:rsid w:val="00406BD6"/>
    <w:rsid w:val="00424BFC"/>
    <w:rsid w:val="00425C3D"/>
    <w:rsid w:val="00440B3A"/>
    <w:rsid w:val="004441D6"/>
    <w:rsid w:val="00445433"/>
    <w:rsid w:val="0044559C"/>
    <w:rsid w:val="0045313F"/>
    <w:rsid w:val="0046475D"/>
    <w:rsid w:val="00464AD8"/>
    <w:rsid w:val="00464FA3"/>
    <w:rsid w:val="00465DA0"/>
    <w:rsid w:val="0048250D"/>
    <w:rsid w:val="00485C42"/>
    <w:rsid w:val="00487282"/>
    <w:rsid w:val="0049078F"/>
    <w:rsid w:val="004A1FE2"/>
    <w:rsid w:val="004A4785"/>
    <w:rsid w:val="004A6FD4"/>
    <w:rsid w:val="004B4457"/>
    <w:rsid w:val="004B79A7"/>
    <w:rsid w:val="004C0DB3"/>
    <w:rsid w:val="004C1AA2"/>
    <w:rsid w:val="004D01A5"/>
    <w:rsid w:val="004D2848"/>
    <w:rsid w:val="004E5EAE"/>
    <w:rsid w:val="004E61DF"/>
    <w:rsid w:val="004E718D"/>
    <w:rsid w:val="004F126E"/>
    <w:rsid w:val="004F5F32"/>
    <w:rsid w:val="005021F0"/>
    <w:rsid w:val="0050446B"/>
    <w:rsid w:val="005158C7"/>
    <w:rsid w:val="00516EF8"/>
    <w:rsid w:val="00520E4F"/>
    <w:rsid w:val="00521668"/>
    <w:rsid w:val="00533E80"/>
    <w:rsid w:val="005543A9"/>
    <w:rsid w:val="00554DD3"/>
    <w:rsid w:val="0055569D"/>
    <w:rsid w:val="0055616B"/>
    <w:rsid w:val="00565D8B"/>
    <w:rsid w:val="005754FD"/>
    <w:rsid w:val="005757AD"/>
    <w:rsid w:val="00575852"/>
    <w:rsid w:val="0058082C"/>
    <w:rsid w:val="00580B89"/>
    <w:rsid w:val="00593DB7"/>
    <w:rsid w:val="005A03F8"/>
    <w:rsid w:val="005A5FA5"/>
    <w:rsid w:val="005A673F"/>
    <w:rsid w:val="005B0127"/>
    <w:rsid w:val="005B4D6D"/>
    <w:rsid w:val="005B7173"/>
    <w:rsid w:val="005C0857"/>
    <w:rsid w:val="005C1A0A"/>
    <w:rsid w:val="005C444A"/>
    <w:rsid w:val="005C7C7A"/>
    <w:rsid w:val="005D3B28"/>
    <w:rsid w:val="005D54F2"/>
    <w:rsid w:val="005E16FC"/>
    <w:rsid w:val="005E287D"/>
    <w:rsid w:val="005E7C70"/>
    <w:rsid w:val="006030B2"/>
    <w:rsid w:val="0060585D"/>
    <w:rsid w:val="00606F13"/>
    <w:rsid w:val="0061293F"/>
    <w:rsid w:val="00614296"/>
    <w:rsid w:val="00616076"/>
    <w:rsid w:val="00621585"/>
    <w:rsid w:val="00625D43"/>
    <w:rsid w:val="0063431C"/>
    <w:rsid w:val="00644FAF"/>
    <w:rsid w:val="0065364D"/>
    <w:rsid w:val="00654732"/>
    <w:rsid w:val="00681F5C"/>
    <w:rsid w:val="00683D36"/>
    <w:rsid w:val="00686AD7"/>
    <w:rsid w:val="0069318B"/>
    <w:rsid w:val="00694DF3"/>
    <w:rsid w:val="006A7F04"/>
    <w:rsid w:val="006B1440"/>
    <w:rsid w:val="006B5AD0"/>
    <w:rsid w:val="006C158C"/>
    <w:rsid w:val="006D067D"/>
    <w:rsid w:val="006D43E4"/>
    <w:rsid w:val="006E193C"/>
    <w:rsid w:val="006E68C3"/>
    <w:rsid w:val="006F085A"/>
    <w:rsid w:val="00705757"/>
    <w:rsid w:val="007134AF"/>
    <w:rsid w:val="00714244"/>
    <w:rsid w:val="00722E19"/>
    <w:rsid w:val="007312FE"/>
    <w:rsid w:val="0073477D"/>
    <w:rsid w:val="00737373"/>
    <w:rsid w:val="00744803"/>
    <w:rsid w:val="00745731"/>
    <w:rsid w:val="007520BB"/>
    <w:rsid w:val="00753B12"/>
    <w:rsid w:val="00754C0C"/>
    <w:rsid w:val="0076530C"/>
    <w:rsid w:val="00774088"/>
    <w:rsid w:val="00776D6D"/>
    <w:rsid w:val="00783BFC"/>
    <w:rsid w:val="007976F9"/>
    <w:rsid w:val="007A5C4F"/>
    <w:rsid w:val="007A739B"/>
    <w:rsid w:val="007B4622"/>
    <w:rsid w:val="007C2FFA"/>
    <w:rsid w:val="007D3569"/>
    <w:rsid w:val="007D45BA"/>
    <w:rsid w:val="007D6E9F"/>
    <w:rsid w:val="007D6EA3"/>
    <w:rsid w:val="007E19E7"/>
    <w:rsid w:val="007F349D"/>
    <w:rsid w:val="00815052"/>
    <w:rsid w:val="008229CE"/>
    <w:rsid w:val="008232BA"/>
    <w:rsid w:val="00846CA3"/>
    <w:rsid w:val="00862A76"/>
    <w:rsid w:val="00864208"/>
    <w:rsid w:val="008677F9"/>
    <w:rsid w:val="008718E1"/>
    <w:rsid w:val="00871950"/>
    <w:rsid w:val="00874F1A"/>
    <w:rsid w:val="00880F89"/>
    <w:rsid w:val="0088276E"/>
    <w:rsid w:val="00885639"/>
    <w:rsid w:val="008863B3"/>
    <w:rsid w:val="00891327"/>
    <w:rsid w:val="008B6F6F"/>
    <w:rsid w:val="008C7033"/>
    <w:rsid w:val="008C7EE7"/>
    <w:rsid w:val="008E3775"/>
    <w:rsid w:val="008E5945"/>
    <w:rsid w:val="008E7469"/>
    <w:rsid w:val="008F16E8"/>
    <w:rsid w:val="0090677E"/>
    <w:rsid w:val="00914AA0"/>
    <w:rsid w:val="00917217"/>
    <w:rsid w:val="0092315A"/>
    <w:rsid w:val="00925D2E"/>
    <w:rsid w:val="00930AF4"/>
    <w:rsid w:val="00945E20"/>
    <w:rsid w:val="00947803"/>
    <w:rsid w:val="009528E2"/>
    <w:rsid w:val="00954D0F"/>
    <w:rsid w:val="00956A9A"/>
    <w:rsid w:val="00960501"/>
    <w:rsid w:val="0096188D"/>
    <w:rsid w:val="00974178"/>
    <w:rsid w:val="00976F81"/>
    <w:rsid w:val="00981256"/>
    <w:rsid w:val="00984E4D"/>
    <w:rsid w:val="00994A1B"/>
    <w:rsid w:val="009A0632"/>
    <w:rsid w:val="009A2917"/>
    <w:rsid w:val="009A3442"/>
    <w:rsid w:val="009A3D24"/>
    <w:rsid w:val="009B58F5"/>
    <w:rsid w:val="009E5FE2"/>
    <w:rsid w:val="009E6D50"/>
    <w:rsid w:val="009F1BA6"/>
    <w:rsid w:val="00A02369"/>
    <w:rsid w:val="00A05D52"/>
    <w:rsid w:val="00A11989"/>
    <w:rsid w:val="00A21147"/>
    <w:rsid w:val="00A268E0"/>
    <w:rsid w:val="00A345C4"/>
    <w:rsid w:val="00A409DD"/>
    <w:rsid w:val="00A413D6"/>
    <w:rsid w:val="00A44B99"/>
    <w:rsid w:val="00A50724"/>
    <w:rsid w:val="00A52957"/>
    <w:rsid w:val="00A6061F"/>
    <w:rsid w:val="00A66A52"/>
    <w:rsid w:val="00A71732"/>
    <w:rsid w:val="00A83853"/>
    <w:rsid w:val="00A91F85"/>
    <w:rsid w:val="00A95AB4"/>
    <w:rsid w:val="00AA6478"/>
    <w:rsid w:val="00AB6DDA"/>
    <w:rsid w:val="00AC1CBF"/>
    <w:rsid w:val="00AD5B07"/>
    <w:rsid w:val="00AD64BF"/>
    <w:rsid w:val="00AE68C9"/>
    <w:rsid w:val="00AF36DA"/>
    <w:rsid w:val="00B021AD"/>
    <w:rsid w:val="00B054D3"/>
    <w:rsid w:val="00B2238E"/>
    <w:rsid w:val="00B27238"/>
    <w:rsid w:val="00B30229"/>
    <w:rsid w:val="00B3592F"/>
    <w:rsid w:val="00B37A89"/>
    <w:rsid w:val="00B543F1"/>
    <w:rsid w:val="00B62520"/>
    <w:rsid w:val="00B64256"/>
    <w:rsid w:val="00B646F6"/>
    <w:rsid w:val="00B64AF8"/>
    <w:rsid w:val="00B6531B"/>
    <w:rsid w:val="00B65F4D"/>
    <w:rsid w:val="00B8196B"/>
    <w:rsid w:val="00B82A63"/>
    <w:rsid w:val="00B93B82"/>
    <w:rsid w:val="00BA1E83"/>
    <w:rsid w:val="00BA2C34"/>
    <w:rsid w:val="00BA78CC"/>
    <w:rsid w:val="00BB021C"/>
    <w:rsid w:val="00BB0E9D"/>
    <w:rsid w:val="00BC4BFB"/>
    <w:rsid w:val="00BD4B0F"/>
    <w:rsid w:val="00BE096C"/>
    <w:rsid w:val="00BF0D44"/>
    <w:rsid w:val="00BF0E60"/>
    <w:rsid w:val="00BF108E"/>
    <w:rsid w:val="00BF2399"/>
    <w:rsid w:val="00BF6B27"/>
    <w:rsid w:val="00BF6EFB"/>
    <w:rsid w:val="00BF6F40"/>
    <w:rsid w:val="00C06FA0"/>
    <w:rsid w:val="00C12FD5"/>
    <w:rsid w:val="00C14E2F"/>
    <w:rsid w:val="00C239A1"/>
    <w:rsid w:val="00C24CB0"/>
    <w:rsid w:val="00C27946"/>
    <w:rsid w:val="00C31CEE"/>
    <w:rsid w:val="00C37E9C"/>
    <w:rsid w:val="00C418F0"/>
    <w:rsid w:val="00C718B1"/>
    <w:rsid w:val="00C916FD"/>
    <w:rsid w:val="00C92137"/>
    <w:rsid w:val="00C968E9"/>
    <w:rsid w:val="00CA3300"/>
    <w:rsid w:val="00CB2A29"/>
    <w:rsid w:val="00CB66B5"/>
    <w:rsid w:val="00CD1C14"/>
    <w:rsid w:val="00CD431F"/>
    <w:rsid w:val="00CE7DE7"/>
    <w:rsid w:val="00CF5B86"/>
    <w:rsid w:val="00D00E31"/>
    <w:rsid w:val="00D31AAB"/>
    <w:rsid w:val="00D31E94"/>
    <w:rsid w:val="00D35412"/>
    <w:rsid w:val="00D35701"/>
    <w:rsid w:val="00D459C1"/>
    <w:rsid w:val="00D47640"/>
    <w:rsid w:val="00D50010"/>
    <w:rsid w:val="00D516E1"/>
    <w:rsid w:val="00D62F1F"/>
    <w:rsid w:val="00D73801"/>
    <w:rsid w:val="00D75EDE"/>
    <w:rsid w:val="00D83380"/>
    <w:rsid w:val="00D833F3"/>
    <w:rsid w:val="00D87B42"/>
    <w:rsid w:val="00DA1D12"/>
    <w:rsid w:val="00DA21D9"/>
    <w:rsid w:val="00DA6299"/>
    <w:rsid w:val="00DB7C70"/>
    <w:rsid w:val="00DC1B12"/>
    <w:rsid w:val="00DC3EF8"/>
    <w:rsid w:val="00DD38A8"/>
    <w:rsid w:val="00DD7D98"/>
    <w:rsid w:val="00DF1B15"/>
    <w:rsid w:val="00DF5470"/>
    <w:rsid w:val="00DF617F"/>
    <w:rsid w:val="00DF7F50"/>
    <w:rsid w:val="00E06EBB"/>
    <w:rsid w:val="00E1235C"/>
    <w:rsid w:val="00E172BF"/>
    <w:rsid w:val="00E21CFB"/>
    <w:rsid w:val="00E234E7"/>
    <w:rsid w:val="00E54B4A"/>
    <w:rsid w:val="00E6130D"/>
    <w:rsid w:val="00E661C5"/>
    <w:rsid w:val="00E705BB"/>
    <w:rsid w:val="00E73496"/>
    <w:rsid w:val="00E77E6D"/>
    <w:rsid w:val="00E91BEE"/>
    <w:rsid w:val="00EA301F"/>
    <w:rsid w:val="00EA345E"/>
    <w:rsid w:val="00EA6106"/>
    <w:rsid w:val="00EC308A"/>
    <w:rsid w:val="00ED0A8A"/>
    <w:rsid w:val="00EE11C6"/>
    <w:rsid w:val="00EE3DC7"/>
    <w:rsid w:val="00EF12FE"/>
    <w:rsid w:val="00F01DB1"/>
    <w:rsid w:val="00F07446"/>
    <w:rsid w:val="00F11796"/>
    <w:rsid w:val="00F14E3B"/>
    <w:rsid w:val="00F15718"/>
    <w:rsid w:val="00F17E23"/>
    <w:rsid w:val="00F20E45"/>
    <w:rsid w:val="00F221B9"/>
    <w:rsid w:val="00F25FEC"/>
    <w:rsid w:val="00F27C0C"/>
    <w:rsid w:val="00F34702"/>
    <w:rsid w:val="00F438DF"/>
    <w:rsid w:val="00F47E77"/>
    <w:rsid w:val="00F54749"/>
    <w:rsid w:val="00F66D30"/>
    <w:rsid w:val="00F703A7"/>
    <w:rsid w:val="00F75D55"/>
    <w:rsid w:val="00F80750"/>
    <w:rsid w:val="00F8701F"/>
    <w:rsid w:val="00F874F8"/>
    <w:rsid w:val="00F878E7"/>
    <w:rsid w:val="00F97250"/>
    <w:rsid w:val="00FA34D9"/>
    <w:rsid w:val="00FB2D6A"/>
    <w:rsid w:val="00FC4B14"/>
    <w:rsid w:val="00FE1530"/>
    <w:rsid w:val="00FE63AB"/>
    <w:rsid w:val="00FF1BB7"/>
    <w:rsid w:val="00FF5C4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D9"/>
    <w:pPr>
      <w:spacing w:before="60"/>
      <w:jc w:val="both"/>
    </w:pPr>
    <w:rPr>
      <w:rFonts w:ascii="Arial" w:hAnsi="Arial"/>
      <w:sz w:val="22"/>
      <w:szCs w:val="22"/>
      <w:lang w:eastAsia="en-US"/>
    </w:rPr>
  </w:style>
  <w:style w:type="paragraph" w:styleId="Titre1">
    <w:name w:val="heading 1"/>
    <w:basedOn w:val="Normal"/>
    <w:next w:val="Normal"/>
    <w:link w:val="Titre1Car"/>
    <w:uiPriority w:val="9"/>
    <w:qFormat/>
    <w:rsid w:val="00FA34D9"/>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FA34D9"/>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FA34D9"/>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FA34D9"/>
    <w:pPr>
      <w:keepNext/>
      <w:keepLines/>
      <w:numPr>
        <w:numId w:val="31"/>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FA34D9"/>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FA34D9"/>
    <w:pPr>
      <w:keepNext/>
      <w:keepLines/>
      <w:spacing w:before="200"/>
      <w:outlineLvl w:val="5"/>
    </w:pPr>
    <w:rPr>
      <w:i/>
      <w:iCs/>
    </w:rPr>
  </w:style>
  <w:style w:type="paragraph" w:styleId="Titre7">
    <w:name w:val="heading 7"/>
    <w:basedOn w:val="Normal"/>
    <w:next w:val="Normal"/>
    <w:link w:val="Titre7Car"/>
    <w:uiPriority w:val="9"/>
    <w:unhideWhenUsed/>
    <w:rsid w:val="00FA34D9"/>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FA34D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A34D9"/>
    <w:rPr>
      <w:rFonts w:ascii="Arial" w:eastAsiaTheme="majorEastAsia" w:hAnsi="Arial" w:cs="Times New Roman"/>
      <w:b/>
      <w:bCs/>
      <w:color w:val="17818E"/>
      <w:sz w:val="28"/>
      <w:szCs w:val="28"/>
      <w:lang w:val="x-none" w:eastAsia="en-US"/>
    </w:rPr>
  </w:style>
  <w:style w:type="character" w:customStyle="1" w:styleId="Titre2Car">
    <w:name w:val="Titre 2 Car"/>
    <w:basedOn w:val="Policepardfaut"/>
    <w:link w:val="Titre2"/>
    <w:uiPriority w:val="9"/>
    <w:locked/>
    <w:rsid w:val="00FA34D9"/>
    <w:rPr>
      <w:rFonts w:ascii="Arial" w:eastAsiaTheme="majorEastAsia" w:hAnsi="Arial" w:cs="Times New Roman"/>
      <w:b/>
      <w:bCs/>
      <w:color w:val="17818E"/>
      <w:sz w:val="26"/>
      <w:szCs w:val="26"/>
      <w:lang w:val="x-none" w:eastAsia="en-US"/>
    </w:rPr>
  </w:style>
  <w:style w:type="character" w:customStyle="1" w:styleId="Titre3Car">
    <w:name w:val="Titre 3 Car"/>
    <w:basedOn w:val="Policepardfaut"/>
    <w:link w:val="Titre3"/>
    <w:uiPriority w:val="9"/>
    <w:locked/>
    <w:rsid w:val="00FA34D9"/>
    <w:rPr>
      <w:rFonts w:ascii="Arial" w:eastAsiaTheme="majorEastAsia" w:hAnsi="Arial" w:cs="Times New Roman"/>
      <w:bCs/>
      <w:color w:val="17818E"/>
      <w:sz w:val="22"/>
      <w:szCs w:val="22"/>
      <w:lang w:val="x-none" w:eastAsia="en-US"/>
    </w:rPr>
  </w:style>
  <w:style w:type="character" w:customStyle="1" w:styleId="Titre4Car">
    <w:name w:val="Titre 4 Car"/>
    <w:basedOn w:val="Policepardfaut"/>
    <w:link w:val="Titre4"/>
    <w:uiPriority w:val="9"/>
    <w:locked/>
    <w:rsid w:val="00FA34D9"/>
    <w:rPr>
      <w:rFonts w:ascii="Arial" w:eastAsiaTheme="majorEastAsia" w:hAnsi="Arial"/>
      <w:b/>
      <w:bCs/>
      <w:iCs/>
      <w:color w:val="17818E"/>
      <w:sz w:val="22"/>
      <w:szCs w:val="22"/>
      <w:lang w:eastAsia="en-US"/>
    </w:rPr>
  </w:style>
  <w:style w:type="character" w:customStyle="1" w:styleId="Titre5Car">
    <w:name w:val="Titre 5 Car"/>
    <w:basedOn w:val="Policepardfaut"/>
    <w:link w:val="Titre5"/>
    <w:uiPriority w:val="9"/>
    <w:locked/>
    <w:rsid w:val="00FA34D9"/>
    <w:rPr>
      <w:rFonts w:ascii="Arial" w:eastAsiaTheme="majorEastAsia" w:hAnsi="Arial" w:cs="Times New Roman"/>
      <w:b/>
      <w:sz w:val="22"/>
      <w:szCs w:val="22"/>
      <w:lang w:val="x-none" w:eastAsia="en-US"/>
    </w:rPr>
  </w:style>
  <w:style w:type="character" w:customStyle="1" w:styleId="Titre6Car">
    <w:name w:val="Titre 6 Car"/>
    <w:basedOn w:val="Policepardfaut"/>
    <w:link w:val="Titre6"/>
    <w:uiPriority w:val="9"/>
    <w:locked/>
    <w:rsid w:val="00FA34D9"/>
    <w:rPr>
      <w:rFonts w:ascii="Arial" w:hAnsi="Arial" w:cs="Times New Roman"/>
      <w:i/>
      <w:iCs/>
      <w:sz w:val="22"/>
      <w:szCs w:val="22"/>
      <w:lang w:val="x-none" w:eastAsia="en-US"/>
    </w:rPr>
  </w:style>
  <w:style w:type="character" w:customStyle="1" w:styleId="Titre7Car">
    <w:name w:val="Titre 7 Car"/>
    <w:basedOn w:val="Policepardfaut"/>
    <w:link w:val="Titre7"/>
    <w:uiPriority w:val="9"/>
    <w:locked/>
    <w:rsid w:val="00FA34D9"/>
    <w:rPr>
      <w:rFonts w:asciiTheme="majorHAnsi" w:eastAsiaTheme="majorEastAsia" w:hAnsiTheme="majorHAnsi" w:cs="Times New Roman"/>
      <w:i/>
      <w:iCs/>
      <w:color w:val="404040" w:themeColor="text1" w:themeTint="BF"/>
      <w:sz w:val="22"/>
      <w:szCs w:val="22"/>
      <w:lang w:val="x-none" w:eastAsia="en-US"/>
    </w:rPr>
  </w:style>
  <w:style w:type="character" w:customStyle="1" w:styleId="Titre8Car">
    <w:name w:val="Titre 8 Car"/>
    <w:basedOn w:val="Policepardfaut"/>
    <w:link w:val="Titre8"/>
    <w:uiPriority w:val="9"/>
    <w:locked/>
    <w:rsid w:val="00FA34D9"/>
    <w:rPr>
      <w:rFonts w:ascii="Cambria" w:hAnsi="Cambria" w:cs="Times New Roman"/>
      <w:color w:val="404040"/>
      <w:sz w:val="22"/>
      <w:lang w:val="x-none" w:eastAsia="en-US"/>
    </w:rPr>
  </w:style>
  <w:style w:type="table" w:styleId="Grilledutableau">
    <w:name w:val="Table Grid"/>
    <w:basedOn w:val="TableauNormal"/>
    <w:uiPriority w:val="59"/>
    <w:rsid w:val="00FA34D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54B4A"/>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54B4A"/>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FA34D9"/>
    <w:rPr>
      <w:rFonts w:cs="Times New Roman"/>
      <w:color w:val="0000FF"/>
      <w:u w:val="single"/>
    </w:rPr>
  </w:style>
  <w:style w:type="paragraph" w:styleId="Paragraphedeliste">
    <w:name w:val="List Paragraph"/>
    <w:basedOn w:val="Normal"/>
    <w:link w:val="ParagraphedelisteCar"/>
    <w:uiPriority w:val="34"/>
    <w:unhideWhenUsed/>
    <w:rsid w:val="00FA34D9"/>
    <w:pPr>
      <w:numPr>
        <w:numId w:val="28"/>
      </w:numPr>
      <w:contextualSpacing/>
    </w:pPr>
  </w:style>
  <w:style w:type="paragraph" w:styleId="En-tte">
    <w:name w:val="header"/>
    <w:basedOn w:val="Normal"/>
    <w:link w:val="En-tteCar"/>
    <w:unhideWhenUsed/>
    <w:rsid w:val="00621585"/>
    <w:pPr>
      <w:pBdr>
        <w:bottom w:val="single" w:sz="4" w:space="1" w:color="auto"/>
      </w:pBdr>
      <w:tabs>
        <w:tab w:val="right" w:pos="9072"/>
      </w:tabs>
      <w:spacing w:before="200" w:after="480"/>
    </w:pPr>
  </w:style>
  <w:style w:type="character" w:customStyle="1" w:styleId="En-tteCar">
    <w:name w:val="En-tête Car"/>
    <w:basedOn w:val="Policepardfaut"/>
    <w:link w:val="En-tte"/>
    <w:locked/>
    <w:rsid w:val="00621585"/>
    <w:rPr>
      <w:rFonts w:ascii="Arial" w:hAnsi="Arial"/>
      <w:sz w:val="22"/>
      <w:szCs w:val="22"/>
      <w:lang w:eastAsia="en-US"/>
    </w:rPr>
  </w:style>
  <w:style w:type="paragraph" w:styleId="Pieddepage">
    <w:name w:val="footer"/>
    <w:basedOn w:val="Normal"/>
    <w:link w:val="PieddepageCar"/>
    <w:unhideWhenUsed/>
    <w:rsid w:val="00FA34D9"/>
    <w:pPr>
      <w:tabs>
        <w:tab w:val="center" w:pos="4536"/>
        <w:tab w:val="right" w:pos="9072"/>
      </w:tabs>
    </w:pPr>
  </w:style>
  <w:style w:type="character" w:customStyle="1" w:styleId="PieddepageCar">
    <w:name w:val="Pied de page Car"/>
    <w:basedOn w:val="Policepardfaut"/>
    <w:link w:val="Pieddepage"/>
    <w:locked/>
    <w:rsid w:val="00FA34D9"/>
    <w:rPr>
      <w:rFonts w:ascii="Arial" w:hAnsi="Arial" w:cs="Times New Roman"/>
      <w:sz w:val="22"/>
      <w:szCs w:val="22"/>
      <w:lang w:val="x-none" w:eastAsia="en-US"/>
    </w:rPr>
  </w:style>
  <w:style w:type="paragraph" w:styleId="Textedebulles">
    <w:name w:val="Balloon Text"/>
    <w:basedOn w:val="Normal"/>
    <w:link w:val="TextedebullesCar"/>
    <w:uiPriority w:val="99"/>
    <w:unhideWhenUsed/>
    <w:rsid w:val="00FA34D9"/>
    <w:rPr>
      <w:rFonts w:ascii="Tahoma" w:hAnsi="Tahoma" w:cs="Tahoma"/>
      <w:sz w:val="16"/>
      <w:szCs w:val="16"/>
    </w:rPr>
  </w:style>
  <w:style w:type="character" w:customStyle="1" w:styleId="TextedebullesCar">
    <w:name w:val="Texte de bulles Car"/>
    <w:basedOn w:val="Policepardfaut"/>
    <w:link w:val="Textedebulles"/>
    <w:uiPriority w:val="99"/>
    <w:locked/>
    <w:rsid w:val="00FA34D9"/>
    <w:rPr>
      <w:rFonts w:ascii="Tahoma" w:hAnsi="Tahoma" w:cs="Tahoma"/>
      <w:sz w:val="16"/>
      <w:szCs w:val="16"/>
      <w:lang w:val="x-none" w:eastAsia="en-US"/>
    </w:rPr>
  </w:style>
  <w:style w:type="paragraph" w:styleId="Sansinterligne">
    <w:name w:val="No Spacing"/>
    <w:uiPriority w:val="1"/>
    <w:unhideWhenUsed/>
    <w:rsid w:val="00FA34D9"/>
    <w:rPr>
      <w:sz w:val="22"/>
      <w:szCs w:val="22"/>
      <w:lang w:eastAsia="en-US"/>
    </w:rPr>
  </w:style>
  <w:style w:type="paragraph" w:styleId="Notedebasdepage">
    <w:name w:val="footnote text"/>
    <w:basedOn w:val="Normal"/>
    <w:link w:val="NotedebasdepageCar"/>
    <w:uiPriority w:val="99"/>
    <w:semiHidden/>
    <w:rsid w:val="00FA34D9"/>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locked/>
    <w:rsid w:val="00FA34D9"/>
    <w:rPr>
      <w:rFonts w:ascii="Book Antiqua" w:hAnsi="Book Antiqua" w:cs="Book Antiqua"/>
      <w:i/>
      <w:iCs/>
      <w:sz w:val="18"/>
      <w:szCs w:val="18"/>
      <w:lang w:val="x-none" w:eastAsia="en-US"/>
    </w:rPr>
  </w:style>
  <w:style w:type="character" w:styleId="Appelnotedebasdep">
    <w:name w:val="footnote reference"/>
    <w:basedOn w:val="Policepardfaut"/>
    <w:uiPriority w:val="99"/>
    <w:semiHidden/>
    <w:rsid w:val="00FA34D9"/>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FA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F0E60"/>
    <w:pPr>
      <w:spacing w:line="276" w:lineRule="auto"/>
    </w:pPr>
    <w:rPr>
      <w:rFonts w:ascii="Arial" w:hAnsi="Arial" w:cs="Arial"/>
      <w:sz w:val="22"/>
      <w:szCs w:val="22"/>
      <w:lang w:val="fr"/>
    </w:rPr>
  </w:style>
  <w:style w:type="character" w:customStyle="1" w:styleId="st">
    <w:name w:val="st"/>
    <w:rsid w:val="00BF0E60"/>
  </w:style>
  <w:style w:type="character" w:styleId="Accentuation">
    <w:name w:val="Emphasis"/>
    <w:basedOn w:val="Policepardfaut"/>
    <w:uiPriority w:val="20"/>
    <w:qFormat/>
    <w:rsid w:val="00BF0E60"/>
    <w:rPr>
      <w:i/>
    </w:rPr>
  </w:style>
  <w:style w:type="character" w:styleId="Marquedecommentaire">
    <w:name w:val="annotation reference"/>
    <w:basedOn w:val="Policepardfaut"/>
    <w:uiPriority w:val="99"/>
    <w:semiHidden/>
    <w:unhideWhenUsed/>
    <w:rsid w:val="00FA34D9"/>
    <w:rPr>
      <w:rFonts w:cs="Times New Roman"/>
      <w:sz w:val="16"/>
      <w:szCs w:val="16"/>
    </w:rPr>
  </w:style>
  <w:style w:type="paragraph" w:styleId="Commentaire">
    <w:name w:val="annotation text"/>
    <w:basedOn w:val="Normal"/>
    <w:link w:val="CommentaireCar"/>
    <w:uiPriority w:val="99"/>
    <w:rsid w:val="00FA34D9"/>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locked/>
    <w:rsid w:val="00FA34D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A34D9"/>
    <w:pPr>
      <w:spacing w:after="0" w:line="240" w:lineRule="auto"/>
    </w:pPr>
    <w:rPr>
      <w:rFonts w:ascii="Arial" w:hAnsi="Arial" w:cs="Times New Roman"/>
      <w:b/>
      <w:bCs/>
    </w:rPr>
  </w:style>
  <w:style w:type="character" w:customStyle="1" w:styleId="ObjetducommentaireCar">
    <w:name w:val="Objet du commentaire Car"/>
    <w:basedOn w:val="CommentaireCar"/>
    <w:link w:val="Objetducommentaire"/>
    <w:uiPriority w:val="99"/>
    <w:semiHidden/>
    <w:locked/>
    <w:rsid w:val="00FA34D9"/>
    <w:rPr>
      <w:rFonts w:ascii="Arial" w:eastAsia="Times New Roman" w:hAnsi="Arial" w:cs="Times New Roman"/>
      <w:b/>
      <w:bCs/>
      <w:sz w:val="22"/>
    </w:rPr>
  </w:style>
  <w:style w:type="paragraph" w:styleId="En-ttedetabledesmatires">
    <w:name w:val="TOC Heading"/>
    <w:basedOn w:val="Titre1"/>
    <w:next w:val="Normal"/>
    <w:uiPriority w:val="39"/>
    <w:unhideWhenUsed/>
    <w:qFormat/>
    <w:rsid w:val="00337292"/>
    <w:pPr>
      <w:spacing w:before="480" w:line="276" w:lineRule="auto"/>
      <w:jc w:val="left"/>
      <w:outlineLvl w:val="9"/>
    </w:pPr>
    <w:rPr>
      <w:rFonts w:ascii="Cambria" w:eastAsia="Times New Roman" w:hAnsi="Cambria"/>
      <w:i/>
      <w:iCs/>
      <w:color w:val="365F91"/>
    </w:rPr>
  </w:style>
  <w:style w:type="paragraph" w:styleId="NormalWeb">
    <w:name w:val="Normal (Web)"/>
    <w:basedOn w:val="Normal"/>
    <w:uiPriority w:val="99"/>
    <w:rsid w:val="00337292"/>
    <w:pPr>
      <w:suppressAutoHyphens/>
      <w:autoSpaceDN w:val="0"/>
      <w:spacing w:before="100" w:after="100"/>
      <w:textAlignment w:val="baseline"/>
    </w:pPr>
    <w:rPr>
      <w:rFonts w:ascii="Times New Roman" w:hAnsi="Times New Roman"/>
      <w:sz w:val="24"/>
      <w:szCs w:val="24"/>
      <w:lang w:eastAsia="fr-FR"/>
    </w:rPr>
  </w:style>
  <w:style w:type="character" w:customStyle="1" w:styleId="apple-converted-space">
    <w:name w:val="apple-converted-space"/>
    <w:semiHidden/>
    <w:rsid w:val="00337292"/>
  </w:style>
  <w:style w:type="paragraph" w:customStyle="1" w:styleId="Contenudetableau">
    <w:name w:val="Contenu de tableau"/>
    <w:basedOn w:val="Normal"/>
    <w:qFormat/>
    <w:rsid w:val="00FA34D9"/>
    <w:pPr>
      <w:suppressLineNumbers/>
    </w:pPr>
    <w:rPr>
      <w:rFonts w:ascii="Liberation Serif" w:eastAsia="SimSun" w:hAnsi="Liberation Serif" w:cs="Mangal"/>
      <w:lang w:eastAsia="zh-CN" w:bidi="hi-IN"/>
    </w:rPr>
  </w:style>
  <w:style w:type="character" w:styleId="lev">
    <w:name w:val="Strong"/>
    <w:basedOn w:val="Policepardfaut"/>
    <w:uiPriority w:val="22"/>
    <w:unhideWhenUsed/>
    <w:rsid w:val="00FA34D9"/>
    <w:rPr>
      <w:rFonts w:cs="Times New Roman"/>
      <w:b/>
      <w:bCs/>
    </w:rPr>
  </w:style>
  <w:style w:type="paragraph" w:customStyle="1" w:styleId="Grilleclaire-Accent31">
    <w:name w:val="Grille claire - Accent 31"/>
    <w:basedOn w:val="Normal"/>
    <w:uiPriority w:val="34"/>
    <w:semiHidden/>
    <w:qFormat/>
    <w:rsid w:val="00337292"/>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FA34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37292"/>
    <w:rPr>
      <w:sz w:val="22"/>
      <w:szCs w:val="22"/>
      <w:lang w:eastAsia="en-US"/>
    </w:rPr>
  </w:style>
  <w:style w:type="character" w:styleId="Lienhypertextesuivivisit">
    <w:name w:val="FollowedHyperlink"/>
    <w:basedOn w:val="Policepardfaut"/>
    <w:uiPriority w:val="99"/>
    <w:semiHidden/>
    <w:unhideWhenUsed/>
    <w:rsid w:val="00337292"/>
    <w:rPr>
      <w:color w:val="800080"/>
      <w:u w:val="single"/>
    </w:rPr>
  </w:style>
  <w:style w:type="paragraph" w:customStyle="1" w:styleId="Listetableau0">
    <w:name w:val="Liste tableau"/>
    <w:basedOn w:val="Paragraphedeliste"/>
    <w:qFormat/>
    <w:rsid w:val="00337292"/>
    <w:pPr>
      <w:numPr>
        <w:numId w:val="0"/>
      </w:numPr>
      <w:jc w:val="left"/>
    </w:pPr>
  </w:style>
  <w:style w:type="paragraph" w:customStyle="1" w:styleId="pucesdetableau">
    <w:name w:val="puces de tableau"/>
    <w:basedOn w:val="Listetableau0"/>
    <w:qFormat/>
    <w:rsid w:val="00337292"/>
    <w:pPr>
      <w:numPr>
        <w:numId w:val="22"/>
      </w:numPr>
      <w:spacing w:line="240" w:lineRule="exact"/>
    </w:pPr>
    <w:rPr>
      <w:rFonts w:cs="Arial"/>
      <w:szCs w:val="20"/>
    </w:rPr>
  </w:style>
  <w:style w:type="paragraph" w:customStyle="1" w:styleId="stitre1">
    <w:name w:val="stitre1"/>
    <w:basedOn w:val="Normal"/>
    <w:semiHidden/>
    <w:rsid w:val="00337292"/>
    <w:pPr>
      <w:suppressAutoHyphens/>
      <w:autoSpaceDN w:val="0"/>
      <w:spacing w:before="100" w:after="100"/>
      <w:textAlignment w:val="baseline"/>
    </w:pPr>
    <w:rPr>
      <w:rFonts w:ascii="Times New Roman" w:hAnsi="Times New Roman"/>
      <w:sz w:val="24"/>
      <w:szCs w:val="24"/>
      <w:lang w:eastAsia="fr-FR"/>
    </w:rPr>
  </w:style>
  <w:style w:type="paragraph" w:styleId="TM3">
    <w:name w:val="toc 3"/>
    <w:basedOn w:val="Normal"/>
    <w:next w:val="Normal"/>
    <w:autoRedefine/>
    <w:uiPriority w:val="39"/>
    <w:unhideWhenUsed/>
    <w:rsid w:val="00FA34D9"/>
    <w:pPr>
      <w:spacing w:after="100"/>
      <w:ind w:left="440"/>
    </w:pPr>
  </w:style>
  <w:style w:type="paragraph" w:styleId="Rvision">
    <w:name w:val="Revision"/>
    <w:hidden/>
    <w:uiPriority w:val="99"/>
    <w:semiHidden/>
    <w:rsid w:val="00192DC2"/>
    <w:rPr>
      <w:rFonts w:ascii="Arial" w:hAnsi="Arial"/>
      <w:lang w:eastAsia="en-US"/>
    </w:rPr>
  </w:style>
  <w:style w:type="character" w:styleId="AcronymeHTML">
    <w:name w:val="HTML Acronym"/>
    <w:basedOn w:val="Policepardfaut"/>
    <w:uiPriority w:val="99"/>
    <w:semiHidden/>
    <w:unhideWhenUsed/>
    <w:rsid w:val="00FA34D9"/>
    <w:rPr>
      <w:rFonts w:cs="Times New Roman"/>
    </w:rPr>
  </w:style>
  <w:style w:type="paragraph" w:customStyle="1" w:styleId="Annexe">
    <w:name w:val="Annexe"/>
    <w:basedOn w:val="Normal"/>
    <w:next w:val="Normal"/>
    <w:qFormat/>
    <w:rsid w:val="00FA34D9"/>
    <w:rPr>
      <w:b/>
      <w:color w:val="17818E"/>
    </w:rPr>
  </w:style>
  <w:style w:type="paragraph" w:customStyle="1" w:styleId="Article">
    <w:name w:val="Article"/>
    <w:basedOn w:val="Normal"/>
    <w:link w:val="ArticleCar"/>
    <w:qFormat/>
    <w:rsid w:val="00FA34D9"/>
    <w:rPr>
      <w:color w:val="17818E"/>
    </w:rPr>
  </w:style>
  <w:style w:type="character" w:customStyle="1" w:styleId="ArticleCar">
    <w:name w:val="Article Car"/>
    <w:basedOn w:val="Policepardfaut"/>
    <w:link w:val="Article"/>
    <w:locked/>
    <w:rsid w:val="00FA34D9"/>
    <w:rPr>
      <w:rFonts w:ascii="Arial" w:hAnsi="Arial" w:cs="Times New Roman"/>
      <w:color w:val="17818E"/>
      <w:sz w:val="22"/>
      <w:szCs w:val="22"/>
      <w:lang w:val="x-none" w:eastAsia="en-US"/>
    </w:rPr>
  </w:style>
  <w:style w:type="paragraph" w:styleId="Citationintense">
    <w:name w:val="Intense Quote"/>
    <w:aliases w:val="Entête"/>
    <w:basedOn w:val="Normal"/>
    <w:next w:val="Normal"/>
    <w:link w:val="CitationintenseCar"/>
    <w:uiPriority w:val="30"/>
    <w:unhideWhenUsed/>
    <w:rsid w:val="00FA34D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locked/>
    <w:rsid w:val="00FA34D9"/>
    <w:rPr>
      <w:rFonts w:ascii="Arial" w:hAnsi="Arial" w:cs="Times New Roman"/>
      <w:bCs/>
      <w:iCs/>
      <w:sz w:val="22"/>
      <w:szCs w:val="22"/>
      <w:lang w:val="x-none" w:eastAsia="en-US"/>
    </w:rPr>
  </w:style>
  <w:style w:type="paragraph" w:styleId="Corpsdetexte">
    <w:name w:val="Body Text"/>
    <w:basedOn w:val="Normal"/>
    <w:link w:val="CorpsdetexteCar"/>
    <w:uiPriority w:val="99"/>
    <w:rsid w:val="00FA34D9"/>
    <w:pPr>
      <w:spacing w:after="120"/>
    </w:pPr>
    <w:rPr>
      <w:rFonts w:ascii="Calibri" w:hAnsi="Calibri"/>
    </w:rPr>
  </w:style>
  <w:style w:type="character" w:customStyle="1" w:styleId="CorpsdetexteCar">
    <w:name w:val="Corps de texte Car"/>
    <w:basedOn w:val="Policepardfaut"/>
    <w:link w:val="Corpsdetexte"/>
    <w:uiPriority w:val="99"/>
    <w:locked/>
    <w:rsid w:val="00FA34D9"/>
    <w:rPr>
      <w:rFonts w:eastAsia="Times New Roman" w:cs="Times New Roman"/>
      <w:sz w:val="22"/>
      <w:szCs w:val="22"/>
      <w:lang w:val="x-none" w:eastAsia="en-US"/>
    </w:rPr>
  </w:style>
  <w:style w:type="paragraph" w:styleId="Corpsdetexte2">
    <w:name w:val="Body Text 2"/>
    <w:basedOn w:val="Normal"/>
    <w:link w:val="Corpsdetexte2Car"/>
    <w:uiPriority w:val="99"/>
    <w:semiHidden/>
    <w:unhideWhenUsed/>
    <w:rsid w:val="00FA34D9"/>
    <w:pPr>
      <w:ind w:right="-1"/>
    </w:pPr>
    <w:rPr>
      <w:rFonts w:cs="Arial"/>
      <w:szCs w:val="20"/>
      <w:lang w:eastAsia="fr-FR"/>
    </w:rPr>
  </w:style>
  <w:style w:type="character" w:customStyle="1" w:styleId="Corpsdetexte2Car">
    <w:name w:val="Corps de texte 2 Car"/>
    <w:basedOn w:val="Policepardfaut"/>
    <w:link w:val="Corpsdetexte2"/>
    <w:uiPriority w:val="99"/>
    <w:semiHidden/>
    <w:locked/>
    <w:rsid w:val="00FA34D9"/>
    <w:rPr>
      <w:rFonts w:ascii="Arial" w:hAnsi="Arial" w:cs="Arial"/>
      <w:sz w:val="22"/>
    </w:rPr>
  </w:style>
  <w:style w:type="paragraph" w:styleId="Corpsdetexte3">
    <w:name w:val="Body Text 3"/>
    <w:basedOn w:val="Normal"/>
    <w:link w:val="Corpsdetexte3Car"/>
    <w:uiPriority w:val="99"/>
    <w:semiHidden/>
    <w:unhideWhenUsed/>
    <w:rsid w:val="00FA34D9"/>
    <w:pPr>
      <w:ind w:right="-10"/>
    </w:pPr>
    <w:rPr>
      <w:color w:val="FF0000"/>
      <w:szCs w:val="20"/>
      <w:lang w:eastAsia="fr-FR"/>
    </w:rPr>
  </w:style>
  <w:style w:type="character" w:customStyle="1" w:styleId="Corpsdetexte3Car">
    <w:name w:val="Corps de texte 3 Car"/>
    <w:basedOn w:val="Policepardfaut"/>
    <w:link w:val="Corpsdetexte3"/>
    <w:uiPriority w:val="99"/>
    <w:semiHidden/>
    <w:locked/>
    <w:rsid w:val="00FA34D9"/>
    <w:rPr>
      <w:rFonts w:ascii="Arial" w:hAnsi="Arial" w:cs="Times New Roman"/>
      <w:color w:val="FF0000"/>
      <w:sz w:val="22"/>
    </w:rPr>
  </w:style>
  <w:style w:type="paragraph" w:customStyle="1" w:styleId="Default">
    <w:name w:val="Default"/>
    <w:uiPriority w:val="99"/>
    <w:rsid w:val="00FA34D9"/>
    <w:pPr>
      <w:widowControl w:val="0"/>
      <w:autoSpaceDE w:val="0"/>
      <w:autoSpaceDN w:val="0"/>
      <w:adjustRightInd w:val="0"/>
    </w:pPr>
    <w:rPr>
      <w:rFonts w:ascii="Arial" w:hAnsi="Arial" w:cs="Arial"/>
      <w:color w:val="000000"/>
      <w:sz w:val="24"/>
      <w:szCs w:val="24"/>
    </w:rPr>
  </w:style>
  <w:style w:type="table" w:customStyle="1" w:styleId="Entte2">
    <w:name w:val="En tête 2"/>
    <w:basedOn w:val="TableauNormal"/>
    <w:uiPriority w:val="99"/>
    <w:rsid w:val="00FA34D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FA34D9"/>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FA34D9"/>
    <w:pPr>
      <w:tabs>
        <w:tab w:val="left" w:pos="849"/>
      </w:tabs>
      <w:ind w:right="-2"/>
      <w:jc w:val="center"/>
    </w:pPr>
    <w:rPr>
      <w:rFonts w:cs="Arial"/>
      <w:color w:val="17818E"/>
      <w:szCs w:val="18"/>
    </w:rPr>
  </w:style>
  <w:style w:type="paragraph" w:customStyle="1" w:styleId="Grillemoyenne1-Accent21">
    <w:name w:val="Grille moyenne 1 - Accent 21"/>
    <w:basedOn w:val="Normal"/>
    <w:uiPriority w:val="34"/>
    <w:rsid w:val="00FA34D9"/>
    <w:pPr>
      <w:ind w:left="720"/>
      <w:contextualSpacing/>
    </w:pPr>
    <w:rPr>
      <w:rFonts w:cs="Times"/>
      <w:szCs w:val="18"/>
      <w:lang w:eastAsia="fr-FR"/>
    </w:rPr>
  </w:style>
  <w:style w:type="paragraph" w:styleId="Liste">
    <w:name w:val="List"/>
    <w:basedOn w:val="Normal"/>
    <w:uiPriority w:val="99"/>
    <w:semiHidden/>
    <w:unhideWhenUsed/>
    <w:rsid w:val="00FA34D9"/>
    <w:pPr>
      <w:ind w:left="283" w:hanging="283"/>
      <w:contextualSpacing/>
    </w:pPr>
  </w:style>
  <w:style w:type="paragraph" w:customStyle="1" w:styleId="liste0">
    <w:name w:val="liste"/>
    <w:basedOn w:val="listetableau"/>
    <w:next w:val="Normal"/>
    <w:qFormat/>
    <w:rsid w:val="00AD64BF"/>
    <w:pPr>
      <w:spacing w:before="0" w:after="120"/>
      <w:ind w:left="714" w:hanging="357"/>
      <w:contextualSpacing/>
    </w:pPr>
  </w:style>
  <w:style w:type="paragraph" w:styleId="Listepuces">
    <w:name w:val="List Bullet"/>
    <w:basedOn w:val="Normal"/>
    <w:uiPriority w:val="99"/>
    <w:semiHidden/>
    <w:unhideWhenUsed/>
    <w:rsid w:val="00FA34D9"/>
    <w:pPr>
      <w:contextualSpacing/>
    </w:pPr>
  </w:style>
  <w:style w:type="paragraph" w:customStyle="1" w:styleId="Listecouleur-Accent11">
    <w:name w:val="Liste couleur - Accent 11"/>
    <w:basedOn w:val="Normal"/>
    <w:uiPriority w:val="34"/>
    <w:unhideWhenUsed/>
    <w:rsid w:val="00FA34D9"/>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FA34D9"/>
    <w:rPr>
      <w:rFonts w:ascii="Calibri Light" w:eastAsia="MS Mincho" w:hAnsi="Calibri Light"/>
      <w:b/>
    </w:rPr>
    <w:tblPr>
      <w:tblStyleRowBandSize w:val="1"/>
      <w:tblStyleColBandSize w:val="1"/>
    </w:tblPr>
    <w:tcPr>
      <w:shd w:val="clear" w:color="auto" w:fill="F8EDED"/>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customStyle="1" w:styleId="Listecouleur-Accent2Car">
    <w:name w:val="Liste couleur - Accent 2 Car"/>
    <w:link w:val="Listecouleur-Accent2"/>
    <w:uiPriority w:val="1"/>
    <w:locked/>
    <w:rsid w:val="00FA34D9"/>
    <w:rPr>
      <w:rFonts w:ascii="Calibri Light" w:eastAsia="MS Mincho" w:hAnsi="Calibri Light"/>
      <w:b/>
    </w:rPr>
  </w:style>
  <w:style w:type="paragraph" w:customStyle="1" w:styleId="listetableau">
    <w:name w:val="liste tableau"/>
    <w:basedOn w:val="Normal"/>
    <w:qFormat/>
    <w:rsid w:val="00FA34D9"/>
    <w:pPr>
      <w:widowControl w:val="0"/>
      <w:numPr>
        <w:numId w:val="26"/>
      </w:numPr>
      <w:autoSpaceDE w:val="0"/>
      <w:jc w:val="left"/>
    </w:pPr>
    <w:rPr>
      <w:rFonts w:cs="Arial"/>
      <w:color w:val="000000"/>
      <w:lang w:eastAsia="fr-FR"/>
    </w:rPr>
  </w:style>
  <w:style w:type="paragraph" w:customStyle="1" w:styleId="Notes">
    <w:name w:val="Notes"/>
    <w:basedOn w:val="Normal"/>
    <w:link w:val="NotesCar"/>
    <w:uiPriority w:val="1"/>
    <w:qFormat/>
    <w:rsid w:val="00FA34D9"/>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FA34D9"/>
    <w:rPr>
      <w:rFonts w:ascii="Arial" w:hAnsi="Arial" w:cs="Arial"/>
      <w:color w:val="808080" w:themeColor="background1" w:themeShade="80"/>
      <w:sz w:val="22"/>
      <w:lang w:val="x-none" w:eastAsia="en-US"/>
    </w:rPr>
  </w:style>
  <w:style w:type="character" w:customStyle="1" w:styleId="ParagraphedelisteCar">
    <w:name w:val="Paragraphe de liste Car"/>
    <w:basedOn w:val="Policepardfaut"/>
    <w:link w:val="Paragraphedeliste"/>
    <w:uiPriority w:val="34"/>
    <w:locked/>
    <w:rsid w:val="00FA34D9"/>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A34D9"/>
    <w:pPr>
      <w:numPr>
        <w:numId w:val="29"/>
      </w:numPr>
    </w:pPr>
  </w:style>
  <w:style w:type="character" w:styleId="Rfrenceple">
    <w:name w:val="Subtle Reference"/>
    <w:basedOn w:val="Policepardfaut"/>
    <w:uiPriority w:val="31"/>
    <w:unhideWhenUsed/>
    <w:rsid w:val="00FA34D9"/>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FA34D9"/>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locked/>
    <w:rsid w:val="00FA34D9"/>
    <w:rPr>
      <w:rFonts w:eastAsia="Times New Roman" w:cs="Times New Roman"/>
      <w:sz w:val="22"/>
      <w:szCs w:val="22"/>
      <w:lang w:val="x-none" w:eastAsia="en-US"/>
    </w:rPr>
  </w:style>
  <w:style w:type="paragraph" w:customStyle="1" w:styleId="sommaire">
    <w:name w:val="sommaire"/>
    <w:basedOn w:val="Normal"/>
    <w:qFormat/>
    <w:rsid w:val="00FA34D9"/>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8B6F6F"/>
  </w:style>
  <w:style w:type="paragraph" w:customStyle="1" w:styleId="Standard">
    <w:name w:val="Standard"/>
    <w:rsid w:val="00FA34D9"/>
    <w:pPr>
      <w:suppressAutoHyphens/>
      <w:autoSpaceDN w:val="0"/>
      <w:spacing w:after="120"/>
      <w:textAlignment w:val="baseline"/>
    </w:pPr>
    <w:rPr>
      <w:kern w:val="3"/>
      <w:lang w:eastAsia="en-US"/>
    </w:rPr>
  </w:style>
  <w:style w:type="character" w:styleId="Textedelespacerserv">
    <w:name w:val="Placeholder Text"/>
    <w:basedOn w:val="Policepardfaut"/>
    <w:uiPriority w:val="99"/>
    <w:semiHidden/>
    <w:rsid w:val="00FA34D9"/>
    <w:rPr>
      <w:rFonts w:cs="Times New Roman"/>
      <w:color w:val="808080"/>
    </w:rPr>
  </w:style>
  <w:style w:type="paragraph" w:customStyle="1" w:styleId="Tramemoyenne1-Accent11">
    <w:name w:val="Trame moyenne 1 - Accent 11"/>
    <w:uiPriority w:val="1"/>
    <w:qFormat/>
    <w:rsid w:val="00FA34D9"/>
    <w:rPr>
      <w:lang w:eastAsia="en-US"/>
    </w:rPr>
  </w:style>
  <w:style w:type="numbering" w:customStyle="1" w:styleId="Listetirets">
    <w:name w:val="Liste tirets"/>
    <w:pPr>
      <w:numPr>
        <w:numId w:val="27"/>
      </w:numPr>
    </w:pPr>
  </w:style>
  <w:style w:type="paragraph" w:customStyle="1" w:styleId="Titre5tableau">
    <w:name w:val="Titre 5 tableau"/>
    <w:basedOn w:val="Titre5"/>
    <w:qFormat/>
    <w:rsid w:val="00EE11C6"/>
    <w:pPr>
      <w:spacing w:before="60" w:after="60"/>
      <w:ind w:left="0"/>
      <w:jc w:val="left"/>
      <w:outlineLvl w:val="9"/>
    </w:pPr>
    <w:rPr>
      <w:lang w:eastAsia="fr-FR"/>
    </w:rPr>
  </w:style>
  <w:style w:type="paragraph" w:customStyle="1" w:styleId="Titre4tableau">
    <w:name w:val="Titre 4 tableau"/>
    <w:basedOn w:val="Titre4"/>
    <w:qFormat/>
    <w:rsid w:val="00ED0A8A"/>
    <w:pPr>
      <w:numPr>
        <w:numId w:val="0"/>
      </w:num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D9"/>
    <w:pPr>
      <w:spacing w:before="60"/>
      <w:jc w:val="both"/>
    </w:pPr>
    <w:rPr>
      <w:rFonts w:ascii="Arial" w:hAnsi="Arial"/>
      <w:sz w:val="22"/>
      <w:szCs w:val="22"/>
      <w:lang w:eastAsia="en-US"/>
    </w:rPr>
  </w:style>
  <w:style w:type="paragraph" w:styleId="Titre1">
    <w:name w:val="heading 1"/>
    <w:basedOn w:val="Normal"/>
    <w:next w:val="Normal"/>
    <w:link w:val="Titre1Car"/>
    <w:uiPriority w:val="9"/>
    <w:qFormat/>
    <w:rsid w:val="00FA34D9"/>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FA34D9"/>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FA34D9"/>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FA34D9"/>
    <w:pPr>
      <w:keepNext/>
      <w:keepLines/>
      <w:numPr>
        <w:numId w:val="31"/>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FA34D9"/>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FA34D9"/>
    <w:pPr>
      <w:keepNext/>
      <w:keepLines/>
      <w:spacing w:before="200"/>
      <w:outlineLvl w:val="5"/>
    </w:pPr>
    <w:rPr>
      <w:i/>
      <w:iCs/>
    </w:rPr>
  </w:style>
  <w:style w:type="paragraph" w:styleId="Titre7">
    <w:name w:val="heading 7"/>
    <w:basedOn w:val="Normal"/>
    <w:next w:val="Normal"/>
    <w:link w:val="Titre7Car"/>
    <w:uiPriority w:val="9"/>
    <w:unhideWhenUsed/>
    <w:rsid w:val="00FA34D9"/>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FA34D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A34D9"/>
    <w:rPr>
      <w:rFonts w:ascii="Arial" w:eastAsiaTheme="majorEastAsia" w:hAnsi="Arial" w:cs="Times New Roman"/>
      <w:b/>
      <w:bCs/>
      <w:color w:val="17818E"/>
      <w:sz w:val="28"/>
      <w:szCs w:val="28"/>
      <w:lang w:val="x-none" w:eastAsia="en-US"/>
    </w:rPr>
  </w:style>
  <w:style w:type="character" w:customStyle="1" w:styleId="Titre2Car">
    <w:name w:val="Titre 2 Car"/>
    <w:basedOn w:val="Policepardfaut"/>
    <w:link w:val="Titre2"/>
    <w:uiPriority w:val="9"/>
    <w:locked/>
    <w:rsid w:val="00FA34D9"/>
    <w:rPr>
      <w:rFonts w:ascii="Arial" w:eastAsiaTheme="majorEastAsia" w:hAnsi="Arial" w:cs="Times New Roman"/>
      <w:b/>
      <w:bCs/>
      <w:color w:val="17818E"/>
      <w:sz w:val="26"/>
      <w:szCs w:val="26"/>
      <w:lang w:val="x-none" w:eastAsia="en-US"/>
    </w:rPr>
  </w:style>
  <w:style w:type="character" w:customStyle="1" w:styleId="Titre3Car">
    <w:name w:val="Titre 3 Car"/>
    <w:basedOn w:val="Policepardfaut"/>
    <w:link w:val="Titre3"/>
    <w:uiPriority w:val="9"/>
    <w:locked/>
    <w:rsid w:val="00FA34D9"/>
    <w:rPr>
      <w:rFonts w:ascii="Arial" w:eastAsiaTheme="majorEastAsia" w:hAnsi="Arial" w:cs="Times New Roman"/>
      <w:bCs/>
      <w:color w:val="17818E"/>
      <w:sz w:val="22"/>
      <w:szCs w:val="22"/>
      <w:lang w:val="x-none" w:eastAsia="en-US"/>
    </w:rPr>
  </w:style>
  <w:style w:type="character" w:customStyle="1" w:styleId="Titre4Car">
    <w:name w:val="Titre 4 Car"/>
    <w:basedOn w:val="Policepardfaut"/>
    <w:link w:val="Titre4"/>
    <w:uiPriority w:val="9"/>
    <w:locked/>
    <w:rsid w:val="00FA34D9"/>
    <w:rPr>
      <w:rFonts w:ascii="Arial" w:eastAsiaTheme="majorEastAsia" w:hAnsi="Arial"/>
      <w:b/>
      <w:bCs/>
      <w:iCs/>
      <w:color w:val="17818E"/>
      <w:sz w:val="22"/>
      <w:szCs w:val="22"/>
      <w:lang w:eastAsia="en-US"/>
    </w:rPr>
  </w:style>
  <w:style w:type="character" w:customStyle="1" w:styleId="Titre5Car">
    <w:name w:val="Titre 5 Car"/>
    <w:basedOn w:val="Policepardfaut"/>
    <w:link w:val="Titre5"/>
    <w:uiPriority w:val="9"/>
    <w:locked/>
    <w:rsid w:val="00FA34D9"/>
    <w:rPr>
      <w:rFonts w:ascii="Arial" w:eastAsiaTheme="majorEastAsia" w:hAnsi="Arial" w:cs="Times New Roman"/>
      <w:b/>
      <w:sz w:val="22"/>
      <w:szCs w:val="22"/>
      <w:lang w:val="x-none" w:eastAsia="en-US"/>
    </w:rPr>
  </w:style>
  <w:style w:type="character" w:customStyle="1" w:styleId="Titre6Car">
    <w:name w:val="Titre 6 Car"/>
    <w:basedOn w:val="Policepardfaut"/>
    <w:link w:val="Titre6"/>
    <w:uiPriority w:val="9"/>
    <w:locked/>
    <w:rsid w:val="00FA34D9"/>
    <w:rPr>
      <w:rFonts w:ascii="Arial" w:hAnsi="Arial" w:cs="Times New Roman"/>
      <w:i/>
      <w:iCs/>
      <w:sz w:val="22"/>
      <w:szCs w:val="22"/>
      <w:lang w:val="x-none" w:eastAsia="en-US"/>
    </w:rPr>
  </w:style>
  <w:style w:type="character" w:customStyle="1" w:styleId="Titre7Car">
    <w:name w:val="Titre 7 Car"/>
    <w:basedOn w:val="Policepardfaut"/>
    <w:link w:val="Titre7"/>
    <w:uiPriority w:val="9"/>
    <w:locked/>
    <w:rsid w:val="00FA34D9"/>
    <w:rPr>
      <w:rFonts w:asciiTheme="majorHAnsi" w:eastAsiaTheme="majorEastAsia" w:hAnsiTheme="majorHAnsi" w:cs="Times New Roman"/>
      <w:i/>
      <w:iCs/>
      <w:color w:val="404040" w:themeColor="text1" w:themeTint="BF"/>
      <w:sz w:val="22"/>
      <w:szCs w:val="22"/>
      <w:lang w:val="x-none" w:eastAsia="en-US"/>
    </w:rPr>
  </w:style>
  <w:style w:type="character" w:customStyle="1" w:styleId="Titre8Car">
    <w:name w:val="Titre 8 Car"/>
    <w:basedOn w:val="Policepardfaut"/>
    <w:link w:val="Titre8"/>
    <w:uiPriority w:val="9"/>
    <w:locked/>
    <w:rsid w:val="00FA34D9"/>
    <w:rPr>
      <w:rFonts w:ascii="Cambria" w:hAnsi="Cambria" w:cs="Times New Roman"/>
      <w:color w:val="404040"/>
      <w:sz w:val="22"/>
      <w:lang w:val="x-none" w:eastAsia="en-US"/>
    </w:rPr>
  </w:style>
  <w:style w:type="table" w:styleId="Grilledutableau">
    <w:name w:val="Table Grid"/>
    <w:basedOn w:val="TableauNormal"/>
    <w:uiPriority w:val="59"/>
    <w:rsid w:val="00FA34D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54B4A"/>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54B4A"/>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FA34D9"/>
    <w:rPr>
      <w:rFonts w:cs="Times New Roman"/>
      <w:color w:val="0000FF"/>
      <w:u w:val="single"/>
    </w:rPr>
  </w:style>
  <w:style w:type="paragraph" w:styleId="Paragraphedeliste">
    <w:name w:val="List Paragraph"/>
    <w:basedOn w:val="Normal"/>
    <w:link w:val="ParagraphedelisteCar"/>
    <w:uiPriority w:val="34"/>
    <w:unhideWhenUsed/>
    <w:rsid w:val="00FA34D9"/>
    <w:pPr>
      <w:numPr>
        <w:numId w:val="28"/>
      </w:numPr>
      <w:contextualSpacing/>
    </w:pPr>
  </w:style>
  <w:style w:type="paragraph" w:styleId="En-tte">
    <w:name w:val="header"/>
    <w:basedOn w:val="Normal"/>
    <w:link w:val="En-tteCar"/>
    <w:unhideWhenUsed/>
    <w:rsid w:val="00621585"/>
    <w:pPr>
      <w:pBdr>
        <w:bottom w:val="single" w:sz="4" w:space="1" w:color="auto"/>
      </w:pBdr>
      <w:tabs>
        <w:tab w:val="right" w:pos="9072"/>
      </w:tabs>
      <w:spacing w:before="200" w:after="480"/>
    </w:pPr>
  </w:style>
  <w:style w:type="character" w:customStyle="1" w:styleId="En-tteCar">
    <w:name w:val="En-tête Car"/>
    <w:basedOn w:val="Policepardfaut"/>
    <w:link w:val="En-tte"/>
    <w:locked/>
    <w:rsid w:val="00621585"/>
    <w:rPr>
      <w:rFonts w:ascii="Arial" w:hAnsi="Arial"/>
      <w:sz w:val="22"/>
      <w:szCs w:val="22"/>
      <w:lang w:eastAsia="en-US"/>
    </w:rPr>
  </w:style>
  <w:style w:type="paragraph" w:styleId="Pieddepage">
    <w:name w:val="footer"/>
    <w:basedOn w:val="Normal"/>
    <w:link w:val="PieddepageCar"/>
    <w:unhideWhenUsed/>
    <w:rsid w:val="00FA34D9"/>
    <w:pPr>
      <w:tabs>
        <w:tab w:val="center" w:pos="4536"/>
        <w:tab w:val="right" w:pos="9072"/>
      </w:tabs>
    </w:pPr>
  </w:style>
  <w:style w:type="character" w:customStyle="1" w:styleId="PieddepageCar">
    <w:name w:val="Pied de page Car"/>
    <w:basedOn w:val="Policepardfaut"/>
    <w:link w:val="Pieddepage"/>
    <w:locked/>
    <w:rsid w:val="00FA34D9"/>
    <w:rPr>
      <w:rFonts w:ascii="Arial" w:hAnsi="Arial" w:cs="Times New Roman"/>
      <w:sz w:val="22"/>
      <w:szCs w:val="22"/>
      <w:lang w:val="x-none" w:eastAsia="en-US"/>
    </w:rPr>
  </w:style>
  <w:style w:type="paragraph" w:styleId="Textedebulles">
    <w:name w:val="Balloon Text"/>
    <w:basedOn w:val="Normal"/>
    <w:link w:val="TextedebullesCar"/>
    <w:uiPriority w:val="99"/>
    <w:unhideWhenUsed/>
    <w:rsid w:val="00FA34D9"/>
    <w:rPr>
      <w:rFonts w:ascii="Tahoma" w:hAnsi="Tahoma" w:cs="Tahoma"/>
      <w:sz w:val="16"/>
      <w:szCs w:val="16"/>
    </w:rPr>
  </w:style>
  <w:style w:type="character" w:customStyle="1" w:styleId="TextedebullesCar">
    <w:name w:val="Texte de bulles Car"/>
    <w:basedOn w:val="Policepardfaut"/>
    <w:link w:val="Textedebulles"/>
    <w:uiPriority w:val="99"/>
    <w:locked/>
    <w:rsid w:val="00FA34D9"/>
    <w:rPr>
      <w:rFonts w:ascii="Tahoma" w:hAnsi="Tahoma" w:cs="Tahoma"/>
      <w:sz w:val="16"/>
      <w:szCs w:val="16"/>
      <w:lang w:val="x-none" w:eastAsia="en-US"/>
    </w:rPr>
  </w:style>
  <w:style w:type="paragraph" w:styleId="Sansinterligne">
    <w:name w:val="No Spacing"/>
    <w:uiPriority w:val="1"/>
    <w:unhideWhenUsed/>
    <w:rsid w:val="00FA34D9"/>
    <w:rPr>
      <w:sz w:val="22"/>
      <w:szCs w:val="22"/>
      <w:lang w:eastAsia="en-US"/>
    </w:rPr>
  </w:style>
  <w:style w:type="paragraph" w:styleId="Notedebasdepage">
    <w:name w:val="footnote text"/>
    <w:basedOn w:val="Normal"/>
    <w:link w:val="NotedebasdepageCar"/>
    <w:uiPriority w:val="99"/>
    <w:semiHidden/>
    <w:rsid w:val="00FA34D9"/>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locked/>
    <w:rsid w:val="00FA34D9"/>
    <w:rPr>
      <w:rFonts w:ascii="Book Antiqua" w:hAnsi="Book Antiqua" w:cs="Book Antiqua"/>
      <w:i/>
      <w:iCs/>
      <w:sz w:val="18"/>
      <w:szCs w:val="18"/>
      <w:lang w:val="x-none" w:eastAsia="en-US"/>
    </w:rPr>
  </w:style>
  <w:style w:type="character" w:styleId="Appelnotedebasdep">
    <w:name w:val="footnote reference"/>
    <w:basedOn w:val="Policepardfaut"/>
    <w:uiPriority w:val="99"/>
    <w:semiHidden/>
    <w:rsid w:val="00FA34D9"/>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FA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F0E60"/>
    <w:pPr>
      <w:spacing w:line="276" w:lineRule="auto"/>
    </w:pPr>
    <w:rPr>
      <w:rFonts w:ascii="Arial" w:hAnsi="Arial" w:cs="Arial"/>
      <w:sz w:val="22"/>
      <w:szCs w:val="22"/>
      <w:lang w:val="fr"/>
    </w:rPr>
  </w:style>
  <w:style w:type="character" w:customStyle="1" w:styleId="st">
    <w:name w:val="st"/>
    <w:rsid w:val="00BF0E60"/>
  </w:style>
  <w:style w:type="character" w:styleId="Accentuation">
    <w:name w:val="Emphasis"/>
    <w:basedOn w:val="Policepardfaut"/>
    <w:uiPriority w:val="20"/>
    <w:qFormat/>
    <w:rsid w:val="00BF0E60"/>
    <w:rPr>
      <w:i/>
    </w:rPr>
  </w:style>
  <w:style w:type="character" w:styleId="Marquedecommentaire">
    <w:name w:val="annotation reference"/>
    <w:basedOn w:val="Policepardfaut"/>
    <w:uiPriority w:val="99"/>
    <w:semiHidden/>
    <w:unhideWhenUsed/>
    <w:rsid w:val="00FA34D9"/>
    <w:rPr>
      <w:rFonts w:cs="Times New Roman"/>
      <w:sz w:val="16"/>
      <w:szCs w:val="16"/>
    </w:rPr>
  </w:style>
  <w:style w:type="paragraph" w:styleId="Commentaire">
    <w:name w:val="annotation text"/>
    <w:basedOn w:val="Normal"/>
    <w:link w:val="CommentaireCar"/>
    <w:uiPriority w:val="99"/>
    <w:rsid w:val="00FA34D9"/>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locked/>
    <w:rsid w:val="00FA34D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A34D9"/>
    <w:pPr>
      <w:spacing w:after="0" w:line="240" w:lineRule="auto"/>
    </w:pPr>
    <w:rPr>
      <w:rFonts w:ascii="Arial" w:hAnsi="Arial" w:cs="Times New Roman"/>
      <w:b/>
      <w:bCs/>
    </w:rPr>
  </w:style>
  <w:style w:type="character" w:customStyle="1" w:styleId="ObjetducommentaireCar">
    <w:name w:val="Objet du commentaire Car"/>
    <w:basedOn w:val="CommentaireCar"/>
    <w:link w:val="Objetducommentaire"/>
    <w:uiPriority w:val="99"/>
    <w:semiHidden/>
    <w:locked/>
    <w:rsid w:val="00FA34D9"/>
    <w:rPr>
      <w:rFonts w:ascii="Arial" w:eastAsia="Times New Roman" w:hAnsi="Arial" w:cs="Times New Roman"/>
      <w:b/>
      <w:bCs/>
      <w:sz w:val="22"/>
    </w:rPr>
  </w:style>
  <w:style w:type="paragraph" w:styleId="En-ttedetabledesmatires">
    <w:name w:val="TOC Heading"/>
    <w:basedOn w:val="Titre1"/>
    <w:next w:val="Normal"/>
    <w:uiPriority w:val="39"/>
    <w:unhideWhenUsed/>
    <w:qFormat/>
    <w:rsid w:val="00337292"/>
    <w:pPr>
      <w:spacing w:before="480" w:line="276" w:lineRule="auto"/>
      <w:jc w:val="left"/>
      <w:outlineLvl w:val="9"/>
    </w:pPr>
    <w:rPr>
      <w:rFonts w:ascii="Cambria" w:eastAsia="Times New Roman" w:hAnsi="Cambria"/>
      <w:i/>
      <w:iCs/>
      <w:color w:val="365F91"/>
    </w:rPr>
  </w:style>
  <w:style w:type="paragraph" w:styleId="NormalWeb">
    <w:name w:val="Normal (Web)"/>
    <w:basedOn w:val="Normal"/>
    <w:uiPriority w:val="99"/>
    <w:rsid w:val="00337292"/>
    <w:pPr>
      <w:suppressAutoHyphens/>
      <w:autoSpaceDN w:val="0"/>
      <w:spacing w:before="100" w:after="100"/>
      <w:textAlignment w:val="baseline"/>
    </w:pPr>
    <w:rPr>
      <w:rFonts w:ascii="Times New Roman" w:hAnsi="Times New Roman"/>
      <w:sz w:val="24"/>
      <w:szCs w:val="24"/>
      <w:lang w:eastAsia="fr-FR"/>
    </w:rPr>
  </w:style>
  <w:style w:type="character" w:customStyle="1" w:styleId="apple-converted-space">
    <w:name w:val="apple-converted-space"/>
    <w:semiHidden/>
    <w:rsid w:val="00337292"/>
  </w:style>
  <w:style w:type="paragraph" w:customStyle="1" w:styleId="Contenudetableau">
    <w:name w:val="Contenu de tableau"/>
    <w:basedOn w:val="Normal"/>
    <w:qFormat/>
    <w:rsid w:val="00FA34D9"/>
    <w:pPr>
      <w:suppressLineNumbers/>
    </w:pPr>
    <w:rPr>
      <w:rFonts w:ascii="Liberation Serif" w:eastAsia="SimSun" w:hAnsi="Liberation Serif" w:cs="Mangal"/>
      <w:lang w:eastAsia="zh-CN" w:bidi="hi-IN"/>
    </w:rPr>
  </w:style>
  <w:style w:type="character" w:styleId="lev">
    <w:name w:val="Strong"/>
    <w:basedOn w:val="Policepardfaut"/>
    <w:uiPriority w:val="22"/>
    <w:unhideWhenUsed/>
    <w:rsid w:val="00FA34D9"/>
    <w:rPr>
      <w:rFonts w:cs="Times New Roman"/>
      <w:b/>
      <w:bCs/>
    </w:rPr>
  </w:style>
  <w:style w:type="paragraph" w:customStyle="1" w:styleId="Grilleclaire-Accent31">
    <w:name w:val="Grille claire - Accent 31"/>
    <w:basedOn w:val="Normal"/>
    <w:uiPriority w:val="34"/>
    <w:semiHidden/>
    <w:qFormat/>
    <w:rsid w:val="00337292"/>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FA34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37292"/>
    <w:rPr>
      <w:sz w:val="22"/>
      <w:szCs w:val="22"/>
      <w:lang w:eastAsia="en-US"/>
    </w:rPr>
  </w:style>
  <w:style w:type="character" w:styleId="Lienhypertextesuivivisit">
    <w:name w:val="FollowedHyperlink"/>
    <w:basedOn w:val="Policepardfaut"/>
    <w:uiPriority w:val="99"/>
    <w:semiHidden/>
    <w:unhideWhenUsed/>
    <w:rsid w:val="00337292"/>
    <w:rPr>
      <w:color w:val="800080"/>
      <w:u w:val="single"/>
    </w:rPr>
  </w:style>
  <w:style w:type="paragraph" w:customStyle="1" w:styleId="Listetableau0">
    <w:name w:val="Liste tableau"/>
    <w:basedOn w:val="Paragraphedeliste"/>
    <w:qFormat/>
    <w:rsid w:val="00337292"/>
    <w:pPr>
      <w:numPr>
        <w:numId w:val="0"/>
      </w:numPr>
      <w:jc w:val="left"/>
    </w:pPr>
  </w:style>
  <w:style w:type="paragraph" w:customStyle="1" w:styleId="pucesdetableau">
    <w:name w:val="puces de tableau"/>
    <w:basedOn w:val="Listetableau0"/>
    <w:qFormat/>
    <w:rsid w:val="00337292"/>
    <w:pPr>
      <w:numPr>
        <w:numId w:val="22"/>
      </w:numPr>
      <w:spacing w:line="240" w:lineRule="exact"/>
    </w:pPr>
    <w:rPr>
      <w:rFonts w:cs="Arial"/>
      <w:szCs w:val="20"/>
    </w:rPr>
  </w:style>
  <w:style w:type="paragraph" w:customStyle="1" w:styleId="stitre1">
    <w:name w:val="stitre1"/>
    <w:basedOn w:val="Normal"/>
    <w:semiHidden/>
    <w:rsid w:val="00337292"/>
    <w:pPr>
      <w:suppressAutoHyphens/>
      <w:autoSpaceDN w:val="0"/>
      <w:spacing w:before="100" w:after="100"/>
      <w:textAlignment w:val="baseline"/>
    </w:pPr>
    <w:rPr>
      <w:rFonts w:ascii="Times New Roman" w:hAnsi="Times New Roman"/>
      <w:sz w:val="24"/>
      <w:szCs w:val="24"/>
      <w:lang w:eastAsia="fr-FR"/>
    </w:rPr>
  </w:style>
  <w:style w:type="paragraph" w:styleId="TM3">
    <w:name w:val="toc 3"/>
    <w:basedOn w:val="Normal"/>
    <w:next w:val="Normal"/>
    <w:autoRedefine/>
    <w:uiPriority w:val="39"/>
    <w:unhideWhenUsed/>
    <w:rsid w:val="00FA34D9"/>
    <w:pPr>
      <w:spacing w:after="100"/>
      <w:ind w:left="440"/>
    </w:pPr>
  </w:style>
  <w:style w:type="paragraph" w:styleId="Rvision">
    <w:name w:val="Revision"/>
    <w:hidden/>
    <w:uiPriority w:val="99"/>
    <w:semiHidden/>
    <w:rsid w:val="00192DC2"/>
    <w:rPr>
      <w:rFonts w:ascii="Arial" w:hAnsi="Arial"/>
      <w:lang w:eastAsia="en-US"/>
    </w:rPr>
  </w:style>
  <w:style w:type="character" w:styleId="AcronymeHTML">
    <w:name w:val="HTML Acronym"/>
    <w:basedOn w:val="Policepardfaut"/>
    <w:uiPriority w:val="99"/>
    <w:semiHidden/>
    <w:unhideWhenUsed/>
    <w:rsid w:val="00FA34D9"/>
    <w:rPr>
      <w:rFonts w:cs="Times New Roman"/>
    </w:rPr>
  </w:style>
  <w:style w:type="paragraph" w:customStyle="1" w:styleId="Annexe">
    <w:name w:val="Annexe"/>
    <w:basedOn w:val="Normal"/>
    <w:next w:val="Normal"/>
    <w:qFormat/>
    <w:rsid w:val="00FA34D9"/>
    <w:rPr>
      <w:b/>
      <w:color w:val="17818E"/>
    </w:rPr>
  </w:style>
  <w:style w:type="paragraph" w:customStyle="1" w:styleId="Article">
    <w:name w:val="Article"/>
    <w:basedOn w:val="Normal"/>
    <w:link w:val="ArticleCar"/>
    <w:qFormat/>
    <w:rsid w:val="00FA34D9"/>
    <w:rPr>
      <w:color w:val="17818E"/>
    </w:rPr>
  </w:style>
  <w:style w:type="character" w:customStyle="1" w:styleId="ArticleCar">
    <w:name w:val="Article Car"/>
    <w:basedOn w:val="Policepardfaut"/>
    <w:link w:val="Article"/>
    <w:locked/>
    <w:rsid w:val="00FA34D9"/>
    <w:rPr>
      <w:rFonts w:ascii="Arial" w:hAnsi="Arial" w:cs="Times New Roman"/>
      <w:color w:val="17818E"/>
      <w:sz w:val="22"/>
      <w:szCs w:val="22"/>
      <w:lang w:val="x-none" w:eastAsia="en-US"/>
    </w:rPr>
  </w:style>
  <w:style w:type="paragraph" w:styleId="Citationintense">
    <w:name w:val="Intense Quote"/>
    <w:aliases w:val="Entête"/>
    <w:basedOn w:val="Normal"/>
    <w:next w:val="Normal"/>
    <w:link w:val="CitationintenseCar"/>
    <w:uiPriority w:val="30"/>
    <w:unhideWhenUsed/>
    <w:rsid w:val="00FA34D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locked/>
    <w:rsid w:val="00FA34D9"/>
    <w:rPr>
      <w:rFonts w:ascii="Arial" w:hAnsi="Arial" w:cs="Times New Roman"/>
      <w:bCs/>
      <w:iCs/>
      <w:sz w:val="22"/>
      <w:szCs w:val="22"/>
      <w:lang w:val="x-none" w:eastAsia="en-US"/>
    </w:rPr>
  </w:style>
  <w:style w:type="paragraph" w:styleId="Corpsdetexte">
    <w:name w:val="Body Text"/>
    <w:basedOn w:val="Normal"/>
    <w:link w:val="CorpsdetexteCar"/>
    <w:uiPriority w:val="99"/>
    <w:rsid w:val="00FA34D9"/>
    <w:pPr>
      <w:spacing w:after="120"/>
    </w:pPr>
    <w:rPr>
      <w:rFonts w:ascii="Calibri" w:hAnsi="Calibri"/>
    </w:rPr>
  </w:style>
  <w:style w:type="character" w:customStyle="1" w:styleId="CorpsdetexteCar">
    <w:name w:val="Corps de texte Car"/>
    <w:basedOn w:val="Policepardfaut"/>
    <w:link w:val="Corpsdetexte"/>
    <w:uiPriority w:val="99"/>
    <w:locked/>
    <w:rsid w:val="00FA34D9"/>
    <w:rPr>
      <w:rFonts w:eastAsia="Times New Roman" w:cs="Times New Roman"/>
      <w:sz w:val="22"/>
      <w:szCs w:val="22"/>
      <w:lang w:val="x-none" w:eastAsia="en-US"/>
    </w:rPr>
  </w:style>
  <w:style w:type="paragraph" w:styleId="Corpsdetexte2">
    <w:name w:val="Body Text 2"/>
    <w:basedOn w:val="Normal"/>
    <w:link w:val="Corpsdetexte2Car"/>
    <w:uiPriority w:val="99"/>
    <w:semiHidden/>
    <w:unhideWhenUsed/>
    <w:rsid w:val="00FA34D9"/>
    <w:pPr>
      <w:ind w:right="-1"/>
    </w:pPr>
    <w:rPr>
      <w:rFonts w:cs="Arial"/>
      <w:szCs w:val="20"/>
      <w:lang w:eastAsia="fr-FR"/>
    </w:rPr>
  </w:style>
  <w:style w:type="character" w:customStyle="1" w:styleId="Corpsdetexte2Car">
    <w:name w:val="Corps de texte 2 Car"/>
    <w:basedOn w:val="Policepardfaut"/>
    <w:link w:val="Corpsdetexte2"/>
    <w:uiPriority w:val="99"/>
    <w:semiHidden/>
    <w:locked/>
    <w:rsid w:val="00FA34D9"/>
    <w:rPr>
      <w:rFonts w:ascii="Arial" w:hAnsi="Arial" w:cs="Arial"/>
      <w:sz w:val="22"/>
    </w:rPr>
  </w:style>
  <w:style w:type="paragraph" w:styleId="Corpsdetexte3">
    <w:name w:val="Body Text 3"/>
    <w:basedOn w:val="Normal"/>
    <w:link w:val="Corpsdetexte3Car"/>
    <w:uiPriority w:val="99"/>
    <w:semiHidden/>
    <w:unhideWhenUsed/>
    <w:rsid w:val="00FA34D9"/>
    <w:pPr>
      <w:ind w:right="-10"/>
    </w:pPr>
    <w:rPr>
      <w:color w:val="FF0000"/>
      <w:szCs w:val="20"/>
      <w:lang w:eastAsia="fr-FR"/>
    </w:rPr>
  </w:style>
  <w:style w:type="character" w:customStyle="1" w:styleId="Corpsdetexte3Car">
    <w:name w:val="Corps de texte 3 Car"/>
    <w:basedOn w:val="Policepardfaut"/>
    <w:link w:val="Corpsdetexte3"/>
    <w:uiPriority w:val="99"/>
    <w:semiHidden/>
    <w:locked/>
    <w:rsid w:val="00FA34D9"/>
    <w:rPr>
      <w:rFonts w:ascii="Arial" w:hAnsi="Arial" w:cs="Times New Roman"/>
      <w:color w:val="FF0000"/>
      <w:sz w:val="22"/>
    </w:rPr>
  </w:style>
  <w:style w:type="paragraph" w:customStyle="1" w:styleId="Default">
    <w:name w:val="Default"/>
    <w:uiPriority w:val="99"/>
    <w:rsid w:val="00FA34D9"/>
    <w:pPr>
      <w:widowControl w:val="0"/>
      <w:autoSpaceDE w:val="0"/>
      <w:autoSpaceDN w:val="0"/>
      <w:adjustRightInd w:val="0"/>
    </w:pPr>
    <w:rPr>
      <w:rFonts w:ascii="Arial" w:hAnsi="Arial" w:cs="Arial"/>
      <w:color w:val="000000"/>
      <w:sz w:val="24"/>
      <w:szCs w:val="24"/>
    </w:rPr>
  </w:style>
  <w:style w:type="table" w:customStyle="1" w:styleId="Entte2">
    <w:name w:val="En tête 2"/>
    <w:basedOn w:val="TableauNormal"/>
    <w:uiPriority w:val="99"/>
    <w:rsid w:val="00FA34D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FA34D9"/>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FA34D9"/>
    <w:pPr>
      <w:tabs>
        <w:tab w:val="left" w:pos="849"/>
      </w:tabs>
      <w:ind w:right="-2"/>
      <w:jc w:val="center"/>
    </w:pPr>
    <w:rPr>
      <w:rFonts w:cs="Arial"/>
      <w:color w:val="17818E"/>
      <w:szCs w:val="18"/>
    </w:rPr>
  </w:style>
  <w:style w:type="paragraph" w:customStyle="1" w:styleId="Grillemoyenne1-Accent21">
    <w:name w:val="Grille moyenne 1 - Accent 21"/>
    <w:basedOn w:val="Normal"/>
    <w:uiPriority w:val="34"/>
    <w:rsid w:val="00FA34D9"/>
    <w:pPr>
      <w:ind w:left="720"/>
      <w:contextualSpacing/>
    </w:pPr>
    <w:rPr>
      <w:rFonts w:cs="Times"/>
      <w:szCs w:val="18"/>
      <w:lang w:eastAsia="fr-FR"/>
    </w:rPr>
  </w:style>
  <w:style w:type="paragraph" w:styleId="Liste">
    <w:name w:val="List"/>
    <w:basedOn w:val="Normal"/>
    <w:uiPriority w:val="99"/>
    <w:semiHidden/>
    <w:unhideWhenUsed/>
    <w:rsid w:val="00FA34D9"/>
    <w:pPr>
      <w:ind w:left="283" w:hanging="283"/>
      <w:contextualSpacing/>
    </w:pPr>
  </w:style>
  <w:style w:type="paragraph" w:customStyle="1" w:styleId="liste0">
    <w:name w:val="liste"/>
    <w:basedOn w:val="listetableau"/>
    <w:next w:val="Normal"/>
    <w:qFormat/>
    <w:rsid w:val="00AD64BF"/>
    <w:pPr>
      <w:spacing w:before="0" w:after="120"/>
      <w:ind w:left="714" w:hanging="357"/>
      <w:contextualSpacing/>
    </w:pPr>
  </w:style>
  <w:style w:type="paragraph" w:styleId="Listepuces">
    <w:name w:val="List Bullet"/>
    <w:basedOn w:val="Normal"/>
    <w:uiPriority w:val="99"/>
    <w:semiHidden/>
    <w:unhideWhenUsed/>
    <w:rsid w:val="00FA34D9"/>
    <w:pPr>
      <w:contextualSpacing/>
    </w:pPr>
  </w:style>
  <w:style w:type="paragraph" w:customStyle="1" w:styleId="Listecouleur-Accent11">
    <w:name w:val="Liste couleur - Accent 11"/>
    <w:basedOn w:val="Normal"/>
    <w:uiPriority w:val="34"/>
    <w:unhideWhenUsed/>
    <w:rsid w:val="00FA34D9"/>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FA34D9"/>
    <w:rPr>
      <w:rFonts w:ascii="Calibri Light" w:eastAsia="MS Mincho" w:hAnsi="Calibri Light"/>
      <w:b/>
    </w:rPr>
    <w:tblPr>
      <w:tblStyleRowBandSize w:val="1"/>
      <w:tblStyleColBandSize w:val="1"/>
    </w:tblPr>
    <w:tcPr>
      <w:shd w:val="clear" w:color="auto" w:fill="F8EDED"/>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character" w:customStyle="1" w:styleId="Listecouleur-Accent2Car">
    <w:name w:val="Liste couleur - Accent 2 Car"/>
    <w:link w:val="Listecouleur-Accent2"/>
    <w:uiPriority w:val="1"/>
    <w:locked/>
    <w:rsid w:val="00FA34D9"/>
    <w:rPr>
      <w:rFonts w:ascii="Calibri Light" w:eastAsia="MS Mincho" w:hAnsi="Calibri Light"/>
      <w:b/>
    </w:rPr>
  </w:style>
  <w:style w:type="paragraph" w:customStyle="1" w:styleId="listetableau">
    <w:name w:val="liste tableau"/>
    <w:basedOn w:val="Normal"/>
    <w:qFormat/>
    <w:rsid w:val="00FA34D9"/>
    <w:pPr>
      <w:widowControl w:val="0"/>
      <w:numPr>
        <w:numId w:val="26"/>
      </w:numPr>
      <w:autoSpaceDE w:val="0"/>
      <w:jc w:val="left"/>
    </w:pPr>
    <w:rPr>
      <w:rFonts w:cs="Arial"/>
      <w:color w:val="000000"/>
      <w:lang w:eastAsia="fr-FR"/>
    </w:rPr>
  </w:style>
  <w:style w:type="paragraph" w:customStyle="1" w:styleId="Notes">
    <w:name w:val="Notes"/>
    <w:basedOn w:val="Normal"/>
    <w:link w:val="NotesCar"/>
    <w:uiPriority w:val="1"/>
    <w:qFormat/>
    <w:rsid w:val="00FA34D9"/>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FA34D9"/>
    <w:rPr>
      <w:rFonts w:ascii="Arial" w:hAnsi="Arial" w:cs="Arial"/>
      <w:color w:val="808080" w:themeColor="background1" w:themeShade="80"/>
      <w:sz w:val="22"/>
      <w:lang w:val="x-none" w:eastAsia="en-US"/>
    </w:rPr>
  </w:style>
  <w:style w:type="character" w:customStyle="1" w:styleId="ParagraphedelisteCar">
    <w:name w:val="Paragraphe de liste Car"/>
    <w:basedOn w:val="Policepardfaut"/>
    <w:link w:val="Paragraphedeliste"/>
    <w:uiPriority w:val="34"/>
    <w:locked/>
    <w:rsid w:val="00FA34D9"/>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A34D9"/>
    <w:pPr>
      <w:numPr>
        <w:numId w:val="29"/>
      </w:numPr>
    </w:pPr>
  </w:style>
  <w:style w:type="character" w:styleId="Rfrenceple">
    <w:name w:val="Subtle Reference"/>
    <w:basedOn w:val="Policepardfaut"/>
    <w:uiPriority w:val="31"/>
    <w:unhideWhenUsed/>
    <w:rsid w:val="00FA34D9"/>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FA34D9"/>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locked/>
    <w:rsid w:val="00FA34D9"/>
    <w:rPr>
      <w:rFonts w:eastAsia="Times New Roman" w:cs="Times New Roman"/>
      <w:sz w:val="22"/>
      <w:szCs w:val="22"/>
      <w:lang w:val="x-none" w:eastAsia="en-US"/>
    </w:rPr>
  </w:style>
  <w:style w:type="paragraph" w:customStyle="1" w:styleId="sommaire">
    <w:name w:val="sommaire"/>
    <w:basedOn w:val="Normal"/>
    <w:qFormat/>
    <w:rsid w:val="00FA34D9"/>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8B6F6F"/>
  </w:style>
  <w:style w:type="paragraph" w:customStyle="1" w:styleId="Standard">
    <w:name w:val="Standard"/>
    <w:rsid w:val="00FA34D9"/>
    <w:pPr>
      <w:suppressAutoHyphens/>
      <w:autoSpaceDN w:val="0"/>
      <w:spacing w:after="120"/>
      <w:textAlignment w:val="baseline"/>
    </w:pPr>
    <w:rPr>
      <w:kern w:val="3"/>
      <w:lang w:eastAsia="en-US"/>
    </w:rPr>
  </w:style>
  <w:style w:type="character" w:styleId="Textedelespacerserv">
    <w:name w:val="Placeholder Text"/>
    <w:basedOn w:val="Policepardfaut"/>
    <w:uiPriority w:val="99"/>
    <w:semiHidden/>
    <w:rsid w:val="00FA34D9"/>
    <w:rPr>
      <w:rFonts w:cs="Times New Roman"/>
      <w:color w:val="808080"/>
    </w:rPr>
  </w:style>
  <w:style w:type="paragraph" w:customStyle="1" w:styleId="Tramemoyenne1-Accent11">
    <w:name w:val="Trame moyenne 1 - Accent 11"/>
    <w:uiPriority w:val="1"/>
    <w:qFormat/>
    <w:rsid w:val="00FA34D9"/>
    <w:rPr>
      <w:lang w:eastAsia="en-US"/>
    </w:rPr>
  </w:style>
  <w:style w:type="numbering" w:customStyle="1" w:styleId="Listetirets">
    <w:name w:val="Liste tirets"/>
    <w:pPr>
      <w:numPr>
        <w:numId w:val="27"/>
      </w:numPr>
    </w:pPr>
  </w:style>
  <w:style w:type="paragraph" w:customStyle="1" w:styleId="Titre5tableau">
    <w:name w:val="Titre 5 tableau"/>
    <w:basedOn w:val="Titre5"/>
    <w:qFormat/>
    <w:rsid w:val="00EE11C6"/>
    <w:pPr>
      <w:spacing w:before="60" w:after="60"/>
      <w:ind w:left="0"/>
      <w:jc w:val="left"/>
      <w:outlineLvl w:val="9"/>
    </w:pPr>
    <w:rPr>
      <w:lang w:eastAsia="fr-FR"/>
    </w:rPr>
  </w:style>
  <w:style w:type="paragraph" w:customStyle="1" w:styleId="Titre4tableau">
    <w:name w:val="Titre 4 tableau"/>
    <w:basedOn w:val="Titre4"/>
    <w:qFormat/>
    <w:rsid w:val="00ED0A8A"/>
    <w:pPr>
      <w:numPr>
        <w:numId w:val="0"/>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E636F-A867-4907-9736-B53FF9A8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19</Pages>
  <Words>7340</Words>
  <Characters>42306</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25</cp:revision>
  <cp:lastPrinted>2019-01-07T14:46:00Z</cp:lastPrinted>
  <dcterms:created xsi:type="dcterms:W3CDTF">2018-12-26T10:33:00Z</dcterms:created>
  <dcterms:modified xsi:type="dcterms:W3CDTF">2019-01-17T10:48:00Z</dcterms:modified>
</cp:coreProperties>
</file>