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BCEF2" w14:textId="6D1AF4D6" w:rsidR="005D5C40" w:rsidRPr="00562EFA" w:rsidRDefault="005D5C40" w:rsidP="00571E3B">
      <w:pPr>
        <w:pStyle w:val="Annexe"/>
      </w:pPr>
      <w:bookmarkStart w:id="0" w:name="_Toc520824020"/>
      <w:bookmarkStart w:id="1" w:name="_Toc518061340"/>
      <w:bookmarkStart w:id="2" w:name="_GoBack"/>
      <w:bookmarkEnd w:id="2"/>
      <w:r w:rsidRPr="00562EFA">
        <w:t>A</w:t>
      </w:r>
      <w:r w:rsidR="00562EFA" w:rsidRPr="00562EFA">
        <w:t>nnexe</w:t>
      </w:r>
    </w:p>
    <w:p w14:paraId="32DA4B42" w14:textId="07ECB0A1" w:rsidR="005D5C40" w:rsidRPr="00562EFA" w:rsidRDefault="005D5C40" w:rsidP="00571E3B">
      <w:pPr>
        <w:pStyle w:val="Titre1"/>
      </w:pPr>
      <w:r w:rsidRPr="00562EFA">
        <w:t>Programme de numérique et sciences informatiques de</w:t>
      </w:r>
      <w:r w:rsidR="00571E3B">
        <w:t xml:space="preserve"> </w:t>
      </w:r>
      <w:r w:rsidRPr="00562EFA">
        <w:t>première générale</w:t>
      </w:r>
    </w:p>
    <w:p w14:paraId="1E40D49A" w14:textId="77777777" w:rsidR="00571E3B" w:rsidRDefault="00571E3B" w:rsidP="00571E3B"/>
    <w:p w14:paraId="3828CFB1" w14:textId="77777777" w:rsidR="00571E3B" w:rsidRDefault="00571E3B" w:rsidP="00571E3B"/>
    <w:p w14:paraId="43C492F4" w14:textId="77777777" w:rsidR="007476D2" w:rsidRPr="00562EFA" w:rsidRDefault="001B22AE" w:rsidP="00571E3B">
      <w:pPr>
        <w:pStyle w:val="Titre2"/>
      </w:pPr>
      <w:r w:rsidRPr="00562EFA">
        <w:t>Préambule</w:t>
      </w:r>
      <w:bookmarkEnd w:id="0"/>
      <w:bookmarkEnd w:id="1"/>
    </w:p>
    <w:p w14:paraId="43C492F5" w14:textId="61170B1E" w:rsidR="007476D2" w:rsidRPr="00562EFA" w:rsidRDefault="00BB095D" w:rsidP="00571E3B">
      <w:r w:rsidRPr="00562EFA">
        <w:t>L’enseignement de spécialité de n</w:t>
      </w:r>
      <w:r w:rsidR="001B22AE" w:rsidRPr="00562EFA">
        <w:t>umér</w:t>
      </w:r>
      <w:r w:rsidRPr="00562EFA">
        <w:t xml:space="preserve">ique et sciences informatiques </w:t>
      </w:r>
      <w:r w:rsidR="001B22AE" w:rsidRPr="00562EFA">
        <w:t>du cycle terminal de la voie générale vise l’appropriation des fondements de l’informatique pour préparer les élèves à une poursuite d’études dans l’enseignement supérieur, en les formant à la pratique d’une démarche scientifique et en développant leur appétence pour des activités de recherche.</w:t>
      </w:r>
    </w:p>
    <w:p w14:paraId="43C492F6" w14:textId="67D29BB6" w:rsidR="007476D2" w:rsidRPr="00562EFA" w:rsidRDefault="001B22AE" w:rsidP="00571E3B">
      <w:r w:rsidRPr="00562EFA">
        <w:t xml:space="preserve">L’objectif de cet enseignement, non professionnalisant, est l’appropriation des concepts et des méthodes qui fondent </w:t>
      </w:r>
      <w:r w:rsidRPr="00562EFA">
        <w:rPr>
          <w:color w:val="000000" w:themeColor="text1"/>
        </w:rPr>
        <w:t>l’informatique, dans ses dimensions scientifiques et techniques.</w:t>
      </w:r>
      <w:r w:rsidRPr="00562EFA">
        <w:t xml:space="preserve"> Cet enseignement s’appuie sur l’universalité de quatre concepts fondamentaux et la variété de leurs interactions :</w:t>
      </w:r>
    </w:p>
    <w:p w14:paraId="43C492F7" w14:textId="77777777" w:rsidR="007476D2" w:rsidRPr="00562EFA" w:rsidRDefault="001B22AE" w:rsidP="00571E3B">
      <w:pPr>
        <w:pStyle w:val="liste"/>
      </w:pPr>
      <w:r w:rsidRPr="00562EFA">
        <w:t xml:space="preserve">Les </w:t>
      </w:r>
      <w:r w:rsidRPr="00562EFA">
        <w:rPr>
          <w:b/>
        </w:rPr>
        <w:t>données</w:t>
      </w:r>
      <w:r w:rsidRPr="00562EFA">
        <w:t>, qui représentent sous une forme numérique unifiée des informations très diverses : textes, images, sons, mesures physiques, sommes d’argent, etc.</w:t>
      </w:r>
    </w:p>
    <w:p w14:paraId="43C492F8" w14:textId="10654749" w:rsidR="007476D2" w:rsidRPr="00562EFA" w:rsidRDefault="001B22AE" w:rsidP="00571E3B">
      <w:pPr>
        <w:pStyle w:val="liste"/>
      </w:pPr>
      <w:r w:rsidRPr="00562EFA">
        <w:t xml:space="preserve">Les </w:t>
      </w:r>
      <w:r w:rsidRPr="00562EFA">
        <w:rPr>
          <w:b/>
        </w:rPr>
        <w:t>algorithmes</w:t>
      </w:r>
      <w:r w:rsidRPr="00562EFA">
        <w:t>, qui spécifient de façon abstraite</w:t>
      </w:r>
      <w:r w:rsidR="00991328" w:rsidRPr="00562EFA">
        <w:t xml:space="preserve"> et précise </w:t>
      </w:r>
      <w:r w:rsidRPr="00562EFA">
        <w:t>des traitements à effectuer sur les données à partir d’opérations élémentaires.</w:t>
      </w:r>
    </w:p>
    <w:p w14:paraId="43C492F9" w14:textId="15270493" w:rsidR="007476D2" w:rsidRPr="00562EFA" w:rsidRDefault="001B22AE" w:rsidP="00571E3B">
      <w:pPr>
        <w:pStyle w:val="liste"/>
      </w:pPr>
      <w:r w:rsidRPr="00562EFA">
        <w:t xml:space="preserve">Les </w:t>
      </w:r>
      <w:r w:rsidRPr="00562EFA">
        <w:rPr>
          <w:b/>
        </w:rPr>
        <w:t>langages</w:t>
      </w:r>
      <w:r w:rsidRPr="00562EFA">
        <w:t xml:space="preserve">, qui permettent de traduire les algorithmes abstraits en </w:t>
      </w:r>
      <w:r w:rsidRPr="00562EFA">
        <w:rPr>
          <w:b/>
        </w:rPr>
        <w:t>programmes</w:t>
      </w:r>
      <w:r w:rsidRPr="00562EFA">
        <w:t xml:space="preserve"> textuels ou graphiques de façon à ce qu’ils soient exécutables par les</w:t>
      </w:r>
      <w:r w:rsidR="002D0E87" w:rsidRPr="00562EFA">
        <w:t xml:space="preserve"> machines</w:t>
      </w:r>
      <w:r w:rsidRPr="00562EFA">
        <w:t>.</w:t>
      </w:r>
    </w:p>
    <w:p w14:paraId="43C492FA" w14:textId="52D0F171" w:rsidR="007476D2" w:rsidRPr="00562EFA" w:rsidRDefault="001B22AE" w:rsidP="00571E3B">
      <w:pPr>
        <w:pStyle w:val="liste"/>
      </w:pPr>
      <w:r w:rsidRPr="00562EFA">
        <w:t xml:space="preserve">Les </w:t>
      </w:r>
      <w:r w:rsidRPr="00562EFA">
        <w:rPr>
          <w:b/>
        </w:rPr>
        <w:t>machines</w:t>
      </w:r>
      <w:r w:rsidRPr="00562EFA">
        <w:t xml:space="preserve">, et leurs systèmes d’exploitation, qui permettent </w:t>
      </w:r>
      <w:r w:rsidR="00B233B7" w:rsidRPr="00562EFA">
        <w:t>d’exécuter</w:t>
      </w:r>
      <w:r w:rsidRPr="00562EFA">
        <w:t xml:space="preserve"> des programmes en enchaînant un grand nombre d’instructions simples, </w:t>
      </w:r>
      <w:r w:rsidR="00AE7C29" w:rsidRPr="00571E3B">
        <w:t>a</w:t>
      </w:r>
      <w:r w:rsidRPr="00562EFA">
        <w:t>ssur</w:t>
      </w:r>
      <w:r w:rsidR="00F301C8">
        <w:t>a</w:t>
      </w:r>
      <w:r w:rsidR="00AE7C29" w:rsidRPr="00562EFA">
        <w:t>nt</w:t>
      </w:r>
      <w:r w:rsidRPr="00562EFA">
        <w:t xml:space="preserve"> la persistance des données par leur stockage</w:t>
      </w:r>
      <w:r w:rsidR="00F301C8">
        <w:t>,</w:t>
      </w:r>
      <w:r w:rsidRPr="00562EFA">
        <w:t xml:space="preserve"> et de gérer les communications. On y inclut les </w:t>
      </w:r>
      <w:r w:rsidRPr="00562EFA">
        <w:rPr>
          <w:b/>
        </w:rPr>
        <w:t>objets connectés</w:t>
      </w:r>
      <w:r w:rsidRPr="00562EFA">
        <w:t xml:space="preserve"> et les </w:t>
      </w:r>
      <w:r w:rsidRPr="00562EFA">
        <w:rPr>
          <w:b/>
        </w:rPr>
        <w:t>réseaux</w:t>
      </w:r>
      <w:r w:rsidRPr="00562EFA">
        <w:t>.</w:t>
      </w:r>
    </w:p>
    <w:p w14:paraId="43C492FB" w14:textId="77777777" w:rsidR="007476D2" w:rsidRPr="00562EFA" w:rsidRDefault="001B22AE" w:rsidP="00571E3B">
      <w:r w:rsidRPr="00562EFA">
        <w:t xml:space="preserve">À ces concepts s’ajoute un élément transversal : les </w:t>
      </w:r>
      <w:r w:rsidRPr="00562EFA">
        <w:rPr>
          <w:b/>
        </w:rPr>
        <w:t>interfaces</w:t>
      </w:r>
      <w:r w:rsidRPr="00562EFA">
        <w:t xml:space="preserve"> qui permettent la communication avec les humains, la collecte des données et la commande des systèmes.</w:t>
      </w:r>
    </w:p>
    <w:p w14:paraId="43C492FC" w14:textId="582C697C" w:rsidR="007476D2" w:rsidRPr="00571E3B" w:rsidRDefault="001B22AE" w:rsidP="00571E3B">
      <w:r w:rsidRPr="00562EFA">
        <w:t>Cet enseignement prolonge les enseignements d’informatique dispensés à l’école primaire, au collège en mathématiques et en technologie et, en seconde, l</w:t>
      </w:r>
      <w:r w:rsidR="00BB095D" w:rsidRPr="00562EFA">
        <w:t xml:space="preserve">’enseignement commun de </w:t>
      </w:r>
      <w:r w:rsidR="008B55DD" w:rsidRPr="00562EFA">
        <w:t xml:space="preserve">sciences </w:t>
      </w:r>
      <w:r w:rsidR="00BB095D" w:rsidRPr="00562EFA">
        <w:t>numériques et technologie</w:t>
      </w:r>
      <w:r w:rsidRPr="00562EFA">
        <w:t>. Il s’appuie aussi sur l’algorithmique pratiquée en mathématiques en seconde.</w:t>
      </w:r>
    </w:p>
    <w:p w14:paraId="43C492FD" w14:textId="77777777" w:rsidR="007476D2" w:rsidRPr="00562EFA" w:rsidRDefault="001B22AE" w:rsidP="00571E3B">
      <w:r w:rsidRPr="00562EFA">
        <w:t>Il permet de développer des compétences :</w:t>
      </w:r>
    </w:p>
    <w:p w14:paraId="43C492FE" w14:textId="7CFF47F3" w:rsidR="007476D2" w:rsidRPr="00562EFA" w:rsidRDefault="001B22AE" w:rsidP="00571E3B">
      <w:pPr>
        <w:pStyle w:val="liste"/>
      </w:pPr>
      <w:r w:rsidRPr="00562EFA">
        <w:t>analyser et modéliser un problème en termes de flux et de traitement d’informations</w:t>
      </w:r>
      <w:r w:rsidR="00A32D28" w:rsidRPr="00562EFA">
        <w:t> </w:t>
      </w:r>
      <w:r w:rsidRPr="00562EFA">
        <w:t>;</w:t>
      </w:r>
    </w:p>
    <w:p w14:paraId="43C492FF" w14:textId="77777777" w:rsidR="007476D2" w:rsidRPr="00562EFA" w:rsidRDefault="001B22AE" w:rsidP="00571E3B">
      <w:pPr>
        <w:pStyle w:val="liste"/>
      </w:pPr>
      <w:r w:rsidRPr="00562EFA">
        <w:t>décomposer un problème en sous-problèmes, reconnaître des situations déjà analysées et réutiliser des solutions ;</w:t>
      </w:r>
    </w:p>
    <w:p w14:paraId="43C49300" w14:textId="77777777" w:rsidR="007476D2" w:rsidRPr="00562EFA" w:rsidRDefault="001B22AE" w:rsidP="00571E3B">
      <w:pPr>
        <w:pStyle w:val="liste"/>
      </w:pPr>
      <w:r w:rsidRPr="00562EFA">
        <w:t>concevoir des solutions algorithmiques ;</w:t>
      </w:r>
    </w:p>
    <w:p w14:paraId="43C49301" w14:textId="77777777" w:rsidR="007476D2" w:rsidRPr="00562EFA" w:rsidRDefault="001B22AE" w:rsidP="00571E3B">
      <w:pPr>
        <w:pStyle w:val="liste"/>
      </w:pPr>
      <w:r w:rsidRPr="00562EFA">
        <w:t>traduire un algorithme dans un langage de programmation, en spécifier les interfaces et les interactions, comprendre et réutiliser des codes sources existants, développer des processus de mise au point et de validation de programmes ;</w:t>
      </w:r>
    </w:p>
    <w:p w14:paraId="43C49302" w14:textId="77777777" w:rsidR="007476D2" w:rsidRPr="00562EFA" w:rsidRDefault="001B22AE" w:rsidP="00571E3B">
      <w:pPr>
        <w:pStyle w:val="liste"/>
      </w:pPr>
      <w:r w:rsidRPr="00562EFA">
        <w:t>mobiliser les concepts et les technologies utiles pour assurer les fonctions d’acquisition, de mémorisation, de traitement et de diffusion des informations ;</w:t>
      </w:r>
    </w:p>
    <w:p w14:paraId="43C49305" w14:textId="4F5DCD67" w:rsidR="007476D2" w:rsidRPr="00562EFA" w:rsidRDefault="001B22AE" w:rsidP="00571E3B">
      <w:pPr>
        <w:pStyle w:val="liste"/>
      </w:pPr>
      <w:r w:rsidRPr="00562EFA">
        <w:t>développer des capacités d’abstraction et de généralisation.</w:t>
      </w:r>
    </w:p>
    <w:p w14:paraId="43C49307" w14:textId="77777777" w:rsidR="007476D2" w:rsidRPr="00562EFA" w:rsidRDefault="001B22AE" w:rsidP="00571E3B">
      <w:pPr>
        <w:keepNext/>
      </w:pPr>
      <w:r w:rsidRPr="00562EFA">
        <w:lastRenderedPageBreak/>
        <w:t xml:space="preserve">Cet enseignement a vocation à multiplier les occasions de mise en activité des élèves, </w:t>
      </w:r>
      <w:r w:rsidRPr="00562EFA">
        <w:rPr>
          <w:b/>
        </w:rPr>
        <w:t xml:space="preserve">sous des formes variées </w:t>
      </w:r>
      <w:r w:rsidRPr="00562EFA">
        <w:t>qui permettent de développer des compétences transversales :</w:t>
      </w:r>
    </w:p>
    <w:p w14:paraId="43C49308" w14:textId="77777777" w:rsidR="007476D2" w:rsidRPr="00562EFA" w:rsidRDefault="001B22AE" w:rsidP="00571E3B">
      <w:pPr>
        <w:pStyle w:val="liste"/>
      </w:pPr>
      <w:r w:rsidRPr="00562EFA">
        <w:t xml:space="preserve">faire preuve d’autonomie, d’initiative et de créativité ; </w:t>
      </w:r>
    </w:p>
    <w:p w14:paraId="43C49309" w14:textId="77777777" w:rsidR="007476D2" w:rsidRPr="00562EFA" w:rsidRDefault="001B22AE" w:rsidP="00571E3B">
      <w:pPr>
        <w:pStyle w:val="liste"/>
      </w:pPr>
      <w:r w:rsidRPr="00562EFA">
        <w:t xml:space="preserve">présenter un problème ou sa solution, développer une argumentation dans le cadre d’un débat ; </w:t>
      </w:r>
    </w:p>
    <w:p w14:paraId="43C4930A" w14:textId="77777777" w:rsidR="007476D2" w:rsidRPr="00562EFA" w:rsidRDefault="001B22AE" w:rsidP="00571E3B">
      <w:pPr>
        <w:pStyle w:val="liste"/>
      </w:pPr>
      <w:r w:rsidRPr="00562EFA">
        <w:t>coopérer au sein d’une équipe dans le cadre d’un projet ;</w:t>
      </w:r>
    </w:p>
    <w:p w14:paraId="43C4930B" w14:textId="77777777" w:rsidR="007476D2" w:rsidRPr="00562EFA" w:rsidRDefault="001B22AE" w:rsidP="00571E3B">
      <w:pPr>
        <w:pStyle w:val="liste"/>
      </w:pPr>
      <w:r w:rsidRPr="00562EFA">
        <w:t xml:space="preserve">rechercher de l’information, partager des ressources ; </w:t>
      </w:r>
    </w:p>
    <w:p w14:paraId="43C4930C" w14:textId="77777777" w:rsidR="007476D2" w:rsidRPr="00562EFA" w:rsidRDefault="001B22AE" w:rsidP="00571E3B">
      <w:pPr>
        <w:pStyle w:val="liste"/>
      </w:pPr>
      <w:r w:rsidRPr="00562EFA">
        <w:t xml:space="preserve">faire un usage responsable et critique </w:t>
      </w:r>
      <w:r w:rsidRPr="00562EFA">
        <w:rPr>
          <w:color w:val="000000" w:themeColor="text1"/>
        </w:rPr>
        <w:t>de l’informatique</w:t>
      </w:r>
      <w:r w:rsidRPr="00562EFA">
        <w:t>.</w:t>
      </w:r>
    </w:p>
    <w:p w14:paraId="43C4930D" w14:textId="0A80F4F0" w:rsidR="007476D2" w:rsidRPr="00562EFA" w:rsidRDefault="001B22AE" w:rsidP="00571E3B">
      <w:r w:rsidRPr="00562EFA">
        <w:t>La progression peut suivre un rythme annuel construit autour de périodes spécifiques favorisant une alternance entre divers types d’activités.</w:t>
      </w:r>
      <w:r w:rsidR="00562EFA" w:rsidRPr="00562EFA">
        <w:t xml:space="preserve"> </w:t>
      </w:r>
    </w:p>
    <w:p w14:paraId="6D836A0C" w14:textId="4965E3F4" w:rsidR="00CD7D77" w:rsidRDefault="00A1193A" w:rsidP="00571E3B">
      <w:r w:rsidRPr="00562EFA">
        <w:t>Cet enseignement contribue à l’acquisition des compétences numériques qui font l’objet d’une certification en fin de cycle terminal.</w:t>
      </w:r>
    </w:p>
    <w:p w14:paraId="34CB66F9" w14:textId="150912B4" w:rsidR="00F301C8" w:rsidRPr="00562EFA" w:rsidRDefault="00F301C8" w:rsidP="00571E3B">
      <w:r w:rsidRPr="009362BE">
        <w:rPr>
          <w:rFonts w:cs="Arial"/>
          <w:bCs/>
        </w:rPr>
        <w:t xml:space="preserve">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w:t>
      </w:r>
      <w:r w:rsidRPr="009362BE">
        <w:rPr>
          <w:rFonts w:cs="Arial"/>
        </w:rPr>
        <w:t>Si ces considérations sont valables pour tous les élèves, elles prennent un relief particulier pour ceux qui choisiront de poursuivre cet enseignement de spécialité en terminale et qui ont à préparer l’épreuve orale terminale du baccalauréat. Il convient que les travaux proposés aux élèves y contribuent dès la classe de première.</w:t>
      </w:r>
    </w:p>
    <w:p w14:paraId="43C4930E" w14:textId="77777777" w:rsidR="007476D2" w:rsidRPr="00562EFA" w:rsidRDefault="001B22AE" w:rsidP="00571E3B">
      <w:pPr>
        <w:pStyle w:val="Titre2"/>
      </w:pPr>
      <w:r w:rsidRPr="00562EFA">
        <w:t>Démarche de projet</w:t>
      </w:r>
    </w:p>
    <w:p w14:paraId="43C4930F" w14:textId="7E170548" w:rsidR="007476D2" w:rsidRPr="00562EFA" w:rsidRDefault="001B22AE" w:rsidP="00571E3B">
      <w:r w:rsidRPr="00562EFA">
        <w:t>Un enseignement d</w:t>
      </w:r>
      <w:r w:rsidR="00A32D28" w:rsidRPr="00562EFA">
        <w:t>’</w:t>
      </w:r>
      <w:r w:rsidRPr="00562EFA">
        <w:t>informatique ne saurait se réduire à une présentation de concepts ou de méthodes sans permettre aux élèves de se les approprier en développant des projets applicatifs.</w:t>
      </w:r>
    </w:p>
    <w:p w14:paraId="14AF7E94" w14:textId="78A49F70" w:rsidR="00CA2386" w:rsidRPr="00562EFA" w:rsidRDefault="00CA2386" w:rsidP="00571E3B">
      <w:r w:rsidRPr="00562EFA">
        <w:t xml:space="preserve">Une part de l’horaire de </w:t>
      </w:r>
      <w:r w:rsidR="00A265E1" w:rsidRPr="00562EFA">
        <w:t xml:space="preserve">l’enseignement </w:t>
      </w:r>
      <w:r w:rsidR="009234CD" w:rsidRPr="00562EFA">
        <w:t xml:space="preserve">d’au moins un quart du total </w:t>
      </w:r>
      <w:r w:rsidR="006A7BBD" w:rsidRPr="00562EFA">
        <w:t>en classe de première</w:t>
      </w:r>
      <w:r w:rsidR="009234CD" w:rsidRPr="00562EFA">
        <w:t xml:space="preserve"> </w:t>
      </w:r>
      <w:r w:rsidRPr="00562EFA">
        <w:t>doit être réservée à la conception et à l’élaboration de projets conduits par des groupes de deux à quatre élèves.</w:t>
      </w:r>
    </w:p>
    <w:p w14:paraId="43C49310" w14:textId="1552B87C" w:rsidR="007476D2" w:rsidRPr="00562EFA" w:rsidRDefault="001B22AE" w:rsidP="00571E3B">
      <w:r w:rsidRPr="00562EFA">
        <w:t xml:space="preserve">Les projets réalisés par les élèves, sous la </w:t>
      </w:r>
      <w:r w:rsidR="00BA2134" w:rsidRPr="00562EFA">
        <w:t xml:space="preserve">conduite </w:t>
      </w:r>
      <w:r w:rsidRPr="00562EFA">
        <w:t xml:space="preserve">du professeur, constituent un apprentissage fondamental tant pour la compréhension de l’informatique que pour l’acquisition de compétences. </w:t>
      </w:r>
      <w:r w:rsidR="004858B2" w:rsidRPr="00562EFA">
        <w:t xml:space="preserve">En </w:t>
      </w:r>
      <w:r w:rsidR="00A265E1" w:rsidRPr="00562EFA">
        <w:t xml:space="preserve">classe de </w:t>
      </w:r>
      <w:r w:rsidR="004858B2" w:rsidRPr="00562EFA">
        <w:t xml:space="preserve">première comme en </w:t>
      </w:r>
      <w:r w:rsidR="00A265E1" w:rsidRPr="00562EFA">
        <w:t xml:space="preserve">classe </w:t>
      </w:r>
      <w:r w:rsidR="004858B2" w:rsidRPr="00562EFA">
        <w:t>terminale, i</w:t>
      </w:r>
      <w:r w:rsidRPr="00562EFA">
        <w:t>ls peuvent porter sur des problématiques issues d’autres disciplines et ont essentiellement pour but d’imaginer des solutions répondant à l’expression d’un besoin</w:t>
      </w:r>
      <w:r w:rsidR="00A32D28" w:rsidRPr="00562EFA">
        <w:t> </w:t>
      </w:r>
      <w:r w:rsidRPr="00562EFA">
        <w:t>; dans la mesure du possible, il convient de</w:t>
      </w:r>
      <w:r w:rsidR="008C7403" w:rsidRPr="00562EFA">
        <w:t xml:space="preserve"> </w:t>
      </w:r>
      <w:r w:rsidRPr="00562EFA">
        <w:t>laisser le choix du thème du projet aux élèves eux-mêmes. Il peut s</w:t>
      </w:r>
      <w:r w:rsidR="00A32D28" w:rsidRPr="00562EFA">
        <w:t>’</w:t>
      </w:r>
      <w:r w:rsidRPr="00562EFA">
        <w:t>agir d</w:t>
      </w:r>
      <w:r w:rsidR="00A32D28" w:rsidRPr="00562EFA">
        <w:t>’</w:t>
      </w:r>
      <w:r w:rsidRPr="00562EFA">
        <w:t>un approfondissement théorique des concepts étudiés en commun, d</w:t>
      </w:r>
      <w:r w:rsidR="00A32D28" w:rsidRPr="00562EFA">
        <w:t>’</w:t>
      </w:r>
      <w:r w:rsidRPr="00562EFA">
        <w:t>une application à d</w:t>
      </w:r>
      <w:r w:rsidR="00A32D28" w:rsidRPr="00562EFA">
        <w:t>’</w:t>
      </w:r>
      <w:r w:rsidRPr="00562EFA">
        <w:t>autres disciplines telle qu</w:t>
      </w:r>
      <w:r w:rsidR="00A32D28" w:rsidRPr="00562EFA">
        <w:t>’</w:t>
      </w:r>
      <w:r w:rsidRPr="00562EFA">
        <w:t>une simulation d</w:t>
      </w:r>
      <w:r w:rsidR="00A32D28" w:rsidRPr="00562EFA">
        <w:t>’</w:t>
      </w:r>
      <w:r w:rsidRPr="00562EFA">
        <w:t>expérience, d</w:t>
      </w:r>
      <w:r w:rsidR="00A32D28" w:rsidRPr="00562EFA">
        <w:t>’</w:t>
      </w:r>
      <w:r w:rsidRPr="00562EFA">
        <w:t xml:space="preserve">un travail sur des données </w:t>
      </w:r>
      <w:proofErr w:type="spellStart"/>
      <w:r w:rsidRPr="00562EFA">
        <w:t>socioéconomiques</w:t>
      </w:r>
      <w:proofErr w:type="spellEnd"/>
      <w:r w:rsidRPr="00562EFA">
        <w:t>, du développement d</w:t>
      </w:r>
      <w:r w:rsidR="00A32D28" w:rsidRPr="00562EFA">
        <w:t>’</w:t>
      </w:r>
      <w:r w:rsidRPr="00562EFA">
        <w:t>un logiciel de lexicographie, d</w:t>
      </w:r>
      <w:r w:rsidR="00A32D28" w:rsidRPr="00562EFA">
        <w:t>’</w:t>
      </w:r>
      <w:r w:rsidRPr="00562EFA">
        <w:t xml:space="preserve">un projet </w:t>
      </w:r>
      <w:r w:rsidR="002A625F" w:rsidRPr="00562EFA">
        <w:t>autour d’un objet connecté</w:t>
      </w:r>
      <w:r w:rsidR="009645D7" w:rsidRPr="00562EFA">
        <w:t xml:space="preserve"> ou d’un robot</w:t>
      </w:r>
      <w:r w:rsidRPr="00562EFA">
        <w:t>, de la conception d</w:t>
      </w:r>
      <w:r w:rsidR="00A32D28" w:rsidRPr="00562EFA">
        <w:t>’</w:t>
      </w:r>
      <w:r w:rsidRPr="00562EFA">
        <w:t>une bibliothèque implémentant une structure de données complexe, d</w:t>
      </w:r>
      <w:r w:rsidR="00A32D28" w:rsidRPr="00562EFA">
        <w:t>’</w:t>
      </w:r>
      <w:r w:rsidRPr="00562EFA">
        <w:t>un problème de traitement d</w:t>
      </w:r>
      <w:r w:rsidR="00A32D28" w:rsidRPr="00562EFA">
        <w:t>’</w:t>
      </w:r>
      <w:r w:rsidRPr="00562EFA">
        <w:t>image</w:t>
      </w:r>
      <w:r w:rsidR="009D7C7D" w:rsidRPr="00562EFA">
        <w:t xml:space="preserve"> ou</w:t>
      </w:r>
      <w:r w:rsidR="00427D33" w:rsidRPr="00562EFA">
        <w:t xml:space="preserve"> </w:t>
      </w:r>
      <w:r w:rsidRPr="00562EFA">
        <w:t>de son</w:t>
      </w:r>
      <w:r w:rsidR="00427D33" w:rsidRPr="00562EFA">
        <w:t xml:space="preserve">, </w:t>
      </w:r>
      <w:r w:rsidR="00F15D4D" w:rsidRPr="00562EFA">
        <w:t xml:space="preserve">d’une application </w:t>
      </w:r>
      <w:r w:rsidR="004B732E" w:rsidRPr="00562EFA">
        <w:t xml:space="preserve">mobile, par exemple </w:t>
      </w:r>
      <w:r w:rsidR="00427D33" w:rsidRPr="00562EFA">
        <w:t>de réalité virtuelle ou augmentée</w:t>
      </w:r>
      <w:r w:rsidR="003649EE" w:rsidRPr="00562EFA">
        <w:t>, du développement d</w:t>
      </w:r>
      <w:r w:rsidR="00A32D28" w:rsidRPr="00562EFA">
        <w:t>’</w:t>
      </w:r>
      <w:r w:rsidR="003649EE" w:rsidRPr="00562EFA">
        <w:t xml:space="preserve">un site </w:t>
      </w:r>
      <w:r w:rsidR="003649EE" w:rsidRPr="00562EFA">
        <w:rPr>
          <w:i/>
        </w:rPr>
        <w:t>W</w:t>
      </w:r>
      <w:r w:rsidRPr="00562EFA">
        <w:rPr>
          <w:i/>
        </w:rPr>
        <w:t>eb</w:t>
      </w:r>
      <w:r w:rsidRPr="00562EFA">
        <w:t xml:space="preserve"> associé à l</w:t>
      </w:r>
      <w:r w:rsidR="00A32D28" w:rsidRPr="00562EFA">
        <w:t>’</w:t>
      </w:r>
      <w:r w:rsidRPr="00562EFA">
        <w:t>utilisation d</w:t>
      </w:r>
      <w:r w:rsidR="00A32D28" w:rsidRPr="00562EFA">
        <w:t>’</w:t>
      </w:r>
      <w:r w:rsidRPr="00562EFA">
        <w:t>une base de données, de la réalisation d</w:t>
      </w:r>
      <w:r w:rsidR="00A32D28" w:rsidRPr="00562EFA">
        <w:t>’</w:t>
      </w:r>
      <w:r w:rsidRPr="00562EFA">
        <w:t>un interprète d</w:t>
      </w:r>
      <w:r w:rsidR="00A32D28" w:rsidRPr="00562EFA">
        <w:t>’</w:t>
      </w:r>
      <w:r w:rsidRPr="00562EFA">
        <w:t xml:space="preserve">un mini-langage, </w:t>
      </w:r>
      <w:r w:rsidR="00722E92" w:rsidRPr="00562EFA">
        <w:t>d</w:t>
      </w:r>
      <w:r w:rsidR="00A32D28" w:rsidRPr="00562EFA">
        <w:t>’</w:t>
      </w:r>
      <w:r w:rsidR="00722E92" w:rsidRPr="00562EFA">
        <w:t>un programme de jeu de stratégie</w:t>
      </w:r>
      <w:r w:rsidR="005D6EE1" w:rsidRPr="00562EFA">
        <w:t>, etc</w:t>
      </w:r>
      <w:r w:rsidRPr="00562EFA">
        <w:t>.</w:t>
      </w:r>
    </w:p>
    <w:p w14:paraId="2FBA8BB7" w14:textId="4F18F68F" w:rsidR="000A1CA5" w:rsidRPr="00562EFA" w:rsidRDefault="000A1CA5" w:rsidP="00571E3B">
      <w:r w:rsidRPr="00562EFA">
        <w:t xml:space="preserve">La gestion </w:t>
      </w:r>
      <w:r w:rsidR="001B22AE" w:rsidRPr="00562EFA">
        <w:t>d</w:t>
      </w:r>
      <w:r w:rsidR="00A32D28" w:rsidRPr="00562EFA">
        <w:t>’</w:t>
      </w:r>
      <w:r w:rsidR="001B22AE" w:rsidRPr="00562EFA">
        <w:t>un projet inclut des points d’étape pour faire un bilan avec l</w:t>
      </w:r>
      <w:r w:rsidR="006A29AD" w:rsidRPr="00562EFA">
        <w:t>e professeur</w:t>
      </w:r>
      <w:r w:rsidR="001B22AE" w:rsidRPr="00562EFA">
        <w:t>, valider des éléments, contrôler l’avancement du projet</w:t>
      </w:r>
      <w:r w:rsidR="005C6352" w:rsidRPr="00562EFA">
        <w:t xml:space="preserve"> ou </w:t>
      </w:r>
      <w:r w:rsidR="00F47028" w:rsidRPr="00562EFA">
        <w:t>adapter</w:t>
      </w:r>
      <w:r w:rsidR="005C6352" w:rsidRPr="00562EFA">
        <w:t xml:space="preserve"> ses objectifs</w:t>
      </w:r>
      <w:r w:rsidR="001B22AE" w:rsidRPr="00562EFA">
        <w:t>, voire le redéfinir partiellement</w:t>
      </w:r>
      <w:r w:rsidR="00F47028" w:rsidRPr="00562EFA">
        <w:t>, afin de maintenir la motivation des élèves</w:t>
      </w:r>
      <w:r w:rsidR="001B22AE" w:rsidRPr="00562EFA">
        <w:t xml:space="preserve">. </w:t>
      </w:r>
    </w:p>
    <w:p w14:paraId="43C49313" w14:textId="487E84F3" w:rsidR="007476D2" w:rsidRPr="00562EFA" w:rsidRDefault="001B22AE" w:rsidP="00571E3B">
      <w:r w:rsidRPr="00562EFA">
        <w:t>Le</w:t>
      </w:r>
      <w:r w:rsidR="000A1CA5" w:rsidRPr="00562EFA">
        <w:t>s</w:t>
      </w:r>
      <w:r w:rsidRPr="00562EFA">
        <w:t xml:space="preserve"> </w:t>
      </w:r>
      <w:r w:rsidRPr="00562EFA">
        <w:rPr>
          <w:color w:val="000000" w:themeColor="text1"/>
        </w:rPr>
        <w:t>professeur</w:t>
      </w:r>
      <w:r w:rsidR="000A1CA5" w:rsidRPr="00562EFA">
        <w:rPr>
          <w:color w:val="000000" w:themeColor="text1"/>
        </w:rPr>
        <w:t>s</w:t>
      </w:r>
      <w:r w:rsidRPr="00562EFA">
        <w:rPr>
          <w:color w:val="000000" w:themeColor="text1"/>
        </w:rPr>
        <w:t xml:space="preserve"> </w:t>
      </w:r>
      <w:r w:rsidRPr="00562EFA">
        <w:t>veille</w:t>
      </w:r>
      <w:r w:rsidR="000A1CA5" w:rsidRPr="00562EFA">
        <w:t>nt</w:t>
      </w:r>
      <w:r w:rsidRPr="00562EFA">
        <w:t xml:space="preserve"> à ce que le</w:t>
      </w:r>
      <w:r w:rsidR="000A1CA5" w:rsidRPr="00562EFA">
        <w:t>s</w:t>
      </w:r>
      <w:r w:rsidRPr="00562EFA">
        <w:t xml:space="preserve"> projet</w:t>
      </w:r>
      <w:r w:rsidR="000A1CA5" w:rsidRPr="00562EFA">
        <w:t>s</w:t>
      </w:r>
      <w:r w:rsidRPr="00562EFA">
        <w:t xml:space="preserve"> reste</w:t>
      </w:r>
      <w:r w:rsidR="000A1CA5" w:rsidRPr="00562EFA">
        <w:t>nt</w:t>
      </w:r>
      <w:r w:rsidRPr="00562EFA">
        <w:t xml:space="preserve"> d</w:t>
      </w:r>
      <w:r w:rsidR="00A32D28" w:rsidRPr="00562EFA">
        <w:t>’</w:t>
      </w:r>
      <w:r w:rsidRPr="00562EFA">
        <w:t xml:space="preserve">une ambition raisonnable afin de </w:t>
      </w:r>
      <w:r w:rsidR="000A1CA5" w:rsidRPr="00562EFA">
        <w:t xml:space="preserve">leur </w:t>
      </w:r>
      <w:r w:rsidRPr="00562EFA">
        <w:t>permettre d</w:t>
      </w:r>
      <w:r w:rsidR="00A32D28" w:rsidRPr="00562EFA">
        <w:t>’</w:t>
      </w:r>
      <w:r w:rsidRPr="00562EFA">
        <w:t>aboutir.</w:t>
      </w:r>
    </w:p>
    <w:p w14:paraId="661E1D9C" w14:textId="119C9755" w:rsidR="00EB6CB9" w:rsidRPr="00562EFA" w:rsidRDefault="00EB6CB9" w:rsidP="00782011">
      <w:pPr>
        <w:pStyle w:val="Titre2"/>
        <w:pageBreakBefore/>
      </w:pPr>
      <w:r w:rsidRPr="00562EFA">
        <w:lastRenderedPageBreak/>
        <w:t>Modalités de mise en œuvre</w:t>
      </w:r>
    </w:p>
    <w:p w14:paraId="55C5E0E2" w14:textId="7A7873A5" w:rsidR="00EB6CB9" w:rsidRPr="00562EFA" w:rsidRDefault="00EB6CB9" w:rsidP="00571E3B">
      <w:r w:rsidRPr="00562EFA">
        <w:t>Les activités pratiques et la réalisation de projets supposent</w:t>
      </w:r>
      <w:r w:rsidR="00BB095D" w:rsidRPr="00562EFA">
        <w:t>, pour chaque élève,</w:t>
      </w:r>
      <w:r w:rsidRPr="00562EFA">
        <w:t xml:space="preserve"> </w:t>
      </w:r>
      <w:r w:rsidR="00BB095D" w:rsidRPr="00562EFA">
        <w:t>l’</w:t>
      </w:r>
      <w:r w:rsidRPr="00562EFA">
        <w:t>accès à un équipement relié à internet.</w:t>
      </w:r>
    </w:p>
    <w:p w14:paraId="43C49315" w14:textId="6CE7DFDC" w:rsidR="007476D2" w:rsidRPr="00562EFA" w:rsidRDefault="001B22AE" w:rsidP="00571E3B">
      <w:r w:rsidRPr="00562EFA">
        <w:t xml:space="preserve">Un langage de programmation est nécessaire pour l’écriture des programmes : un langage simple d’usage, interprété, concis, libre et gratuit, multiplateforme, largement répandu, riche de bibliothèques adaptées et bénéficiant d’une vaste communauté d’auteurs dans le monde éducatif est à privilégier. Au moment de la conception de ce programme, le langage choisi est Python version 3 (ou supérieure). </w:t>
      </w:r>
      <w:r w:rsidR="008B7111" w:rsidRPr="00562EFA">
        <w:t>L</w:t>
      </w:r>
      <w:r w:rsidRPr="00562EFA">
        <w:t xml:space="preserve">’expertise dans tel ou tel langage de programmation n’est </w:t>
      </w:r>
      <w:r w:rsidR="008B7111" w:rsidRPr="00562EFA">
        <w:t xml:space="preserve">cependant </w:t>
      </w:r>
      <w:r w:rsidRPr="00562EFA">
        <w:t>pas un objectif de formation.</w:t>
      </w:r>
    </w:p>
    <w:p w14:paraId="626D422D" w14:textId="2FF2A1A2" w:rsidR="0084632A" w:rsidRPr="00562EFA" w:rsidRDefault="00C90497" w:rsidP="00571E3B">
      <w:pPr>
        <w:pStyle w:val="Titre2"/>
      </w:pPr>
      <w:r w:rsidRPr="00562EFA">
        <w:t>Éléments de programme</w:t>
      </w:r>
    </w:p>
    <w:p w14:paraId="2E2199E4" w14:textId="6E87E9EB" w:rsidR="00EE1FC4" w:rsidRPr="00562EFA" w:rsidRDefault="00EE1FC4" w:rsidP="00571E3B">
      <w:pPr>
        <w:rPr>
          <w:color w:val="000000" w:themeColor="text1"/>
        </w:rPr>
      </w:pPr>
      <w:r w:rsidRPr="00562EFA">
        <w:t>Le programme est organisé autour de huit rubriques.</w:t>
      </w:r>
      <w:r w:rsidR="008B7111" w:rsidRPr="00562EFA">
        <w:t xml:space="preserve"> I</w:t>
      </w:r>
      <w:r w:rsidRPr="00562EFA">
        <w:t xml:space="preserve">l ne constitue </w:t>
      </w:r>
      <w:r w:rsidR="008B7111" w:rsidRPr="00562EFA">
        <w:t xml:space="preserve">cependant </w:t>
      </w:r>
      <w:r w:rsidRPr="00562EFA">
        <w:t>pas un plan de cours. Il apparti</w:t>
      </w:r>
      <w:r w:rsidR="006A29AD" w:rsidRPr="00562EFA">
        <w:t>ent aux professeur</w:t>
      </w:r>
      <w:r w:rsidRPr="00562EFA">
        <w:t>s de choisir leur progression, sans faire de chaque partie un tout insécable et indépendant des autres. Au contraire, les mêmes notions peuvent être développées et éclairées dans différentes rubriques</w:t>
      </w:r>
      <w:r w:rsidR="00607AAA" w:rsidRPr="00562EFA">
        <w:t xml:space="preserve">, </w:t>
      </w:r>
      <w:r w:rsidR="00607AAA" w:rsidRPr="00562EFA">
        <w:rPr>
          <w:color w:val="000000" w:themeColor="text1"/>
        </w:rPr>
        <w:t xml:space="preserve">en </w:t>
      </w:r>
      <w:r w:rsidRPr="00562EFA">
        <w:rPr>
          <w:color w:val="000000" w:themeColor="text1"/>
        </w:rPr>
        <w:t>mettant en lumière leurs interactions.</w:t>
      </w:r>
    </w:p>
    <w:p w14:paraId="43C49318" w14:textId="1D458CA3" w:rsidR="007476D2" w:rsidRPr="00562EFA" w:rsidRDefault="001B22AE" w:rsidP="00782011">
      <w:pPr>
        <w:pStyle w:val="Titre3"/>
        <w:spacing w:before="360"/>
      </w:pPr>
      <w:r w:rsidRPr="00562EFA">
        <w:t>Histoire de l</w:t>
      </w:r>
      <w:r w:rsidR="00A32D28" w:rsidRPr="00562EFA">
        <w:t>’</w:t>
      </w:r>
      <w:r w:rsidRPr="00562EFA">
        <w:t>informatique</w:t>
      </w:r>
    </w:p>
    <w:p w14:paraId="33E38E65" w14:textId="77777777" w:rsidR="00BB095D" w:rsidRPr="00562EFA" w:rsidRDefault="00BB095D" w:rsidP="00571E3B">
      <w:r w:rsidRPr="00562EFA">
        <w:t xml:space="preserve">Cette rubrique transversale se décline dans chacune des sept autres. </w:t>
      </w:r>
    </w:p>
    <w:p w14:paraId="43C49319" w14:textId="3BDA960D" w:rsidR="007476D2" w:rsidRPr="00562EFA" w:rsidRDefault="009715CA" w:rsidP="00571E3B">
      <w:pPr>
        <w:spacing w:after="120"/>
      </w:pPr>
      <w:r w:rsidRPr="00562EFA">
        <w:t>Comme toute connaissance scientifique et technique, les concepts de l’informatique ont une histoire et ont été forgés par des personnes. Les algorithmes sont présents dès l’Antiquité, les machines à calculer apparaissent progressivement au </w:t>
      </w:r>
      <w:r w:rsidR="008B7111" w:rsidRPr="00562EFA">
        <w:t>XVII</w:t>
      </w:r>
      <w:r w:rsidRPr="00562EFA">
        <w:rPr>
          <w:vertAlign w:val="superscript"/>
        </w:rPr>
        <w:t>e</w:t>
      </w:r>
      <w:r w:rsidRPr="00562EFA">
        <w:t> siècle, les sciences de l’information sont fondées au </w:t>
      </w:r>
      <w:r w:rsidR="008B7111" w:rsidRPr="00562EFA">
        <w:t>XIX</w:t>
      </w:r>
      <w:r w:rsidRPr="00562EFA">
        <w:rPr>
          <w:vertAlign w:val="superscript"/>
        </w:rPr>
        <w:t>e</w:t>
      </w:r>
      <w:r w:rsidRPr="00562EFA">
        <w:t xml:space="preserve"> siècle, mais c’est </w:t>
      </w:r>
      <w:r w:rsidR="00AD339F" w:rsidRPr="00562EFA">
        <w:t>en 1936</w:t>
      </w:r>
      <w:r w:rsidRPr="00562EFA">
        <w:t xml:space="preserve"> qu’apparaît le concept de machine universelle, capable d</w:t>
      </w:r>
      <w:r w:rsidR="00A32D28" w:rsidRPr="00562EFA">
        <w:t>’</w:t>
      </w:r>
      <w:r w:rsidRPr="00562EFA">
        <w:t>exécuter tous les algorithmes, et que les notions de machine, algorithme, langage et information sont pensées comme un tout cohérent.</w:t>
      </w:r>
      <w:r w:rsidR="005D4F79" w:rsidRPr="00562EFA">
        <w:t xml:space="preserve"> Les premiers ordina</w:t>
      </w:r>
      <w:r w:rsidR="00066B26" w:rsidRPr="00562EFA">
        <w:t xml:space="preserve">teurs ont été construits en 1948 et </w:t>
      </w:r>
      <w:r w:rsidR="00957A8F" w:rsidRPr="00562EFA">
        <w:t>leur puissance a ensuite évolué exponentiellement.</w:t>
      </w:r>
      <w:r w:rsidR="00E37E4C" w:rsidRPr="00562EFA">
        <w:t xml:space="preserve"> Parallèlement, les ordinateurs se sont diversifiés dans leur taille, leur forme et leur emploi :</w:t>
      </w:r>
      <w:r w:rsidR="006522D8" w:rsidRPr="00562EFA">
        <w:t xml:space="preserve"> </w:t>
      </w:r>
      <w:r w:rsidR="00F876CB" w:rsidRPr="00562EFA">
        <w:t xml:space="preserve">téléphones, tablettes, </w:t>
      </w:r>
      <w:r w:rsidR="00686D3F" w:rsidRPr="00562EFA">
        <w:t xml:space="preserve">montres connectées, </w:t>
      </w:r>
      <w:r w:rsidR="006522D8" w:rsidRPr="00562EFA">
        <w:t xml:space="preserve">ordinateurs personnels, </w:t>
      </w:r>
      <w:r w:rsidR="00F876CB" w:rsidRPr="00562EFA">
        <w:t>serveurs, fermes de calcul, méga-ordinateurs.</w:t>
      </w:r>
      <w:r w:rsidR="000140C0" w:rsidRPr="00562EFA">
        <w:t xml:space="preserve"> Le réseau internet, développé depuis 1969, relie aujourd’hui ordinateurs et objets connectés.</w:t>
      </w:r>
    </w:p>
    <w:tbl>
      <w:tblPr>
        <w:tblStyle w:val="Grilledutableau"/>
        <w:tblW w:w="5000" w:type="pct"/>
        <w:tblLayout w:type="fixed"/>
        <w:tblCellMar>
          <w:left w:w="28" w:type="dxa"/>
          <w:right w:w="28" w:type="dxa"/>
        </w:tblCellMar>
        <w:tblLook w:val="04A0" w:firstRow="1" w:lastRow="0" w:firstColumn="1" w:lastColumn="0" w:noHBand="0" w:noVBand="1"/>
      </w:tblPr>
      <w:tblGrid>
        <w:gridCol w:w="2519"/>
        <w:gridCol w:w="3180"/>
        <w:gridCol w:w="3429"/>
      </w:tblGrid>
      <w:tr w:rsidR="00571E3B" w:rsidRPr="00571E3B" w14:paraId="43C4931D" w14:textId="77777777" w:rsidTr="00571E3B">
        <w:tc>
          <w:tcPr>
            <w:tcW w:w="2581" w:type="dxa"/>
            <w:shd w:val="clear" w:color="auto" w:fill="17818E"/>
          </w:tcPr>
          <w:p w14:paraId="43C4931A" w14:textId="77777777" w:rsidR="007476D2" w:rsidRPr="00571E3B" w:rsidRDefault="001B22AE" w:rsidP="00F6524C">
            <w:pPr>
              <w:pStyle w:val="En-ttedetableau"/>
              <w:spacing w:after="60"/>
              <w:ind w:left="57"/>
              <w:rPr>
                <w:rFonts w:ascii="Arial" w:hAnsi="Arial" w:cs="Arial"/>
                <w:color w:val="FFFFFF" w:themeColor="background1"/>
                <w:sz w:val="22"/>
                <w:szCs w:val="22"/>
              </w:rPr>
            </w:pPr>
            <w:r w:rsidRPr="00571E3B">
              <w:rPr>
                <w:rFonts w:ascii="Arial" w:hAnsi="Arial" w:cs="Arial"/>
                <w:color w:val="FFFFFF" w:themeColor="background1"/>
                <w:sz w:val="22"/>
                <w:szCs w:val="22"/>
              </w:rPr>
              <w:t>Contenus</w:t>
            </w:r>
          </w:p>
        </w:tc>
        <w:tc>
          <w:tcPr>
            <w:tcW w:w="3260" w:type="dxa"/>
            <w:shd w:val="clear" w:color="auto" w:fill="17818E"/>
          </w:tcPr>
          <w:p w14:paraId="43C4931B" w14:textId="77777777" w:rsidR="007476D2" w:rsidRPr="00571E3B" w:rsidRDefault="001B22AE" w:rsidP="00F6524C">
            <w:pPr>
              <w:pStyle w:val="En-ttedetableau"/>
              <w:spacing w:after="60"/>
              <w:ind w:left="57"/>
              <w:rPr>
                <w:rFonts w:ascii="Arial" w:hAnsi="Arial" w:cs="Arial"/>
                <w:color w:val="FFFFFF" w:themeColor="background1"/>
                <w:sz w:val="22"/>
                <w:szCs w:val="22"/>
              </w:rPr>
            </w:pPr>
            <w:r w:rsidRPr="00571E3B">
              <w:rPr>
                <w:rFonts w:ascii="Arial" w:hAnsi="Arial" w:cs="Arial"/>
                <w:color w:val="FFFFFF" w:themeColor="background1"/>
                <w:sz w:val="22"/>
                <w:szCs w:val="22"/>
              </w:rPr>
              <w:t>Capacités attendues</w:t>
            </w:r>
          </w:p>
        </w:tc>
        <w:tc>
          <w:tcPr>
            <w:tcW w:w="3515" w:type="dxa"/>
            <w:shd w:val="clear" w:color="auto" w:fill="17818E"/>
          </w:tcPr>
          <w:p w14:paraId="43C4931C" w14:textId="77777777" w:rsidR="007476D2" w:rsidRPr="00571E3B" w:rsidRDefault="001B22AE" w:rsidP="00F6524C">
            <w:pPr>
              <w:pStyle w:val="En-ttedetableau"/>
              <w:spacing w:after="60"/>
              <w:ind w:left="57"/>
              <w:rPr>
                <w:rFonts w:ascii="Arial" w:hAnsi="Arial" w:cs="Arial"/>
                <w:color w:val="FFFFFF" w:themeColor="background1"/>
                <w:sz w:val="22"/>
                <w:szCs w:val="22"/>
              </w:rPr>
            </w:pPr>
            <w:r w:rsidRPr="00571E3B">
              <w:rPr>
                <w:rFonts w:ascii="Arial" w:hAnsi="Arial" w:cs="Arial"/>
                <w:color w:val="FFFFFF" w:themeColor="background1"/>
                <w:sz w:val="22"/>
                <w:szCs w:val="22"/>
              </w:rPr>
              <w:t>Commentaires</w:t>
            </w:r>
          </w:p>
        </w:tc>
      </w:tr>
      <w:tr w:rsidR="007476D2" w:rsidRPr="00562EFA" w14:paraId="43C49321" w14:textId="77777777" w:rsidTr="00571E3B">
        <w:trPr>
          <w:trHeight w:val="20"/>
        </w:trPr>
        <w:tc>
          <w:tcPr>
            <w:tcW w:w="2581" w:type="dxa"/>
            <w:shd w:val="clear" w:color="auto" w:fill="auto"/>
          </w:tcPr>
          <w:p w14:paraId="43C4931E" w14:textId="362AF142" w:rsidR="007476D2" w:rsidRPr="00562EFA" w:rsidRDefault="001B22AE" w:rsidP="00F6524C">
            <w:pPr>
              <w:pStyle w:val="Lignedetableau"/>
              <w:spacing w:after="60"/>
              <w:rPr>
                <w:rFonts w:ascii="Arial" w:hAnsi="Arial" w:cs="Arial"/>
              </w:rPr>
            </w:pPr>
            <w:r w:rsidRPr="00562EFA">
              <w:rPr>
                <w:rFonts w:ascii="Arial" w:hAnsi="Arial" w:cs="Arial"/>
              </w:rPr>
              <w:t>Événements clés de l</w:t>
            </w:r>
            <w:r w:rsidR="00A32D28" w:rsidRPr="00562EFA">
              <w:rPr>
                <w:rFonts w:ascii="Arial" w:hAnsi="Arial" w:cs="Arial"/>
              </w:rPr>
              <w:t>’</w:t>
            </w:r>
            <w:r w:rsidRPr="00562EFA">
              <w:rPr>
                <w:rFonts w:ascii="Arial" w:hAnsi="Arial" w:cs="Arial"/>
              </w:rPr>
              <w:t>histoire de l</w:t>
            </w:r>
            <w:r w:rsidR="00A32D28" w:rsidRPr="00562EFA">
              <w:rPr>
                <w:rFonts w:ascii="Arial" w:hAnsi="Arial" w:cs="Arial"/>
              </w:rPr>
              <w:t>’</w:t>
            </w:r>
            <w:r w:rsidRPr="00562EFA">
              <w:rPr>
                <w:rFonts w:ascii="Arial" w:hAnsi="Arial" w:cs="Arial"/>
              </w:rPr>
              <w:t>informatique</w:t>
            </w:r>
          </w:p>
        </w:tc>
        <w:tc>
          <w:tcPr>
            <w:tcW w:w="3260" w:type="dxa"/>
            <w:shd w:val="clear" w:color="auto" w:fill="auto"/>
          </w:tcPr>
          <w:p w14:paraId="43C4931F" w14:textId="04AD5673" w:rsidR="007476D2" w:rsidRPr="00562EFA" w:rsidRDefault="001B22AE" w:rsidP="00F6524C">
            <w:pPr>
              <w:pStyle w:val="Lignedetableau"/>
              <w:spacing w:after="60"/>
              <w:rPr>
                <w:rFonts w:ascii="Arial" w:hAnsi="Arial" w:cs="Arial"/>
              </w:rPr>
            </w:pPr>
            <w:r w:rsidRPr="00562EFA">
              <w:rPr>
                <w:rFonts w:ascii="Arial" w:hAnsi="Arial" w:cs="Arial"/>
              </w:rPr>
              <w:t>Situer dans le temps les principaux événements</w:t>
            </w:r>
            <w:r w:rsidR="00155249" w:rsidRPr="00562EFA">
              <w:rPr>
                <w:rFonts w:ascii="Arial" w:hAnsi="Arial" w:cs="Arial"/>
              </w:rPr>
              <w:t xml:space="preserve"> </w:t>
            </w:r>
            <w:r w:rsidRPr="00562EFA">
              <w:rPr>
                <w:rFonts w:ascii="Arial" w:hAnsi="Arial" w:cs="Arial"/>
              </w:rPr>
              <w:t>de l</w:t>
            </w:r>
            <w:r w:rsidR="00A32D28" w:rsidRPr="00562EFA">
              <w:rPr>
                <w:rFonts w:ascii="Arial" w:hAnsi="Arial" w:cs="Arial"/>
              </w:rPr>
              <w:t>’</w:t>
            </w:r>
            <w:r w:rsidRPr="00562EFA">
              <w:rPr>
                <w:rFonts w:ascii="Arial" w:hAnsi="Arial" w:cs="Arial"/>
              </w:rPr>
              <w:t>histoire de l</w:t>
            </w:r>
            <w:r w:rsidR="00A32D28" w:rsidRPr="00562EFA">
              <w:rPr>
                <w:rFonts w:ascii="Arial" w:hAnsi="Arial" w:cs="Arial"/>
              </w:rPr>
              <w:t>’</w:t>
            </w:r>
            <w:r w:rsidRPr="00562EFA">
              <w:rPr>
                <w:rFonts w:ascii="Arial" w:hAnsi="Arial" w:cs="Arial"/>
              </w:rPr>
              <w:t>informatique</w:t>
            </w:r>
            <w:r w:rsidR="00924BCB" w:rsidRPr="00562EFA">
              <w:rPr>
                <w:rFonts w:ascii="Arial" w:hAnsi="Arial" w:cs="Arial"/>
              </w:rPr>
              <w:t xml:space="preserve"> et leurs </w:t>
            </w:r>
            <w:r w:rsidR="00155249" w:rsidRPr="00562EFA">
              <w:rPr>
                <w:rFonts w:ascii="Arial" w:hAnsi="Arial" w:cs="Arial"/>
              </w:rPr>
              <w:t>protagonistes</w:t>
            </w:r>
            <w:r w:rsidR="00924BCB" w:rsidRPr="00562EFA">
              <w:rPr>
                <w:rFonts w:ascii="Arial" w:hAnsi="Arial" w:cs="Arial"/>
              </w:rPr>
              <w:t>.</w:t>
            </w:r>
          </w:p>
        </w:tc>
        <w:tc>
          <w:tcPr>
            <w:tcW w:w="3515" w:type="dxa"/>
            <w:shd w:val="clear" w:color="auto" w:fill="auto"/>
          </w:tcPr>
          <w:p w14:paraId="43C49320" w14:textId="77777777" w:rsidR="007476D2" w:rsidRPr="00562EFA" w:rsidRDefault="001B22AE" w:rsidP="00F6524C">
            <w:pPr>
              <w:pStyle w:val="Lignedetableau"/>
              <w:spacing w:after="60"/>
              <w:rPr>
                <w:rFonts w:ascii="Arial" w:hAnsi="Arial" w:cs="Arial"/>
              </w:rPr>
            </w:pPr>
            <w:r w:rsidRPr="00562EFA">
              <w:rPr>
                <w:rFonts w:ascii="Arial" w:hAnsi="Arial" w:cs="Arial"/>
              </w:rPr>
              <w:t>Ces repères historiques seront construits au fur et à mesure de la présentation des concepts et techniques.</w:t>
            </w:r>
          </w:p>
        </w:tc>
      </w:tr>
    </w:tbl>
    <w:p w14:paraId="033C37D3" w14:textId="77777777" w:rsidR="00EF6395" w:rsidRPr="00562EFA" w:rsidRDefault="00EF6395" w:rsidP="00782011">
      <w:pPr>
        <w:pStyle w:val="Titre3"/>
        <w:pageBreakBefore/>
        <w:spacing w:before="0"/>
      </w:pPr>
      <w:bookmarkStart w:id="3" w:name="_Toc520824022"/>
      <w:r w:rsidRPr="00562EFA">
        <w:lastRenderedPageBreak/>
        <w:t>Représentation des données : types et valeurs de base</w:t>
      </w:r>
      <w:bookmarkEnd w:id="3"/>
    </w:p>
    <w:p w14:paraId="43C49323" w14:textId="42ADD66B" w:rsidR="007476D2" w:rsidRPr="00562EFA" w:rsidRDefault="006F27F3" w:rsidP="00571E3B">
      <w:pPr>
        <w:spacing w:after="120"/>
      </w:pPr>
      <w:r w:rsidRPr="00562EFA">
        <w:t xml:space="preserve">Toute machine informatique manipule une représentation des données dont l’unité </w:t>
      </w:r>
      <w:r w:rsidR="001B22AE" w:rsidRPr="00562EFA">
        <w:t>minimale est le bit</w:t>
      </w:r>
      <w:r w:rsidR="00A32D28" w:rsidRPr="00562EFA">
        <w:t> </w:t>
      </w:r>
      <w:r w:rsidR="001B22AE" w:rsidRPr="00562EFA">
        <w:t xml:space="preserve">0/1, </w:t>
      </w:r>
      <w:r w:rsidRPr="00562EFA">
        <w:t xml:space="preserve">ce </w:t>
      </w:r>
      <w:r w:rsidR="001B22AE" w:rsidRPr="00562EFA">
        <w:t xml:space="preserve">qui permet d’unifier logique et calcul. </w:t>
      </w:r>
      <w:r w:rsidR="00852A4D" w:rsidRPr="00562EFA">
        <w:t>Les</w:t>
      </w:r>
      <w:r w:rsidR="00424CC6" w:rsidRPr="00562EFA">
        <w:t xml:space="preserve"> données de base </w:t>
      </w:r>
      <w:r w:rsidR="00852A4D" w:rsidRPr="00562EFA">
        <w:t>sont représentées selon un codage dépendant de</w:t>
      </w:r>
      <w:r w:rsidR="00424CC6" w:rsidRPr="00562EFA">
        <w:t xml:space="preserve"> leur</w:t>
      </w:r>
      <w:r w:rsidR="001B22AE" w:rsidRPr="00562EFA">
        <w:t xml:space="preserve"> nature</w:t>
      </w:r>
      <w:r w:rsidR="00A32D28" w:rsidRPr="00562EFA">
        <w:t> </w:t>
      </w:r>
      <w:r w:rsidR="001B22AE" w:rsidRPr="00562EFA">
        <w:t>: entiers, flottants, caractères et chaînes de caractères</w:t>
      </w:r>
      <w:r w:rsidR="00FD556A" w:rsidRPr="00562EFA">
        <w:t>. Le codage</w:t>
      </w:r>
      <w:r w:rsidR="00F8397A" w:rsidRPr="00562EFA">
        <w:t xml:space="preserve"> conditionne </w:t>
      </w:r>
      <w:r w:rsidR="001B22AE" w:rsidRPr="00562EFA">
        <w:t xml:space="preserve">la taille des différentes valeurs en mémoire. </w:t>
      </w:r>
    </w:p>
    <w:tbl>
      <w:tblPr>
        <w:tblStyle w:val="Grilledutableau"/>
        <w:tblW w:w="5000" w:type="pct"/>
        <w:tblLayout w:type="fixed"/>
        <w:tblCellMar>
          <w:left w:w="28" w:type="dxa"/>
          <w:right w:w="28" w:type="dxa"/>
        </w:tblCellMar>
        <w:tblLook w:val="04A0" w:firstRow="1" w:lastRow="0" w:firstColumn="1" w:lastColumn="0" w:noHBand="0" w:noVBand="1"/>
      </w:tblPr>
      <w:tblGrid>
        <w:gridCol w:w="2519"/>
        <w:gridCol w:w="3180"/>
        <w:gridCol w:w="3429"/>
      </w:tblGrid>
      <w:tr w:rsidR="00F6524C" w:rsidRPr="00F6524C" w14:paraId="43C49327" w14:textId="77777777" w:rsidTr="00F6524C">
        <w:tc>
          <w:tcPr>
            <w:tcW w:w="2581" w:type="dxa"/>
            <w:shd w:val="clear" w:color="auto" w:fill="17818E"/>
          </w:tcPr>
          <w:p w14:paraId="43C49324" w14:textId="77777777" w:rsidR="007476D2" w:rsidRPr="00F6524C" w:rsidRDefault="001B22AE" w:rsidP="00F6524C">
            <w:pPr>
              <w:pStyle w:val="En-ttedetableau"/>
              <w:ind w:left="57"/>
              <w:rPr>
                <w:rFonts w:ascii="Arial" w:hAnsi="Arial" w:cs="Arial"/>
                <w:color w:val="FFFFFF" w:themeColor="background1"/>
                <w:sz w:val="22"/>
                <w:szCs w:val="22"/>
              </w:rPr>
            </w:pPr>
            <w:r w:rsidRPr="00F6524C">
              <w:rPr>
                <w:rFonts w:ascii="Arial" w:hAnsi="Arial" w:cs="Arial"/>
                <w:color w:val="FFFFFF" w:themeColor="background1"/>
                <w:sz w:val="22"/>
                <w:szCs w:val="22"/>
              </w:rPr>
              <w:t>Contenus</w:t>
            </w:r>
          </w:p>
        </w:tc>
        <w:tc>
          <w:tcPr>
            <w:tcW w:w="3260" w:type="dxa"/>
            <w:shd w:val="clear" w:color="auto" w:fill="17818E"/>
          </w:tcPr>
          <w:p w14:paraId="43C49325" w14:textId="77777777" w:rsidR="007476D2" w:rsidRPr="00F6524C" w:rsidRDefault="001B22AE" w:rsidP="00F6524C">
            <w:pPr>
              <w:pStyle w:val="En-ttedetableau"/>
              <w:ind w:left="57"/>
              <w:rPr>
                <w:rFonts w:ascii="Arial" w:hAnsi="Arial" w:cs="Arial"/>
                <w:color w:val="FFFFFF" w:themeColor="background1"/>
                <w:sz w:val="22"/>
                <w:szCs w:val="22"/>
              </w:rPr>
            </w:pPr>
            <w:r w:rsidRPr="00F6524C">
              <w:rPr>
                <w:rFonts w:ascii="Arial" w:hAnsi="Arial" w:cs="Arial"/>
                <w:color w:val="FFFFFF" w:themeColor="background1"/>
                <w:sz w:val="22"/>
                <w:szCs w:val="22"/>
              </w:rPr>
              <w:t>Capacités attendues</w:t>
            </w:r>
          </w:p>
        </w:tc>
        <w:tc>
          <w:tcPr>
            <w:tcW w:w="3515" w:type="dxa"/>
            <w:shd w:val="clear" w:color="auto" w:fill="17818E"/>
          </w:tcPr>
          <w:p w14:paraId="43C49326" w14:textId="77777777" w:rsidR="007476D2" w:rsidRPr="00F6524C" w:rsidRDefault="001B22AE" w:rsidP="00F6524C">
            <w:pPr>
              <w:pStyle w:val="En-ttedetableau"/>
              <w:ind w:left="57"/>
              <w:rPr>
                <w:rFonts w:ascii="Arial" w:hAnsi="Arial" w:cs="Arial"/>
                <w:color w:val="FFFFFF" w:themeColor="background1"/>
                <w:sz w:val="22"/>
                <w:szCs w:val="22"/>
              </w:rPr>
            </w:pPr>
            <w:r w:rsidRPr="00F6524C">
              <w:rPr>
                <w:rFonts w:ascii="Arial" w:hAnsi="Arial" w:cs="Arial"/>
                <w:color w:val="FFFFFF" w:themeColor="background1"/>
                <w:sz w:val="22"/>
                <w:szCs w:val="22"/>
              </w:rPr>
              <w:t>Commentaires</w:t>
            </w:r>
          </w:p>
        </w:tc>
      </w:tr>
      <w:tr w:rsidR="007476D2" w:rsidRPr="00562EFA" w14:paraId="43C4932B" w14:textId="77777777" w:rsidTr="00571E3B">
        <w:tc>
          <w:tcPr>
            <w:tcW w:w="2581" w:type="dxa"/>
            <w:shd w:val="clear" w:color="auto" w:fill="auto"/>
          </w:tcPr>
          <w:p w14:paraId="43C49328" w14:textId="790BA619" w:rsidR="007476D2" w:rsidRPr="00571E3B" w:rsidRDefault="001B22AE" w:rsidP="00F6524C">
            <w:pPr>
              <w:pStyle w:val="Lignedetableau"/>
              <w:spacing w:after="60"/>
              <w:rPr>
                <w:rFonts w:ascii="Arial" w:hAnsi="Arial" w:cs="Arial"/>
                <w:i/>
              </w:rPr>
            </w:pPr>
            <w:r w:rsidRPr="00562EFA">
              <w:rPr>
                <w:rFonts w:ascii="Arial" w:hAnsi="Arial" w:cs="Arial"/>
              </w:rPr>
              <w:t xml:space="preserve">Écriture d’un entier positif dans une base </w:t>
            </w:r>
            <w:r w:rsidR="00571E3B">
              <w:rPr>
                <w:rFonts w:ascii="Arial" w:hAnsi="Arial" w:cs="Arial"/>
                <w:i/>
              </w:rPr>
              <w:t>b </w:t>
            </w:r>
            <w:r w:rsidR="00571E3B" w:rsidRPr="00571E3B">
              <w:rPr>
                <w:rFonts w:ascii="Cambria Math" w:hAnsi="Cambria Math" w:cs="Cambria Math"/>
              </w:rPr>
              <w:t>⩾</w:t>
            </w:r>
            <w:r w:rsidR="00571E3B">
              <w:rPr>
                <w:rFonts w:ascii="Arial" w:hAnsi="Arial" w:cs="Arial"/>
              </w:rPr>
              <w:t xml:space="preserve"> 2</w:t>
            </w:r>
          </w:p>
        </w:tc>
        <w:tc>
          <w:tcPr>
            <w:tcW w:w="3260" w:type="dxa"/>
            <w:shd w:val="clear" w:color="auto" w:fill="auto"/>
          </w:tcPr>
          <w:p w14:paraId="43C49329" w14:textId="77777777" w:rsidR="007476D2" w:rsidRPr="00562EFA" w:rsidRDefault="001B22AE" w:rsidP="00F6524C">
            <w:pPr>
              <w:pStyle w:val="Lignedetableau"/>
              <w:spacing w:after="60"/>
              <w:rPr>
                <w:rFonts w:ascii="Arial" w:hAnsi="Arial" w:cs="Arial"/>
              </w:rPr>
            </w:pPr>
            <w:r w:rsidRPr="00562EFA">
              <w:rPr>
                <w:rFonts w:ascii="Arial" w:hAnsi="Arial" w:cs="Arial"/>
              </w:rPr>
              <w:t>Passer de la représentation d’une base dans une autre.</w:t>
            </w:r>
          </w:p>
        </w:tc>
        <w:tc>
          <w:tcPr>
            <w:tcW w:w="3515" w:type="dxa"/>
            <w:shd w:val="clear" w:color="auto" w:fill="auto"/>
          </w:tcPr>
          <w:p w14:paraId="43C4932A" w14:textId="1BCC7F59" w:rsidR="007476D2" w:rsidRPr="00562EFA" w:rsidRDefault="00F8397A" w:rsidP="00F6524C">
            <w:pPr>
              <w:pStyle w:val="Lignedetableau"/>
              <w:spacing w:after="60"/>
              <w:rPr>
                <w:rFonts w:ascii="Arial" w:hAnsi="Arial" w:cs="Arial"/>
              </w:rPr>
            </w:pPr>
            <w:r w:rsidRPr="00562EFA">
              <w:rPr>
                <w:rFonts w:ascii="Arial" w:hAnsi="Arial" w:cs="Arial"/>
              </w:rPr>
              <w:t>L</w:t>
            </w:r>
            <w:r w:rsidR="001B22AE" w:rsidRPr="00562EFA">
              <w:rPr>
                <w:rFonts w:ascii="Arial" w:hAnsi="Arial" w:cs="Arial"/>
              </w:rPr>
              <w:t>es bases</w:t>
            </w:r>
            <w:r w:rsidR="00A32D28" w:rsidRPr="00562EFA">
              <w:rPr>
                <w:rFonts w:ascii="Arial" w:hAnsi="Arial" w:cs="Arial"/>
              </w:rPr>
              <w:t> </w:t>
            </w:r>
            <w:r w:rsidR="001B22AE" w:rsidRPr="00562EFA">
              <w:rPr>
                <w:rFonts w:ascii="Arial" w:hAnsi="Arial" w:cs="Arial"/>
              </w:rPr>
              <w:t>2, 10 et 16</w:t>
            </w:r>
            <w:r w:rsidRPr="00562EFA">
              <w:rPr>
                <w:rFonts w:ascii="Arial" w:hAnsi="Arial" w:cs="Arial"/>
              </w:rPr>
              <w:t xml:space="preserve"> sont privilégiées</w:t>
            </w:r>
            <w:r w:rsidR="001B22AE" w:rsidRPr="00562EFA">
              <w:rPr>
                <w:rFonts w:ascii="Arial" w:hAnsi="Arial" w:cs="Arial"/>
              </w:rPr>
              <w:t>.</w:t>
            </w:r>
          </w:p>
        </w:tc>
      </w:tr>
      <w:tr w:rsidR="007476D2" w:rsidRPr="00562EFA" w14:paraId="43C49331" w14:textId="77777777" w:rsidTr="00571E3B">
        <w:tc>
          <w:tcPr>
            <w:tcW w:w="2581" w:type="dxa"/>
            <w:shd w:val="clear" w:color="auto" w:fill="auto"/>
          </w:tcPr>
          <w:p w14:paraId="43C4932C" w14:textId="77777777" w:rsidR="007476D2" w:rsidRPr="00562EFA" w:rsidRDefault="001B22AE" w:rsidP="00F6524C">
            <w:pPr>
              <w:pStyle w:val="Lignedetableau"/>
              <w:spacing w:after="60"/>
              <w:rPr>
                <w:rFonts w:ascii="Arial" w:hAnsi="Arial" w:cs="Arial"/>
              </w:rPr>
            </w:pPr>
            <w:r w:rsidRPr="00562EFA">
              <w:rPr>
                <w:rFonts w:ascii="Arial" w:hAnsi="Arial" w:cs="Arial"/>
              </w:rPr>
              <w:t>Représentation binaire d’un entier relatif</w:t>
            </w:r>
          </w:p>
        </w:tc>
        <w:tc>
          <w:tcPr>
            <w:tcW w:w="3260" w:type="dxa"/>
            <w:shd w:val="clear" w:color="auto" w:fill="auto"/>
          </w:tcPr>
          <w:p w14:paraId="43C4932D" w14:textId="4ED6BA46" w:rsidR="007476D2" w:rsidRPr="00562EFA" w:rsidRDefault="001B22AE" w:rsidP="00F6524C">
            <w:pPr>
              <w:pStyle w:val="Lignedetableau"/>
              <w:spacing w:after="60"/>
              <w:rPr>
                <w:rFonts w:ascii="Arial" w:hAnsi="Arial" w:cs="Arial"/>
              </w:rPr>
            </w:pPr>
            <w:r w:rsidRPr="00562EFA">
              <w:rPr>
                <w:rFonts w:ascii="Arial" w:hAnsi="Arial" w:cs="Arial"/>
              </w:rPr>
              <w:t>Évaluer le nombre de bits nécessaires à l’écriture en base 2 d’un entier</w:t>
            </w:r>
            <w:r w:rsidR="00385251" w:rsidRPr="00562EFA">
              <w:rPr>
                <w:rFonts w:ascii="Arial" w:hAnsi="Arial" w:cs="Arial"/>
              </w:rPr>
              <w:t>, de la somme ou du produit de deux nombres entiers</w:t>
            </w:r>
            <w:r w:rsidRPr="00562EFA">
              <w:rPr>
                <w:rFonts w:ascii="Arial" w:hAnsi="Arial" w:cs="Arial"/>
              </w:rPr>
              <w:t>.</w:t>
            </w:r>
          </w:p>
          <w:p w14:paraId="43C4932E" w14:textId="77777777" w:rsidR="007476D2" w:rsidRPr="00562EFA" w:rsidRDefault="001B22AE" w:rsidP="00F6524C">
            <w:pPr>
              <w:pStyle w:val="Lignedetableau"/>
              <w:spacing w:after="60"/>
              <w:rPr>
                <w:rFonts w:ascii="Arial" w:hAnsi="Arial" w:cs="Arial"/>
              </w:rPr>
            </w:pPr>
            <w:r w:rsidRPr="00562EFA">
              <w:rPr>
                <w:rFonts w:ascii="Arial" w:hAnsi="Arial" w:cs="Arial"/>
              </w:rPr>
              <w:t>Utiliser le complément à 2.</w:t>
            </w:r>
          </w:p>
        </w:tc>
        <w:tc>
          <w:tcPr>
            <w:tcW w:w="3515" w:type="dxa"/>
            <w:shd w:val="clear" w:color="auto" w:fill="auto"/>
          </w:tcPr>
          <w:p w14:paraId="43C4932F" w14:textId="03D773AF" w:rsidR="007476D2" w:rsidRPr="00562EFA" w:rsidRDefault="00F8397A" w:rsidP="00F6524C">
            <w:pPr>
              <w:pStyle w:val="Lignedetableau"/>
              <w:spacing w:after="60"/>
              <w:rPr>
                <w:rFonts w:ascii="Arial" w:hAnsi="Arial" w:cs="Arial"/>
              </w:rPr>
            </w:pPr>
            <w:r w:rsidRPr="00562EFA">
              <w:rPr>
                <w:rFonts w:ascii="Arial" w:hAnsi="Arial" w:cs="Arial"/>
              </w:rPr>
              <w:t>Il s’agit de décrire</w:t>
            </w:r>
            <w:r w:rsidR="001B22AE" w:rsidRPr="00562EFA">
              <w:rPr>
                <w:rFonts w:ascii="Arial" w:hAnsi="Arial" w:cs="Arial"/>
              </w:rPr>
              <w:t xml:space="preserve"> les tailles courantes des entiers (8, 16, 32 ou 64 bits).</w:t>
            </w:r>
          </w:p>
          <w:p w14:paraId="43C49330" w14:textId="229ECF4F" w:rsidR="007476D2" w:rsidRPr="00562EFA" w:rsidRDefault="00F8397A" w:rsidP="00F6524C">
            <w:pPr>
              <w:pStyle w:val="Lignedetableau"/>
              <w:spacing w:after="60"/>
              <w:rPr>
                <w:rFonts w:ascii="Arial" w:hAnsi="Arial" w:cs="Arial"/>
              </w:rPr>
            </w:pPr>
            <w:r w:rsidRPr="00562EFA">
              <w:rPr>
                <w:rFonts w:ascii="Arial" w:hAnsi="Arial" w:cs="Arial"/>
              </w:rPr>
              <w:t>Il est possible d’</w:t>
            </w:r>
            <w:r w:rsidR="001B22AE" w:rsidRPr="00562EFA">
              <w:rPr>
                <w:rFonts w:ascii="Arial" w:hAnsi="Arial" w:cs="Arial"/>
              </w:rPr>
              <w:t>évoquer la représentation des entiers de taille arbitraire de Python.</w:t>
            </w:r>
          </w:p>
        </w:tc>
      </w:tr>
      <w:tr w:rsidR="007476D2" w:rsidRPr="00562EFA" w14:paraId="43C49337" w14:textId="77777777" w:rsidTr="00571E3B">
        <w:tc>
          <w:tcPr>
            <w:tcW w:w="2581" w:type="dxa"/>
            <w:shd w:val="clear" w:color="auto" w:fill="auto"/>
          </w:tcPr>
          <w:p w14:paraId="43C49332" w14:textId="77777777" w:rsidR="007476D2" w:rsidRPr="00562EFA" w:rsidRDefault="001B22AE" w:rsidP="00F6524C">
            <w:pPr>
              <w:pStyle w:val="Lignedetableau"/>
              <w:spacing w:after="60"/>
              <w:rPr>
                <w:rFonts w:ascii="Arial" w:hAnsi="Arial" w:cs="Arial"/>
              </w:rPr>
            </w:pPr>
            <w:r w:rsidRPr="00562EFA">
              <w:rPr>
                <w:rFonts w:ascii="Arial" w:hAnsi="Arial" w:cs="Arial"/>
              </w:rPr>
              <w:t>Représentation approximative des nombres réels : notion de nombre flottant</w:t>
            </w:r>
          </w:p>
        </w:tc>
        <w:tc>
          <w:tcPr>
            <w:tcW w:w="3260" w:type="dxa"/>
            <w:shd w:val="clear" w:color="auto" w:fill="auto"/>
          </w:tcPr>
          <w:p w14:paraId="43C49333" w14:textId="77777777" w:rsidR="007476D2" w:rsidRPr="00562EFA" w:rsidRDefault="001B22AE" w:rsidP="00F6524C">
            <w:pPr>
              <w:pStyle w:val="Lignedetableau"/>
              <w:spacing w:after="60"/>
              <w:rPr>
                <w:rFonts w:ascii="Arial" w:hAnsi="Arial" w:cs="Arial"/>
              </w:rPr>
            </w:pPr>
            <w:r w:rsidRPr="00562EFA">
              <w:rPr>
                <w:rFonts w:ascii="Arial" w:hAnsi="Arial" w:cs="Arial"/>
              </w:rPr>
              <w:t>Calculer sur quelques exemples la représentation de nombres réels : 0.1, 0.25 ou 1/3.</w:t>
            </w:r>
          </w:p>
        </w:tc>
        <w:tc>
          <w:tcPr>
            <w:tcW w:w="3515" w:type="dxa"/>
            <w:shd w:val="clear" w:color="auto" w:fill="auto"/>
          </w:tcPr>
          <w:p w14:paraId="43C49334" w14:textId="73B0A7C2" w:rsidR="007476D2" w:rsidRPr="00562EFA" w:rsidRDefault="001B22AE" w:rsidP="00F6524C">
            <w:pPr>
              <w:pStyle w:val="Lignedetableau"/>
              <w:spacing w:after="60"/>
              <w:rPr>
                <w:rFonts w:ascii="Arial" w:hAnsi="Arial" w:cs="Arial"/>
              </w:rPr>
            </w:pPr>
            <w:r w:rsidRPr="00562EFA">
              <w:rPr>
                <w:rFonts w:ascii="Arial" w:hAnsi="Arial" w:cs="Arial"/>
              </w:rPr>
              <w:t>0.2 + 0.1 n’est pas égal à 0.3.</w:t>
            </w:r>
          </w:p>
          <w:p w14:paraId="43C49335" w14:textId="48286160" w:rsidR="007476D2" w:rsidRPr="00562EFA" w:rsidRDefault="00D353C9" w:rsidP="00F6524C">
            <w:pPr>
              <w:pStyle w:val="Lignedetableau"/>
              <w:spacing w:after="60"/>
              <w:rPr>
                <w:rFonts w:ascii="Arial" w:hAnsi="Arial" w:cs="Arial"/>
              </w:rPr>
            </w:pPr>
            <w:r w:rsidRPr="00562EFA">
              <w:rPr>
                <w:rFonts w:ascii="Arial" w:hAnsi="Arial" w:cs="Arial"/>
              </w:rPr>
              <w:t>Il</w:t>
            </w:r>
            <w:r w:rsidR="001B22AE" w:rsidRPr="00562EFA">
              <w:rPr>
                <w:rFonts w:ascii="Arial" w:hAnsi="Arial" w:cs="Arial"/>
              </w:rPr>
              <w:t xml:space="preserve"> faut éviter de tester l’égalité de deux flottants.</w:t>
            </w:r>
          </w:p>
          <w:p w14:paraId="43C49336" w14:textId="77777777" w:rsidR="007476D2" w:rsidRPr="00562EFA" w:rsidRDefault="001B22AE" w:rsidP="00F6524C">
            <w:pPr>
              <w:pStyle w:val="Lignedetableau"/>
              <w:spacing w:after="60"/>
              <w:rPr>
                <w:rFonts w:ascii="Arial" w:hAnsi="Arial" w:cs="Arial"/>
              </w:rPr>
            </w:pPr>
            <w:r w:rsidRPr="00562EFA">
              <w:rPr>
                <w:rFonts w:ascii="Arial" w:hAnsi="Arial" w:cs="Arial"/>
              </w:rPr>
              <w:t>Aucune connaissance précise de la norme IEEE-754 n’est exigible.</w:t>
            </w:r>
          </w:p>
        </w:tc>
      </w:tr>
      <w:tr w:rsidR="007476D2" w:rsidRPr="00562EFA" w14:paraId="43C4933E" w14:textId="77777777" w:rsidTr="00571E3B">
        <w:trPr>
          <w:trHeight w:val="276"/>
        </w:trPr>
        <w:tc>
          <w:tcPr>
            <w:tcW w:w="2581" w:type="dxa"/>
            <w:shd w:val="clear" w:color="auto" w:fill="auto"/>
          </w:tcPr>
          <w:p w14:paraId="43C49338" w14:textId="77777777" w:rsidR="007476D2" w:rsidRPr="00562EFA" w:rsidRDefault="001B22AE" w:rsidP="00F6524C">
            <w:pPr>
              <w:pStyle w:val="Lignedetableau"/>
              <w:spacing w:after="60"/>
              <w:rPr>
                <w:rFonts w:ascii="Arial" w:hAnsi="Arial" w:cs="Arial"/>
              </w:rPr>
            </w:pPr>
            <w:r w:rsidRPr="00562EFA">
              <w:rPr>
                <w:rFonts w:ascii="Arial" w:hAnsi="Arial" w:cs="Arial"/>
              </w:rPr>
              <w:t>Valeurs booléennes : 0, 1. Opérateurs booléens : and, or, not.</w:t>
            </w:r>
          </w:p>
          <w:p w14:paraId="43C49339" w14:textId="579F939A" w:rsidR="00DC5177" w:rsidRPr="00562EFA" w:rsidRDefault="001B22AE" w:rsidP="00F6524C">
            <w:pPr>
              <w:pStyle w:val="Lignedetableau"/>
              <w:spacing w:after="60"/>
              <w:rPr>
                <w:rFonts w:ascii="Arial" w:hAnsi="Arial" w:cs="Arial"/>
              </w:rPr>
            </w:pPr>
            <w:r w:rsidRPr="00562EFA">
              <w:rPr>
                <w:rFonts w:ascii="Arial" w:hAnsi="Arial" w:cs="Arial"/>
              </w:rPr>
              <w:t>Expressions booléennes</w:t>
            </w:r>
          </w:p>
        </w:tc>
        <w:tc>
          <w:tcPr>
            <w:tcW w:w="3260" w:type="dxa"/>
            <w:shd w:val="clear" w:color="auto" w:fill="auto"/>
          </w:tcPr>
          <w:p w14:paraId="43C4933A" w14:textId="77777777" w:rsidR="007476D2" w:rsidRPr="00562EFA" w:rsidRDefault="001B22AE" w:rsidP="00F6524C">
            <w:pPr>
              <w:pStyle w:val="Lignedetableau"/>
              <w:spacing w:after="60"/>
              <w:rPr>
                <w:rFonts w:ascii="Arial" w:hAnsi="Arial" w:cs="Arial"/>
              </w:rPr>
            </w:pPr>
            <w:r w:rsidRPr="00562EFA">
              <w:rPr>
                <w:rFonts w:ascii="Arial" w:hAnsi="Arial" w:cs="Arial"/>
              </w:rPr>
              <w:t>Dresser la table d’une expression booléenne.</w:t>
            </w:r>
          </w:p>
        </w:tc>
        <w:tc>
          <w:tcPr>
            <w:tcW w:w="3515" w:type="dxa"/>
            <w:shd w:val="clear" w:color="auto" w:fill="auto"/>
          </w:tcPr>
          <w:p w14:paraId="43C4933B" w14:textId="5366C5A2" w:rsidR="007476D2" w:rsidRPr="00562EFA" w:rsidRDefault="00D353C9" w:rsidP="00F6524C">
            <w:pPr>
              <w:pStyle w:val="Lignedetableau"/>
              <w:spacing w:after="60"/>
              <w:rPr>
                <w:rFonts w:ascii="Arial" w:hAnsi="Arial" w:cs="Arial"/>
              </w:rPr>
            </w:pPr>
            <w:r w:rsidRPr="00562EFA">
              <w:rPr>
                <w:rFonts w:ascii="Arial" w:hAnsi="Arial" w:cs="Arial"/>
              </w:rPr>
              <w:t>Le ou exclusif (</w:t>
            </w:r>
            <w:proofErr w:type="spellStart"/>
            <w:r w:rsidR="001B22AE" w:rsidRPr="00562EFA">
              <w:rPr>
                <w:rFonts w:ascii="Arial" w:hAnsi="Arial" w:cs="Arial"/>
              </w:rPr>
              <w:t>xor</w:t>
            </w:r>
            <w:proofErr w:type="spellEnd"/>
            <w:r w:rsidRPr="00562EFA">
              <w:rPr>
                <w:rFonts w:ascii="Arial" w:hAnsi="Arial" w:cs="Arial"/>
              </w:rPr>
              <w:t>) est évoqué.</w:t>
            </w:r>
          </w:p>
          <w:p w14:paraId="43C4933C" w14:textId="76859D79" w:rsidR="007476D2" w:rsidRPr="00562EFA" w:rsidRDefault="00D353C9" w:rsidP="00F6524C">
            <w:pPr>
              <w:pStyle w:val="Lignedetableau"/>
              <w:spacing w:after="60"/>
              <w:rPr>
                <w:rFonts w:ascii="Arial" w:hAnsi="Arial" w:cs="Arial"/>
              </w:rPr>
            </w:pPr>
            <w:r w:rsidRPr="00562EFA">
              <w:rPr>
                <w:rFonts w:ascii="Arial" w:hAnsi="Arial" w:cs="Arial"/>
              </w:rPr>
              <w:t>Quelques</w:t>
            </w:r>
            <w:r w:rsidR="001B22AE" w:rsidRPr="00562EFA">
              <w:rPr>
                <w:rFonts w:ascii="Arial" w:hAnsi="Arial" w:cs="Arial"/>
              </w:rPr>
              <w:t xml:space="preserve"> applications directes comme l</w:t>
            </w:r>
            <w:r w:rsidR="00A32D28" w:rsidRPr="00562EFA">
              <w:rPr>
                <w:rFonts w:ascii="Arial" w:hAnsi="Arial" w:cs="Arial"/>
              </w:rPr>
              <w:t>’</w:t>
            </w:r>
            <w:r w:rsidR="001B22AE" w:rsidRPr="00562EFA">
              <w:rPr>
                <w:rFonts w:ascii="Arial" w:hAnsi="Arial" w:cs="Arial"/>
              </w:rPr>
              <w:t>addition binaire</w:t>
            </w:r>
            <w:r w:rsidRPr="00562EFA">
              <w:rPr>
                <w:rFonts w:ascii="Arial" w:hAnsi="Arial" w:cs="Arial"/>
              </w:rPr>
              <w:t xml:space="preserve"> sont présentées</w:t>
            </w:r>
            <w:r w:rsidR="001B22AE" w:rsidRPr="00562EFA">
              <w:rPr>
                <w:rFonts w:ascii="Arial" w:hAnsi="Arial" w:cs="Arial"/>
              </w:rPr>
              <w:t>.</w:t>
            </w:r>
          </w:p>
          <w:p w14:paraId="43C4933D" w14:textId="53B3BC6D" w:rsidR="007476D2" w:rsidRPr="00562EFA" w:rsidRDefault="00D353C9" w:rsidP="00F6524C">
            <w:pPr>
              <w:pStyle w:val="Lignedetableau"/>
              <w:spacing w:after="60"/>
              <w:rPr>
                <w:rFonts w:ascii="Arial" w:hAnsi="Arial" w:cs="Arial"/>
              </w:rPr>
            </w:pPr>
            <w:r w:rsidRPr="00562EFA">
              <w:rPr>
                <w:rFonts w:ascii="Arial" w:hAnsi="Arial" w:cs="Arial"/>
              </w:rPr>
              <w:t>L</w:t>
            </w:r>
            <w:r w:rsidR="001B22AE" w:rsidRPr="00562EFA">
              <w:rPr>
                <w:rFonts w:ascii="Arial" w:hAnsi="Arial" w:cs="Arial"/>
              </w:rPr>
              <w:t xml:space="preserve">’attention des élèves </w:t>
            </w:r>
            <w:r w:rsidRPr="00562EFA">
              <w:rPr>
                <w:rFonts w:ascii="Arial" w:hAnsi="Arial" w:cs="Arial"/>
              </w:rPr>
              <w:t xml:space="preserve">est attirée </w:t>
            </w:r>
            <w:r w:rsidR="001B22AE" w:rsidRPr="00562EFA">
              <w:rPr>
                <w:rFonts w:ascii="Arial" w:hAnsi="Arial" w:cs="Arial"/>
              </w:rPr>
              <w:t>sur le caractère séquentiel de certains opérateurs booléens.</w:t>
            </w:r>
          </w:p>
        </w:tc>
      </w:tr>
      <w:tr w:rsidR="007476D2" w:rsidRPr="00562EFA" w14:paraId="43C49344" w14:textId="77777777" w:rsidTr="00571E3B">
        <w:trPr>
          <w:trHeight w:val="1198"/>
        </w:trPr>
        <w:tc>
          <w:tcPr>
            <w:tcW w:w="2581" w:type="dxa"/>
            <w:shd w:val="clear" w:color="auto" w:fill="auto"/>
          </w:tcPr>
          <w:p w14:paraId="43C4933F" w14:textId="77777777" w:rsidR="007476D2" w:rsidRPr="00562EFA" w:rsidRDefault="001B22AE" w:rsidP="00F6524C">
            <w:pPr>
              <w:pStyle w:val="Lignedetableau"/>
              <w:spacing w:after="60"/>
              <w:rPr>
                <w:rFonts w:ascii="Arial" w:hAnsi="Arial" w:cs="Arial"/>
              </w:rPr>
            </w:pPr>
            <w:r w:rsidRPr="00562EFA">
              <w:rPr>
                <w:rFonts w:ascii="Arial" w:hAnsi="Arial" w:cs="Arial"/>
              </w:rPr>
              <w:t>Représentation d’un texte en machine.</w:t>
            </w:r>
          </w:p>
          <w:p w14:paraId="43C49340" w14:textId="2335BEF6" w:rsidR="007476D2" w:rsidRPr="00562EFA" w:rsidRDefault="001B22AE" w:rsidP="00F301C8">
            <w:pPr>
              <w:pStyle w:val="Lignedetableau"/>
              <w:spacing w:after="60"/>
              <w:rPr>
                <w:rFonts w:ascii="Arial" w:hAnsi="Arial" w:cs="Arial"/>
              </w:rPr>
            </w:pPr>
            <w:r w:rsidRPr="00562EFA">
              <w:rPr>
                <w:rFonts w:ascii="Arial" w:hAnsi="Arial" w:cs="Arial"/>
              </w:rPr>
              <w:t>Exemples des encodages ASCII, ISO</w:t>
            </w:r>
            <w:r w:rsidR="00F301C8">
              <w:rPr>
                <w:rFonts w:ascii="Arial" w:hAnsi="Arial" w:cs="Arial"/>
              </w:rPr>
              <w:noBreakHyphen/>
            </w:r>
            <w:r w:rsidRPr="00562EFA">
              <w:rPr>
                <w:rFonts w:ascii="Arial" w:hAnsi="Arial" w:cs="Arial"/>
              </w:rPr>
              <w:t>8859-1,</w:t>
            </w:r>
            <w:r w:rsidR="00A32D28" w:rsidRPr="00562EFA">
              <w:rPr>
                <w:rFonts w:ascii="Arial" w:hAnsi="Arial" w:cs="Arial"/>
              </w:rPr>
              <w:t xml:space="preserve"> </w:t>
            </w:r>
            <w:r w:rsidRPr="00562EFA">
              <w:rPr>
                <w:rFonts w:ascii="Arial" w:hAnsi="Arial" w:cs="Arial"/>
              </w:rPr>
              <w:t>Unicode</w:t>
            </w:r>
          </w:p>
        </w:tc>
        <w:tc>
          <w:tcPr>
            <w:tcW w:w="3260" w:type="dxa"/>
            <w:shd w:val="clear" w:color="auto" w:fill="auto"/>
          </w:tcPr>
          <w:p w14:paraId="43C49341" w14:textId="77777777" w:rsidR="007476D2" w:rsidRPr="00562EFA" w:rsidRDefault="001B22AE" w:rsidP="00F6524C">
            <w:pPr>
              <w:pStyle w:val="Lignedetableau"/>
              <w:spacing w:after="60"/>
              <w:rPr>
                <w:rFonts w:ascii="Arial" w:hAnsi="Arial" w:cs="Arial"/>
              </w:rPr>
            </w:pPr>
            <w:r w:rsidRPr="00562EFA">
              <w:rPr>
                <w:rFonts w:ascii="Arial" w:hAnsi="Arial" w:cs="Arial"/>
              </w:rPr>
              <w:t>Identifier l’intérêt des différents systèmes d’encodage.</w:t>
            </w:r>
          </w:p>
          <w:p w14:paraId="43C49342" w14:textId="77777777" w:rsidR="007476D2" w:rsidRPr="00562EFA" w:rsidRDefault="001B22AE" w:rsidP="00F6524C">
            <w:pPr>
              <w:pStyle w:val="Lignedetableau"/>
              <w:spacing w:after="60"/>
              <w:rPr>
                <w:rFonts w:ascii="Arial" w:hAnsi="Arial" w:cs="Arial"/>
              </w:rPr>
            </w:pPr>
            <w:r w:rsidRPr="00562EFA">
              <w:rPr>
                <w:rFonts w:ascii="Arial" w:hAnsi="Arial" w:cs="Arial"/>
              </w:rPr>
              <w:t>Convertir un fichier texte dans différents formats d’encodage.</w:t>
            </w:r>
          </w:p>
        </w:tc>
        <w:tc>
          <w:tcPr>
            <w:tcW w:w="3515" w:type="dxa"/>
            <w:shd w:val="clear" w:color="auto" w:fill="auto"/>
          </w:tcPr>
          <w:p w14:paraId="43C49343" w14:textId="77777777" w:rsidR="007476D2" w:rsidRPr="00562EFA" w:rsidRDefault="001B22AE" w:rsidP="00F6524C">
            <w:pPr>
              <w:pStyle w:val="Lignedetableau"/>
              <w:spacing w:after="60"/>
              <w:rPr>
                <w:rFonts w:ascii="Arial" w:hAnsi="Arial" w:cs="Arial"/>
              </w:rPr>
            </w:pPr>
            <w:r w:rsidRPr="00562EFA">
              <w:rPr>
                <w:rFonts w:ascii="Arial" w:hAnsi="Arial" w:cs="Arial"/>
              </w:rPr>
              <w:t>Aucune connaissance précise des normes d’encodage n’est exigible.</w:t>
            </w:r>
          </w:p>
        </w:tc>
      </w:tr>
    </w:tbl>
    <w:p w14:paraId="50BB6800" w14:textId="7688F811" w:rsidR="008D7E9C" w:rsidRPr="00562EFA" w:rsidRDefault="001B22AE" w:rsidP="00782011">
      <w:pPr>
        <w:pStyle w:val="Titre3"/>
        <w:spacing w:before="360"/>
      </w:pPr>
      <w:bookmarkStart w:id="4" w:name="_Toc520824023"/>
      <w:r w:rsidRPr="00562EFA">
        <w:t xml:space="preserve">Représentation des données : types construits </w:t>
      </w:r>
      <w:bookmarkEnd w:id="4"/>
    </w:p>
    <w:p w14:paraId="43C49346" w14:textId="76D7AF30" w:rsidR="007476D2" w:rsidRPr="00562EFA" w:rsidRDefault="0047712A" w:rsidP="00F6524C">
      <w:r w:rsidRPr="00562EFA">
        <w:t>À partir des types de base se constituent d</w:t>
      </w:r>
      <w:r w:rsidR="001B22AE" w:rsidRPr="00562EFA">
        <w:t>es types construits</w:t>
      </w:r>
      <w:r w:rsidR="0096426F" w:rsidRPr="00562EFA">
        <w:t>,</w:t>
      </w:r>
      <w:r w:rsidRPr="00562EFA">
        <w:t xml:space="preserve"> qui</w:t>
      </w:r>
      <w:r w:rsidR="001B22AE" w:rsidRPr="00562EFA">
        <w:t xml:space="preserve"> sont introduits au fur et à mesure </w:t>
      </w:r>
      <w:r w:rsidR="003D2977" w:rsidRPr="00562EFA">
        <w:t>qu’ils sont nécessaires</w:t>
      </w:r>
      <w:r w:rsidR="00190B7B" w:rsidRPr="00562EFA">
        <w:t>.</w:t>
      </w:r>
    </w:p>
    <w:p w14:paraId="43C49347" w14:textId="3BA728C9" w:rsidR="007476D2" w:rsidRPr="00562EFA" w:rsidRDefault="0095017F" w:rsidP="00F6524C">
      <w:pPr>
        <w:spacing w:after="120"/>
      </w:pPr>
      <w:r w:rsidRPr="00562EFA">
        <w:t xml:space="preserve">Il s’agit </w:t>
      </w:r>
      <w:r w:rsidR="00F550EF" w:rsidRPr="00562EFA">
        <w:t>de présenter</w:t>
      </w:r>
      <w:r w:rsidR="001B22AE" w:rsidRPr="00562EFA">
        <w:t xml:space="preserve"> tour à tour les </w:t>
      </w:r>
      <w:r w:rsidR="00B62A3C" w:rsidRPr="00562EFA">
        <w:t>p</w:t>
      </w:r>
      <w:r w:rsidR="001B22AE" w:rsidRPr="00562EFA">
        <w:t>-</w:t>
      </w:r>
      <w:proofErr w:type="spellStart"/>
      <w:r w:rsidR="001B22AE" w:rsidRPr="00562EFA">
        <w:t>uplets</w:t>
      </w:r>
      <w:proofErr w:type="spellEnd"/>
      <w:r w:rsidR="001B22AE" w:rsidRPr="00562EFA">
        <w:t xml:space="preserve"> (</w:t>
      </w:r>
      <w:proofErr w:type="spellStart"/>
      <w:r w:rsidR="00B133F5" w:rsidRPr="00562EFA">
        <w:rPr>
          <w:i/>
        </w:rPr>
        <w:t>tuple</w:t>
      </w:r>
      <w:r w:rsidR="001B22AE" w:rsidRPr="00562EFA">
        <w:rPr>
          <w:i/>
        </w:rPr>
        <w:t>s</w:t>
      </w:r>
      <w:proofErr w:type="spellEnd"/>
      <w:r w:rsidR="001B22AE" w:rsidRPr="00562EFA">
        <w:t>), les enregistrements qui collectent des valeurs de types différents dans des champs nommés et les tableaux qui permettent un accès calculé direct aux éléments. En pratique, on utilise les appellations de Python, qui peuvent être différentes de celles d’autres langages de programmation.</w:t>
      </w:r>
    </w:p>
    <w:tbl>
      <w:tblPr>
        <w:tblStyle w:val="Grilledutableau"/>
        <w:tblW w:w="5000" w:type="pct"/>
        <w:tblLayout w:type="fixed"/>
        <w:tblCellMar>
          <w:left w:w="28" w:type="dxa"/>
          <w:right w:w="28" w:type="dxa"/>
        </w:tblCellMar>
        <w:tblLook w:val="04A0" w:firstRow="1" w:lastRow="0" w:firstColumn="1" w:lastColumn="0" w:noHBand="0" w:noVBand="1"/>
      </w:tblPr>
      <w:tblGrid>
        <w:gridCol w:w="2519"/>
        <w:gridCol w:w="3180"/>
        <w:gridCol w:w="3429"/>
      </w:tblGrid>
      <w:tr w:rsidR="00F6524C" w:rsidRPr="00F6524C" w14:paraId="43C4934B" w14:textId="77777777" w:rsidTr="00F6524C">
        <w:trPr>
          <w:cantSplit/>
        </w:trPr>
        <w:tc>
          <w:tcPr>
            <w:tcW w:w="2581" w:type="dxa"/>
            <w:shd w:val="clear" w:color="auto" w:fill="17818E"/>
          </w:tcPr>
          <w:p w14:paraId="43C49348" w14:textId="77777777" w:rsidR="007476D2" w:rsidRPr="00F6524C" w:rsidRDefault="001B22AE" w:rsidP="00782011">
            <w:pPr>
              <w:pStyle w:val="En-ttedetableau"/>
              <w:keepNext w:val="0"/>
              <w:spacing w:after="60"/>
              <w:ind w:left="57"/>
              <w:rPr>
                <w:rFonts w:ascii="Arial" w:hAnsi="Arial" w:cs="Arial"/>
                <w:color w:val="FFFFFF" w:themeColor="background1"/>
                <w:sz w:val="22"/>
                <w:szCs w:val="22"/>
              </w:rPr>
            </w:pPr>
            <w:r w:rsidRPr="00F6524C">
              <w:rPr>
                <w:rFonts w:ascii="Arial" w:hAnsi="Arial" w:cs="Arial"/>
                <w:color w:val="FFFFFF" w:themeColor="background1"/>
                <w:sz w:val="22"/>
                <w:szCs w:val="22"/>
              </w:rPr>
              <w:t>Contenus</w:t>
            </w:r>
          </w:p>
        </w:tc>
        <w:tc>
          <w:tcPr>
            <w:tcW w:w="3260" w:type="dxa"/>
            <w:shd w:val="clear" w:color="auto" w:fill="17818E"/>
          </w:tcPr>
          <w:p w14:paraId="43C49349" w14:textId="77777777" w:rsidR="007476D2" w:rsidRPr="00F6524C" w:rsidRDefault="001B22AE" w:rsidP="00782011">
            <w:pPr>
              <w:pStyle w:val="En-ttedetableau"/>
              <w:keepNext w:val="0"/>
              <w:spacing w:after="60"/>
              <w:ind w:left="57"/>
              <w:rPr>
                <w:rFonts w:ascii="Arial" w:hAnsi="Arial" w:cs="Arial"/>
                <w:color w:val="FFFFFF" w:themeColor="background1"/>
                <w:sz w:val="22"/>
                <w:szCs w:val="22"/>
              </w:rPr>
            </w:pPr>
            <w:r w:rsidRPr="00F6524C">
              <w:rPr>
                <w:rFonts w:ascii="Arial" w:hAnsi="Arial" w:cs="Arial"/>
                <w:color w:val="FFFFFF" w:themeColor="background1"/>
                <w:sz w:val="22"/>
                <w:szCs w:val="22"/>
              </w:rPr>
              <w:t>Capacités attendues</w:t>
            </w:r>
          </w:p>
        </w:tc>
        <w:tc>
          <w:tcPr>
            <w:tcW w:w="3515" w:type="dxa"/>
            <w:shd w:val="clear" w:color="auto" w:fill="17818E"/>
          </w:tcPr>
          <w:p w14:paraId="43C4934A" w14:textId="77777777" w:rsidR="007476D2" w:rsidRPr="00F6524C" w:rsidRDefault="001B22AE" w:rsidP="00782011">
            <w:pPr>
              <w:pStyle w:val="En-ttedetableau"/>
              <w:keepNext w:val="0"/>
              <w:spacing w:after="60"/>
              <w:ind w:left="57"/>
              <w:rPr>
                <w:rFonts w:ascii="Arial" w:hAnsi="Arial" w:cs="Arial"/>
                <w:color w:val="FFFFFF" w:themeColor="background1"/>
                <w:sz w:val="22"/>
                <w:szCs w:val="22"/>
              </w:rPr>
            </w:pPr>
            <w:r w:rsidRPr="00F6524C">
              <w:rPr>
                <w:rFonts w:ascii="Arial" w:hAnsi="Arial" w:cs="Arial"/>
                <w:color w:val="FFFFFF" w:themeColor="background1"/>
                <w:sz w:val="22"/>
                <w:szCs w:val="22"/>
              </w:rPr>
              <w:t>Commentaires</w:t>
            </w:r>
          </w:p>
        </w:tc>
      </w:tr>
      <w:tr w:rsidR="007476D2" w:rsidRPr="00562EFA" w14:paraId="43C49350" w14:textId="77777777" w:rsidTr="00F6524C">
        <w:trPr>
          <w:cantSplit/>
        </w:trPr>
        <w:tc>
          <w:tcPr>
            <w:tcW w:w="2581" w:type="dxa"/>
            <w:shd w:val="clear" w:color="auto" w:fill="auto"/>
          </w:tcPr>
          <w:p w14:paraId="43C4934C" w14:textId="77777777" w:rsidR="007476D2" w:rsidRPr="00562EFA" w:rsidRDefault="001B22AE" w:rsidP="00782011">
            <w:pPr>
              <w:pStyle w:val="Lignedetableau"/>
              <w:spacing w:after="60"/>
              <w:rPr>
                <w:rFonts w:ascii="Arial" w:hAnsi="Arial" w:cs="Arial"/>
              </w:rPr>
            </w:pPr>
            <w:r w:rsidRPr="00562EFA">
              <w:rPr>
                <w:rFonts w:ascii="Arial" w:hAnsi="Arial" w:cs="Arial"/>
              </w:rPr>
              <w:t>p-</w:t>
            </w:r>
            <w:proofErr w:type="spellStart"/>
            <w:r w:rsidRPr="00562EFA">
              <w:rPr>
                <w:rFonts w:ascii="Arial" w:hAnsi="Arial" w:cs="Arial"/>
              </w:rPr>
              <w:t>uplets</w:t>
            </w:r>
            <w:proofErr w:type="spellEnd"/>
            <w:r w:rsidRPr="00562EFA">
              <w:rPr>
                <w:rFonts w:ascii="Arial" w:hAnsi="Arial" w:cs="Arial"/>
              </w:rPr>
              <w:t>.</w:t>
            </w:r>
          </w:p>
          <w:p w14:paraId="43C4934D" w14:textId="77777777" w:rsidR="007476D2" w:rsidRPr="00562EFA" w:rsidRDefault="001B22AE" w:rsidP="00782011">
            <w:pPr>
              <w:pStyle w:val="Lignedetableau"/>
              <w:spacing w:after="60"/>
              <w:rPr>
                <w:rFonts w:ascii="Arial" w:hAnsi="Arial" w:cs="Arial"/>
              </w:rPr>
            </w:pPr>
            <w:r w:rsidRPr="00562EFA">
              <w:rPr>
                <w:rFonts w:ascii="Arial" w:hAnsi="Arial" w:cs="Arial"/>
              </w:rPr>
              <w:t>p-</w:t>
            </w:r>
            <w:proofErr w:type="spellStart"/>
            <w:r w:rsidRPr="00562EFA">
              <w:rPr>
                <w:rFonts w:ascii="Arial" w:hAnsi="Arial" w:cs="Arial"/>
              </w:rPr>
              <w:t>uplets</w:t>
            </w:r>
            <w:proofErr w:type="spellEnd"/>
            <w:r w:rsidRPr="00562EFA">
              <w:rPr>
                <w:rFonts w:ascii="Arial" w:hAnsi="Arial" w:cs="Arial"/>
              </w:rPr>
              <w:t xml:space="preserve"> nommés</w:t>
            </w:r>
          </w:p>
        </w:tc>
        <w:tc>
          <w:tcPr>
            <w:tcW w:w="3260" w:type="dxa"/>
            <w:shd w:val="clear" w:color="auto" w:fill="auto"/>
          </w:tcPr>
          <w:p w14:paraId="43C4934E" w14:textId="16D46C7B" w:rsidR="007476D2" w:rsidRPr="00562EFA" w:rsidRDefault="001B22AE" w:rsidP="00782011">
            <w:pPr>
              <w:pStyle w:val="Lignedetableau"/>
              <w:spacing w:after="60"/>
              <w:rPr>
                <w:rFonts w:ascii="Arial" w:hAnsi="Arial" w:cs="Arial"/>
              </w:rPr>
            </w:pPr>
            <w:r w:rsidRPr="00562EFA">
              <w:rPr>
                <w:rFonts w:ascii="Arial" w:hAnsi="Arial" w:cs="Arial"/>
              </w:rPr>
              <w:t xml:space="preserve">Écrire une fonction renvoyant un </w:t>
            </w:r>
            <w:r w:rsidR="00B133F5" w:rsidRPr="00562EFA">
              <w:rPr>
                <w:rFonts w:ascii="Arial" w:hAnsi="Arial" w:cs="Arial"/>
              </w:rPr>
              <w:t>p-</w:t>
            </w:r>
            <w:proofErr w:type="spellStart"/>
            <w:r w:rsidR="00B133F5" w:rsidRPr="00562EFA">
              <w:rPr>
                <w:rFonts w:ascii="Arial" w:hAnsi="Arial" w:cs="Arial"/>
              </w:rPr>
              <w:t>uplet</w:t>
            </w:r>
            <w:proofErr w:type="spellEnd"/>
            <w:r w:rsidRPr="00562EFA">
              <w:rPr>
                <w:rFonts w:ascii="Arial" w:hAnsi="Arial" w:cs="Arial"/>
              </w:rPr>
              <w:t xml:space="preserve"> de valeurs.</w:t>
            </w:r>
          </w:p>
        </w:tc>
        <w:tc>
          <w:tcPr>
            <w:tcW w:w="3515" w:type="dxa"/>
            <w:shd w:val="clear" w:color="auto" w:fill="auto"/>
          </w:tcPr>
          <w:p w14:paraId="43C4934F" w14:textId="77777777" w:rsidR="007476D2" w:rsidRPr="00562EFA" w:rsidRDefault="007476D2" w:rsidP="00782011">
            <w:pPr>
              <w:pStyle w:val="Lignedetableau"/>
              <w:spacing w:after="60"/>
              <w:rPr>
                <w:rFonts w:ascii="Arial" w:hAnsi="Arial" w:cs="Arial"/>
              </w:rPr>
            </w:pPr>
          </w:p>
        </w:tc>
      </w:tr>
      <w:tr w:rsidR="007476D2" w:rsidRPr="00562EFA" w14:paraId="43C4935A" w14:textId="77777777" w:rsidTr="00F6524C">
        <w:trPr>
          <w:cantSplit/>
        </w:trPr>
        <w:tc>
          <w:tcPr>
            <w:tcW w:w="2581" w:type="dxa"/>
            <w:shd w:val="clear" w:color="auto" w:fill="auto"/>
          </w:tcPr>
          <w:p w14:paraId="43C49351" w14:textId="77777777" w:rsidR="007476D2" w:rsidRPr="00562EFA" w:rsidRDefault="001B22AE" w:rsidP="00F6524C">
            <w:pPr>
              <w:pStyle w:val="Lignedetableau"/>
              <w:spacing w:after="60"/>
              <w:rPr>
                <w:rFonts w:ascii="Arial" w:hAnsi="Arial" w:cs="Arial"/>
              </w:rPr>
            </w:pPr>
            <w:r w:rsidRPr="00562EFA">
              <w:rPr>
                <w:rFonts w:ascii="Arial" w:hAnsi="Arial" w:cs="Arial"/>
              </w:rPr>
              <w:lastRenderedPageBreak/>
              <w:t>Tableau indexé, tableau donné en compréhension</w:t>
            </w:r>
          </w:p>
        </w:tc>
        <w:tc>
          <w:tcPr>
            <w:tcW w:w="3260" w:type="dxa"/>
            <w:shd w:val="clear" w:color="auto" w:fill="auto"/>
          </w:tcPr>
          <w:p w14:paraId="43C49352" w14:textId="77777777" w:rsidR="007476D2" w:rsidRPr="00562EFA" w:rsidRDefault="001B22AE" w:rsidP="00F6524C">
            <w:pPr>
              <w:pStyle w:val="Lignedetableau"/>
              <w:spacing w:after="60"/>
              <w:rPr>
                <w:rFonts w:ascii="Arial" w:hAnsi="Arial" w:cs="Arial"/>
              </w:rPr>
            </w:pPr>
            <w:r w:rsidRPr="00562EFA">
              <w:rPr>
                <w:rFonts w:ascii="Arial" w:hAnsi="Arial" w:cs="Arial"/>
              </w:rPr>
              <w:t>Lire et modifier les éléments d’un tableau grâce à leurs index.</w:t>
            </w:r>
          </w:p>
          <w:p w14:paraId="43C49353" w14:textId="77777777" w:rsidR="007476D2" w:rsidRPr="00562EFA" w:rsidRDefault="001B22AE" w:rsidP="00F6524C">
            <w:pPr>
              <w:pStyle w:val="Lignedetableau"/>
              <w:spacing w:after="60"/>
              <w:rPr>
                <w:rFonts w:ascii="Arial" w:hAnsi="Arial" w:cs="Arial"/>
              </w:rPr>
            </w:pPr>
            <w:r w:rsidRPr="00562EFA">
              <w:rPr>
                <w:rFonts w:ascii="Arial" w:hAnsi="Arial" w:cs="Arial"/>
              </w:rPr>
              <w:t>Construire un tableau par compréhension.</w:t>
            </w:r>
          </w:p>
          <w:p w14:paraId="43C49354" w14:textId="60B6BE06" w:rsidR="007476D2" w:rsidRPr="00562EFA" w:rsidRDefault="001B22AE" w:rsidP="00F6524C">
            <w:pPr>
              <w:pStyle w:val="Lignedetableau"/>
              <w:spacing w:after="60"/>
              <w:rPr>
                <w:rFonts w:ascii="Arial" w:hAnsi="Arial" w:cs="Arial"/>
              </w:rPr>
            </w:pPr>
            <w:r w:rsidRPr="00562EFA">
              <w:rPr>
                <w:rFonts w:ascii="Arial" w:hAnsi="Arial" w:cs="Arial"/>
              </w:rPr>
              <w:t>Utiliser des tableaux de tableaux pour représenter des matrices : notation a</w:t>
            </w:r>
            <w:r w:rsidR="00A32D28" w:rsidRPr="00562EFA">
              <w:rPr>
                <w:rFonts w:ascii="Arial" w:hAnsi="Arial" w:cs="Arial"/>
              </w:rPr>
              <w:t xml:space="preserve"> </w:t>
            </w:r>
            <w:r w:rsidRPr="00562EFA">
              <w:rPr>
                <w:rFonts w:ascii="Arial" w:hAnsi="Arial" w:cs="Arial"/>
              </w:rPr>
              <w:t>[i]</w:t>
            </w:r>
            <w:r w:rsidR="00A32D28" w:rsidRPr="00562EFA">
              <w:rPr>
                <w:rFonts w:ascii="Arial" w:hAnsi="Arial" w:cs="Arial"/>
              </w:rPr>
              <w:t xml:space="preserve"> </w:t>
            </w:r>
            <w:r w:rsidRPr="00562EFA">
              <w:rPr>
                <w:rFonts w:ascii="Arial" w:hAnsi="Arial" w:cs="Arial"/>
              </w:rPr>
              <w:t>[j].</w:t>
            </w:r>
          </w:p>
          <w:p w14:paraId="43C49355" w14:textId="77777777" w:rsidR="007476D2" w:rsidRPr="00562EFA" w:rsidRDefault="001B22AE" w:rsidP="00F6524C">
            <w:pPr>
              <w:pStyle w:val="Lignedetableau"/>
              <w:spacing w:after="60"/>
              <w:rPr>
                <w:rFonts w:ascii="Arial" w:hAnsi="Arial" w:cs="Arial"/>
              </w:rPr>
            </w:pPr>
            <w:r w:rsidRPr="00562EFA">
              <w:rPr>
                <w:rFonts w:ascii="Arial" w:hAnsi="Arial" w:cs="Arial"/>
              </w:rPr>
              <w:t>Itérer sur les éléments d’un tableau.</w:t>
            </w:r>
          </w:p>
        </w:tc>
        <w:tc>
          <w:tcPr>
            <w:tcW w:w="3515" w:type="dxa"/>
            <w:shd w:val="clear" w:color="auto" w:fill="auto"/>
          </w:tcPr>
          <w:p w14:paraId="43C49356" w14:textId="31776A72" w:rsidR="007476D2" w:rsidRPr="00562EFA" w:rsidRDefault="003964D4" w:rsidP="00F6524C">
            <w:pPr>
              <w:pStyle w:val="Lignedetableau"/>
              <w:spacing w:after="60"/>
              <w:rPr>
                <w:rFonts w:ascii="Arial" w:hAnsi="Arial" w:cs="Arial"/>
              </w:rPr>
            </w:pPr>
            <w:r w:rsidRPr="00562EFA">
              <w:rPr>
                <w:rFonts w:ascii="Arial" w:hAnsi="Arial" w:cs="Arial"/>
              </w:rPr>
              <w:t>Seuls les</w:t>
            </w:r>
            <w:r w:rsidR="001B22AE" w:rsidRPr="00562EFA">
              <w:rPr>
                <w:rFonts w:ascii="Arial" w:hAnsi="Arial" w:cs="Arial"/>
              </w:rPr>
              <w:t xml:space="preserve"> tableaux dont les éléments sont du même type</w:t>
            </w:r>
            <w:r w:rsidRPr="00562EFA">
              <w:rPr>
                <w:rFonts w:ascii="Arial" w:hAnsi="Arial" w:cs="Arial"/>
              </w:rPr>
              <w:t xml:space="preserve"> sont présentés</w:t>
            </w:r>
            <w:r w:rsidR="001B22AE" w:rsidRPr="00562EFA">
              <w:rPr>
                <w:rFonts w:ascii="Arial" w:hAnsi="Arial" w:cs="Arial"/>
              </w:rPr>
              <w:t>.</w:t>
            </w:r>
          </w:p>
          <w:p w14:paraId="43C49357" w14:textId="77777777" w:rsidR="007476D2" w:rsidRPr="00562EFA" w:rsidRDefault="001B22AE" w:rsidP="00F6524C">
            <w:pPr>
              <w:pStyle w:val="Lignedetableau"/>
              <w:spacing w:after="60"/>
              <w:rPr>
                <w:rFonts w:ascii="Arial" w:hAnsi="Arial" w:cs="Arial"/>
              </w:rPr>
            </w:pPr>
            <w:r w:rsidRPr="00562EFA">
              <w:rPr>
                <w:rFonts w:ascii="Arial" w:hAnsi="Arial" w:cs="Arial"/>
              </w:rPr>
              <w:t>Aucune connaissance des tranches (</w:t>
            </w:r>
            <w:r w:rsidRPr="00562EFA">
              <w:rPr>
                <w:rFonts w:ascii="Arial" w:hAnsi="Arial" w:cs="Arial"/>
                <w:i/>
              </w:rPr>
              <w:t>slices</w:t>
            </w:r>
            <w:r w:rsidRPr="00562EFA">
              <w:rPr>
                <w:rFonts w:ascii="Arial" w:hAnsi="Arial" w:cs="Arial"/>
              </w:rPr>
              <w:t>) n’est exigible.</w:t>
            </w:r>
          </w:p>
          <w:p w14:paraId="43C49358" w14:textId="4D3B6D95" w:rsidR="007476D2" w:rsidRPr="00562EFA" w:rsidRDefault="003964D4" w:rsidP="00F6524C">
            <w:pPr>
              <w:pStyle w:val="Lignedetableau"/>
              <w:spacing w:after="60"/>
              <w:rPr>
                <w:rFonts w:ascii="Arial" w:hAnsi="Arial" w:cs="Arial"/>
              </w:rPr>
            </w:pPr>
            <w:r w:rsidRPr="00562EFA">
              <w:rPr>
                <w:rFonts w:ascii="Arial" w:hAnsi="Arial" w:cs="Arial"/>
              </w:rPr>
              <w:t>L</w:t>
            </w:r>
            <w:r w:rsidR="001B22AE" w:rsidRPr="00562EFA">
              <w:rPr>
                <w:rFonts w:ascii="Arial" w:hAnsi="Arial" w:cs="Arial"/>
              </w:rPr>
              <w:t>’aspect dynamique des tableaux de Python</w:t>
            </w:r>
            <w:r w:rsidRPr="00562EFA">
              <w:rPr>
                <w:rFonts w:ascii="Arial" w:hAnsi="Arial" w:cs="Arial"/>
              </w:rPr>
              <w:t xml:space="preserve"> n’est pas évoqué</w:t>
            </w:r>
            <w:r w:rsidR="001B22AE" w:rsidRPr="00562EFA">
              <w:rPr>
                <w:rFonts w:ascii="Arial" w:hAnsi="Arial" w:cs="Arial"/>
              </w:rPr>
              <w:t>. Python identifie listes et tableaux.</w:t>
            </w:r>
          </w:p>
          <w:p w14:paraId="43C49359" w14:textId="05223145" w:rsidR="007476D2" w:rsidRPr="00562EFA" w:rsidRDefault="00C53DE4" w:rsidP="00F6524C">
            <w:pPr>
              <w:pStyle w:val="Lignedetableau"/>
              <w:spacing w:after="60"/>
              <w:rPr>
                <w:rFonts w:ascii="Arial" w:hAnsi="Arial" w:cs="Arial"/>
              </w:rPr>
            </w:pPr>
            <w:r w:rsidRPr="00562EFA">
              <w:rPr>
                <w:rFonts w:ascii="Arial" w:hAnsi="Arial" w:cs="Arial"/>
              </w:rPr>
              <w:t>Il n’est pas fait référence aux</w:t>
            </w:r>
            <w:r w:rsidR="001B22AE" w:rsidRPr="00562EFA">
              <w:rPr>
                <w:rFonts w:ascii="Arial" w:hAnsi="Arial" w:cs="Arial"/>
              </w:rPr>
              <w:t xml:space="preserve"> tableaux de la bibliothèque </w:t>
            </w:r>
            <w:proofErr w:type="spellStart"/>
            <w:r w:rsidR="001B22AE" w:rsidRPr="00562EFA">
              <w:rPr>
                <w:rFonts w:ascii="Arial" w:hAnsi="Arial" w:cs="Arial"/>
              </w:rPr>
              <w:t>NumPy</w:t>
            </w:r>
            <w:proofErr w:type="spellEnd"/>
            <w:r w:rsidR="001B22AE" w:rsidRPr="00562EFA">
              <w:rPr>
                <w:rFonts w:ascii="Arial" w:hAnsi="Arial" w:cs="Arial"/>
              </w:rPr>
              <w:t>.</w:t>
            </w:r>
          </w:p>
        </w:tc>
      </w:tr>
      <w:tr w:rsidR="007476D2" w:rsidRPr="00562EFA" w14:paraId="43C49361" w14:textId="77777777" w:rsidTr="00F6524C">
        <w:trPr>
          <w:cantSplit/>
        </w:trPr>
        <w:tc>
          <w:tcPr>
            <w:tcW w:w="2581" w:type="dxa"/>
            <w:shd w:val="clear" w:color="auto" w:fill="auto"/>
          </w:tcPr>
          <w:p w14:paraId="43C4935B" w14:textId="77777777" w:rsidR="007476D2" w:rsidRPr="00562EFA" w:rsidRDefault="001B22AE" w:rsidP="00F6524C">
            <w:pPr>
              <w:pStyle w:val="Lignedetableau"/>
              <w:spacing w:after="60"/>
              <w:rPr>
                <w:rFonts w:ascii="Arial" w:hAnsi="Arial" w:cs="Arial"/>
              </w:rPr>
            </w:pPr>
            <w:r w:rsidRPr="00562EFA">
              <w:rPr>
                <w:rFonts w:ascii="Arial" w:hAnsi="Arial" w:cs="Arial"/>
              </w:rPr>
              <w:t>Dictionnaires par clés et valeurs</w:t>
            </w:r>
          </w:p>
        </w:tc>
        <w:tc>
          <w:tcPr>
            <w:tcW w:w="3260" w:type="dxa"/>
            <w:shd w:val="clear" w:color="auto" w:fill="auto"/>
          </w:tcPr>
          <w:p w14:paraId="43C4935C" w14:textId="77777777" w:rsidR="007476D2" w:rsidRPr="00562EFA" w:rsidRDefault="001B22AE" w:rsidP="00F6524C">
            <w:pPr>
              <w:pStyle w:val="Lignedetableau"/>
              <w:spacing w:after="60"/>
              <w:rPr>
                <w:rFonts w:ascii="Arial" w:hAnsi="Arial" w:cs="Arial"/>
              </w:rPr>
            </w:pPr>
            <w:r w:rsidRPr="00562EFA">
              <w:rPr>
                <w:rFonts w:ascii="Arial" w:hAnsi="Arial" w:cs="Arial"/>
              </w:rPr>
              <w:t>Construire une entrée de dictionnaire.</w:t>
            </w:r>
          </w:p>
          <w:p w14:paraId="43C4935D" w14:textId="77777777" w:rsidR="007476D2" w:rsidRPr="00562EFA" w:rsidRDefault="001B22AE" w:rsidP="00F6524C">
            <w:pPr>
              <w:pStyle w:val="Lignedetableau"/>
              <w:spacing w:after="60"/>
              <w:rPr>
                <w:rFonts w:ascii="Arial" w:hAnsi="Arial" w:cs="Arial"/>
              </w:rPr>
            </w:pPr>
            <w:r w:rsidRPr="00562EFA">
              <w:rPr>
                <w:rFonts w:ascii="Arial" w:hAnsi="Arial" w:cs="Arial"/>
              </w:rPr>
              <w:t>Itérer sur les éléments d’un dictionnaire.</w:t>
            </w:r>
          </w:p>
        </w:tc>
        <w:tc>
          <w:tcPr>
            <w:tcW w:w="3515" w:type="dxa"/>
            <w:shd w:val="clear" w:color="auto" w:fill="auto"/>
          </w:tcPr>
          <w:p w14:paraId="43C4935E" w14:textId="0BC8DFF0" w:rsidR="007476D2" w:rsidRPr="00562EFA" w:rsidRDefault="007B7B6C" w:rsidP="00F6524C">
            <w:pPr>
              <w:pStyle w:val="Lignedetableau"/>
              <w:spacing w:after="60"/>
              <w:rPr>
                <w:rFonts w:ascii="Arial" w:hAnsi="Arial" w:cs="Arial"/>
              </w:rPr>
            </w:pPr>
            <w:r w:rsidRPr="00562EFA">
              <w:rPr>
                <w:rFonts w:ascii="Arial" w:hAnsi="Arial" w:cs="Arial"/>
              </w:rPr>
              <w:t>Il est possible de</w:t>
            </w:r>
            <w:r w:rsidR="001B22AE" w:rsidRPr="00562EFA">
              <w:rPr>
                <w:rFonts w:ascii="Arial" w:hAnsi="Arial" w:cs="Arial"/>
              </w:rPr>
              <w:t xml:space="preserve"> présenter les données EXIF d’une image sous la forme d’un enregistrement.</w:t>
            </w:r>
          </w:p>
          <w:p w14:paraId="43C4935F" w14:textId="77777777" w:rsidR="007476D2" w:rsidRPr="00562EFA" w:rsidRDefault="001B22AE" w:rsidP="00F6524C">
            <w:pPr>
              <w:pStyle w:val="Lignedetableau"/>
              <w:spacing w:after="60"/>
              <w:rPr>
                <w:rFonts w:ascii="Arial" w:hAnsi="Arial" w:cs="Arial"/>
              </w:rPr>
            </w:pPr>
            <w:r w:rsidRPr="00562EFA">
              <w:rPr>
                <w:rFonts w:ascii="Arial" w:hAnsi="Arial" w:cs="Arial"/>
              </w:rPr>
              <w:t>En Python, les p-</w:t>
            </w:r>
            <w:proofErr w:type="spellStart"/>
            <w:r w:rsidRPr="00562EFA">
              <w:rPr>
                <w:rFonts w:ascii="Arial" w:hAnsi="Arial" w:cs="Arial"/>
              </w:rPr>
              <w:t>uplets</w:t>
            </w:r>
            <w:proofErr w:type="spellEnd"/>
            <w:r w:rsidRPr="00562EFA">
              <w:rPr>
                <w:rFonts w:ascii="Arial" w:hAnsi="Arial" w:cs="Arial"/>
              </w:rPr>
              <w:t xml:space="preserve"> nommés sont implémentés par des dictionnaires. </w:t>
            </w:r>
          </w:p>
          <w:p w14:paraId="43C49360" w14:textId="16057737" w:rsidR="007476D2" w:rsidRPr="00562EFA" w:rsidRDefault="001B22AE" w:rsidP="00F6524C">
            <w:pPr>
              <w:pStyle w:val="Lignedetableau"/>
              <w:spacing w:after="60"/>
              <w:rPr>
                <w:rFonts w:ascii="Arial" w:hAnsi="Arial" w:cs="Arial"/>
              </w:rPr>
            </w:pPr>
            <w:r w:rsidRPr="00562EFA">
              <w:rPr>
                <w:rFonts w:ascii="Arial" w:hAnsi="Arial" w:cs="Arial"/>
              </w:rPr>
              <w:t xml:space="preserve">Utiliser les méthodes </w:t>
            </w:r>
            <w:proofErr w:type="gramStart"/>
            <w:r w:rsidRPr="00562EFA">
              <w:rPr>
                <w:rFonts w:ascii="Arial" w:hAnsi="Arial" w:cs="Arial"/>
                <w:i/>
              </w:rPr>
              <w:t>keys</w:t>
            </w:r>
            <w:r w:rsidRPr="00562EFA">
              <w:rPr>
                <w:rFonts w:ascii="Arial" w:hAnsi="Arial" w:cs="Arial"/>
              </w:rPr>
              <w:t>(</w:t>
            </w:r>
            <w:proofErr w:type="gramEnd"/>
            <w:r w:rsidRPr="00562EFA">
              <w:rPr>
                <w:rFonts w:ascii="Arial" w:hAnsi="Arial" w:cs="Arial"/>
              </w:rPr>
              <w:t xml:space="preserve">), </w:t>
            </w:r>
            <w:r w:rsidRPr="00562EFA">
              <w:rPr>
                <w:rFonts w:ascii="Arial" w:hAnsi="Arial" w:cs="Arial"/>
                <w:i/>
              </w:rPr>
              <w:t>values</w:t>
            </w:r>
            <w:r w:rsidR="00A32D28" w:rsidRPr="00562EFA">
              <w:rPr>
                <w:rFonts w:ascii="Arial" w:hAnsi="Arial" w:cs="Arial"/>
                <w:i/>
              </w:rPr>
              <w:t xml:space="preserve"> </w:t>
            </w:r>
            <w:r w:rsidRPr="00562EFA">
              <w:rPr>
                <w:rFonts w:ascii="Arial" w:hAnsi="Arial" w:cs="Arial"/>
              </w:rPr>
              <w:t xml:space="preserve">() et </w:t>
            </w:r>
            <w:r w:rsidRPr="00562EFA">
              <w:rPr>
                <w:rFonts w:ascii="Arial" w:hAnsi="Arial" w:cs="Arial"/>
                <w:i/>
              </w:rPr>
              <w:t>items</w:t>
            </w:r>
            <w:r w:rsidR="00A32D28" w:rsidRPr="00562EFA">
              <w:rPr>
                <w:rFonts w:ascii="Arial" w:hAnsi="Arial" w:cs="Arial"/>
                <w:i/>
              </w:rPr>
              <w:t xml:space="preserve"> </w:t>
            </w:r>
            <w:r w:rsidRPr="00562EFA">
              <w:rPr>
                <w:rFonts w:ascii="Arial" w:hAnsi="Arial" w:cs="Arial"/>
              </w:rPr>
              <w:t>().</w:t>
            </w:r>
          </w:p>
        </w:tc>
      </w:tr>
    </w:tbl>
    <w:p w14:paraId="43C49364" w14:textId="77777777" w:rsidR="007476D2" w:rsidRPr="00562EFA" w:rsidRDefault="001B22AE" w:rsidP="00782011">
      <w:pPr>
        <w:pStyle w:val="Titre3"/>
        <w:spacing w:before="360"/>
      </w:pPr>
      <w:bookmarkStart w:id="5" w:name="_Toc520824024"/>
      <w:r w:rsidRPr="00562EFA">
        <w:t>Traitement de données</w:t>
      </w:r>
      <w:bookmarkEnd w:id="5"/>
      <w:r w:rsidRPr="00562EFA">
        <w:t xml:space="preserve"> en tables</w:t>
      </w:r>
    </w:p>
    <w:p w14:paraId="43C49365" w14:textId="6E4E33E3" w:rsidR="007476D2" w:rsidRPr="00562EFA" w:rsidRDefault="00E27999" w:rsidP="00F6524C">
      <w:pPr>
        <w:spacing w:after="120"/>
      </w:pPr>
      <w:r w:rsidRPr="00562EFA">
        <w:t xml:space="preserve">Les </w:t>
      </w:r>
      <w:r w:rsidR="001B22AE" w:rsidRPr="00562EFA">
        <w:t>données organisées en table</w:t>
      </w:r>
      <w:r w:rsidRPr="00562EFA">
        <w:t xml:space="preserve"> correspondent à</w:t>
      </w:r>
      <w:r w:rsidR="001B22AE" w:rsidRPr="00562EFA">
        <w:t xml:space="preserve"> une liste de </w:t>
      </w:r>
      <w:r w:rsidR="00B133F5" w:rsidRPr="00562EFA">
        <w:t>p-</w:t>
      </w:r>
      <w:proofErr w:type="spellStart"/>
      <w:r w:rsidR="00B133F5" w:rsidRPr="00562EFA">
        <w:t>uplet</w:t>
      </w:r>
      <w:r w:rsidR="001B22AE" w:rsidRPr="00562EFA">
        <w:t>s</w:t>
      </w:r>
      <w:proofErr w:type="spellEnd"/>
      <w:r w:rsidR="001B22AE" w:rsidRPr="00562EFA">
        <w:t xml:space="preserve"> nommés qui partagent les mêmes descripteurs</w:t>
      </w:r>
      <w:r w:rsidRPr="00562EFA">
        <w:t xml:space="preserve">. La mobilisation de ce type de structure de données permet </w:t>
      </w:r>
      <w:r w:rsidR="001B22AE" w:rsidRPr="00562EFA">
        <w:t>de préparer</w:t>
      </w:r>
      <w:r w:rsidRPr="00562EFA">
        <w:t xml:space="preserve"> les élèves à aborder</w:t>
      </w:r>
      <w:r w:rsidR="001B22AE" w:rsidRPr="00562EFA">
        <w:t xml:space="preserve"> la notion de base de données qui ne sera présentée qu’en classe terminale. </w:t>
      </w:r>
      <w:r w:rsidRPr="00562EFA">
        <w:t>Il s’agit d’utiliser</w:t>
      </w:r>
      <w:r w:rsidR="001B22AE" w:rsidRPr="00562EFA">
        <w:t xml:space="preserve"> un tableau doublement indexé ou un tableau de </w:t>
      </w:r>
      <w:r w:rsidR="00B133F5" w:rsidRPr="00562EFA">
        <w:t>p</w:t>
      </w:r>
      <w:r w:rsidR="00F301C8">
        <w:noBreakHyphen/>
      </w:r>
      <w:proofErr w:type="spellStart"/>
      <w:r w:rsidR="00B133F5" w:rsidRPr="00562EFA">
        <w:t>uplet</w:t>
      </w:r>
      <w:r w:rsidR="001B22AE" w:rsidRPr="00562EFA">
        <w:t>s</w:t>
      </w:r>
      <w:proofErr w:type="spellEnd"/>
      <w:r w:rsidR="001B22AE" w:rsidRPr="00562EFA">
        <w:t>, dans un langage de programmation ordinaire et non dans un système de gestion de bases de données.</w:t>
      </w:r>
    </w:p>
    <w:tbl>
      <w:tblPr>
        <w:tblStyle w:val="Grilledutableau"/>
        <w:tblW w:w="5000" w:type="pct"/>
        <w:tblLayout w:type="fixed"/>
        <w:tblCellMar>
          <w:left w:w="28" w:type="dxa"/>
          <w:right w:w="28" w:type="dxa"/>
        </w:tblCellMar>
        <w:tblLook w:val="04A0" w:firstRow="1" w:lastRow="0" w:firstColumn="1" w:lastColumn="0" w:noHBand="0" w:noVBand="1"/>
      </w:tblPr>
      <w:tblGrid>
        <w:gridCol w:w="2493"/>
        <w:gridCol w:w="3140"/>
        <w:gridCol w:w="3495"/>
      </w:tblGrid>
      <w:tr w:rsidR="00F6524C" w:rsidRPr="00F6524C" w14:paraId="43C49369" w14:textId="77777777" w:rsidTr="00F6524C">
        <w:tc>
          <w:tcPr>
            <w:tcW w:w="2555" w:type="dxa"/>
            <w:shd w:val="clear" w:color="auto" w:fill="17818E"/>
          </w:tcPr>
          <w:p w14:paraId="43C49366" w14:textId="77777777" w:rsidR="007476D2" w:rsidRPr="00F6524C" w:rsidRDefault="001B22AE" w:rsidP="00F6524C">
            <w:pPr>
              <w:pStyle w:val="En-ttedetableau"/>
              <w:spacing w:after="60"/>
              <w:ind w:left="57"/>
              <w:rPr>
                <w:rFonts w:ascii="Arial" w:hAnsi="Arial" w:cs="Arial"/>
                <w:color w:val="FFFFFF" w:themeColor="background1"/>
                <w:sz w:val="22"/>
                <w:szCs w:val="22"/>
              </w:rPr>
            </w:pPr>
            <w:r w:rsidRPr="00F6524C">
              <w:rPr>
                <w:rFonts w:ascii="Arial" w:hAnsi="Arial" w:cs="Arial"/>
                <w:color w:val="FFFFFF" w:themeColor="background1"/>
                <w:sz w:val="22"/>
                <w:szCs w:val="22"/>
              </w:rPr>
              <w:t>Contenus</w:t>
            </w:r>
          </w:p>
        </w:tc>
        <w:tc>
          <w:tcPr>
            <w:tcW w:w="3218" w:type="dxa"/>
            <w:shd w:val="clear" w:color="auto" w:fill="17818E"/>
          </w:tcPr>
          <w:p w14:paraId="43C49367" w14:textId="77777777" w:rsidR="007476D2" w:rsidRPr="00F6524C" w:rsidRDefault="001B22AE" w:rsidP="00F6524C">
            <w:pPr>
              <w:pStyle w:val="En-ttedetableau"/>
              <w:spacing w:after="60"/>
              <w:ind w:left="57"/>
              <w:rPr>
                <w:rFonts w:ascii="Arial" w:hAnsi="Arial" w:cs="Arial"/>
                <w:color w:val="FFFFFF" w:themeColor="background1"/>
                <w:sz w:val="22"/>
                <w:szCs w:val="22"/>
              </w:rPr>
            </w:pPr>
            <w:r w:rsidRPr="00F6524C">
              <w:rPr>
                <w:rFonts w:ascii="Arial" w:hAnsi="Arial" w:cs="Arial"/>
                <w:color w:val="FFFFFF" w:themeColor="background1"/>
                <w:sz w:val="22"/>
                <w:szCs w:val="22"/>
              </w:rPr>
              <w:t>Capacités attendues</w:t>
            </w:r>
          </w:p>
        </w:tc>
        <w:tc>
          <w:tcPr>
            <w:tcW w:w="3583" w:type="dxa"/>
            <w:shd w:val="clear" w:color="auto" w:fill="17818E"/>
          </w:tcPr>
          <w:p w14:paraId="43C49368" w14:textId="77777777" w:rsidR="007476D2" w:rsidRPr="00F6524C" w:rsidRDefault="001B22AE" w:rsidP="00F6524C">
            <w:pPr>
              <w:pStyle w:val="En-ttedetableau"/>
              <w:spacing w:after="60"/>
              <w:ind w:left="57"/>
              <w:rPr>
                <w:rFonts w:ascii="Arial" w:hAnsi="Arial" w:cs="Arial"/>
                <w:color w:val="FFFFFF" w:themeColor="background1"/>
                <w:sz w:val="22"/>
                <w:szCs w:val="22"/>
              </w:rPr>
            </w:pPr>
            <w:r w:rsidRPr="00F6524C">
              <w:rPr>
                <w:rFonts w:ascii="Arial" w:hAnsi="Arial" w:cs="Arial"/>
                <w:color w:val="FFFFFF" w:themeColor="background1"/>
                <w:sz w:val="22"/>
                <w:szCs w:val="22"/>
              </w:rPr>
              <w:t>Commentaires</w:t>
            </w:r>
          </w:p>
        </w:tc>
      </w:tr>
      <w:tr w:rsidR="007476D2" w:rsidRPr="00562EFA" w14:paraId="43C4936D" w14:textId="77777777" w:rsidTr="00F6524C">
        <w:tc>
          <w:tcPr>
            <w:tcW w:w="2555" w:type="dxa"/>
            <w:shd w:val="clear" w:color="auto" w:fill="auto"/>
          </w:tcPr>
          <w:p w14:paraId="43C4936A" w14:textId="7FA1910B" w:rsidR="00DC5177" w:rsidRPr="00562EFA" w:rsidRDefault="001B22AE" w:rsidP="00F6524C">
            <w:pPr>
              <w:pStyle w:val="Lignedetableau"/>
              <w:spacing w:after="60"/>
              <w:rPr>
                <w:rFonts w:ascii="Arial" w:hAnsi="Arial" w:cs="Arial"/>
              </w:rPr>
            </w:pPr>
            <w:r w:rsidRPr="00562EFA">
              <w:rPr>
                <w:rFonts w:ascii="Arial" w:hAnsi="Arial" w:cs="Arial"/>
              </w:rPr>
              <w:t>Indexation de tables</w:t>
            </w:r>
          </w:p>
        </w:tc>
        <w:tc>
          <w:tcPr>
            <w:tcW w:w="3218" w:type="dxa"/>
            <w:shd w:val="clear" w:color="auto" w:fill="auto"/>
          </w:tcPr>
          <w:p w14:paraId="43C4936B" w14:textId="77777777" w:rsidR="007476D2" w:rsidRPr="00562EFA" w:rsidRDefault="001B22AE" w:rsidP="00F6524C">
            <w:pPr>
              <w:pStyle w:val="Lignedetableau"/>
              <w:spacing w:after="60"/>
              <w:rPr>
                <w:rFonts w:ascii="Arial" w:hAnsi="Arial" w:cs="Arial"/>
              </w:rPr>
            </w:pPr>
            <w:r w:rsidRPr="00562EFA">
              <w:rPr>
                <w:rFonts w:ascii="Arial" w:hAnsi="Arial" w:cs="Arial"/>
              </w:rPr>
              <w:t>Importer une table depuis un fichier texte tabulé ou un fichier CSV.</w:t>
            </w:r>
          </w:p>
        </w:tc>
        <w:tc>
          <w:tcPr>
            <w:tcW w:w="3583" w:type="dxa"/>
            <w:shd w:val="clear" w:color="auto" w:fill="auto"/>
          </w:tcPr>
          <w:p w14:paraId="43C4936C" w14:textId="513E68D2" w:rsidR="007476D2" w:rsidRPr="00562EFA" w:rsidRDefault="006517C1" w:rsidP="00F6524C">
            <w:pPr>
              <w:pStyle w:val="Lignedetableau"/>
              <w:spacing w:after="60"/>
              <w:rPr>
                <w:rFonts w:ascii="Arial" w:hAnsi="Arial" w:cs="Arial"/>
              </w:rPr>
            </w:pPr>
            <w:r w:rsidRPr="00562EFA">
              <w:rPr>
                <w:rFonts w:ascii="Arial" w:hAnsi="Arial" w:cs="Arial"/>
              </w:rPr>
              <w:t>Est utilisé</w:t>
            </w:r>
            <w:r w:rsidR="001B22AE" w:rsidRPr="00562EFA">
              <w:rPr>
                <w:rFonts w:ascii="Arial" w:hAnsi="Arial" w:cs="Arial"/>
              </w:rPr>
              <w:t xml:space="preserve"> un tableau doublement indexé ou un tableau de </w:t>
            </w:r>
            <w:r w:rsidR="00B133F5" w:rsidRPr="00562EFA">
              <w:rPr>
                <w:rFonts w:ascii="Arial" w:hAnsi="Arial" w:cs="Arial"/>
              </w:rPr>
              <w:t>p-</w:t>
            </w:r>
            <w:proofErr w:type="spellStart"/>
            <w:r w:rsidR="00B133F5" w:rsidRPr="00562EFA">
              <w:rPr>
                <w:rFonts w:ascii="Arial" w:hAnsi="Arial" w:cs="Arial"/>
              </w:rPr>
              <w:t>uplet</w:t>
            </w:r>
            <w:r w:rsidR="001B22AE" w:rsidRPr="00562EFA">
              <w:rPr>
                <w:rFonts w:ascii="Arial" w:hAnsi="Arial" w:cs="Arial"/>
              </w:rPr>
              <w:t>s</w:t>
            </w:r>
            <w:proofErr w:type="spellEnd"/>
            <w:r w:rsidR="001B22AE" w:rsidRPr="00562EFA">
              <w:rPr>
                <w:rFonts w:ascii="Arial" w:hAnsi="Arial" w:cs="Arial"/>
              </w:rPr>
              <w:t xml:space="preserve"> qui partagent les mêmes descripteurs.</w:t>
            </w:r>
          </w:p>
        </w:tc>
      </w:tr>
      <w:tr w:rsidR="007476D2" w:rsidRPr="00562EFA" w14:paraId="43C49371" w14:textId="77777777" w:rsidTr="00F6524C">
        <w:tc>
          <w:tcPr>
            <w:tcW w:w="2555" w:type="dxa"/>
            <w:shd w:val="clear" w:color="auto" w:fill="auto"/>
          </w:tcPr>
          <w:p w14:paraId="43C4936E" w14:textId="77777777" w:rsidR="007476D2" w:rsidRPr="00562EFA" w:rsidRDefault="001B22AE" w:rsidP="00F6524C">
            <w:pPr>
              <w:pStyle w:val="Lignedetableau"/>
              <w:spacing w:after="60"/>
              <w:rPr>
                <w:rFonts w:ascii="Arial" w:hAnsi="Arial" w:cs="Arial"/>
              </w:rPr>
            </w:pPr>
            <w:r w:rsidRPr="00562EFA">
              <w:rPr>
                <w:rFonts w:ascii="Arial" w:hAnsi="Arial" w:cs="Arial"/>
              </w:rPr>
              <w:t>Recherche dans une table</w:t>
            </w:r>
          </w:p>
        </w:tc>
        <w:tc>
          <w:tcPr>
            <w:tcW w:w="3218" w:type="dxa"/>
            <w:shd w:val="clear" w:color="auto" w:fill="auto"/>
          </w:tcPr>
          <w:p w14:paraId="43C4936F" w14:textId="77777777" w:rsidR="007476D2" w:rsidRPr="00562EFA" w:rsidRDefault="001B22AE" w:rsidP="00F6524C">
            <w:pPr>
              <w:pStyle w:val="Lignedetableau"/>
              <w:spacing w:after="60"/>
              <w:rPr>
                <w:rFonts w:ascii="Arial" w:hAnsi="Arial" w:cs="Arial"/>
              </w:rPr>
            </w:pPr>
            <w:r w:rsidRPr="00562EFA">
              <w:rPr>
                <w:rFonts w:ascii="Arial" w:hAnsi="Arial" w:cs="Arial"/>
              </w:rPr>
              <w:t>Rechercher les lignes d’une table vérifiant des critères exprimés en logique propositionnelle.</w:t>
            </w:r>
          </w:p>
        </w:tc>
        <w:tc>
          <w:tcPr>
            <w:tcW w:w="3583" w:type="dxa"/>
            <w:shd w:val="clear" w:color="auto" w:fill="auto"/>
          </w:tcPr>
          <w:p w14:paraId="43C49370" w14:textId="6BEB0BDD" w:rsidR="007476D2" w:rsidRPr="00562EFA" w:rsidRDefault="006517C1" w:rsidP="00F6524C">
            <w:pPr>
              <w:pStyle w:val="Lignedetableau"/>
              <w:spacing w:after="60"/>
              <w:rPr>
                <w:rFonts w:ascii="Arial" w:hAnsi="Arial" w:cs="Arial"/>
              </w:rPr>
            </w:pPr>
            <w:r w:rsidRPr="00562EFA">
              <w:rPr>
                <w:rFonts w:ascii="Arial" w:hAnsi="Arial" w:cs="Arial"/>
              </w:rPr>
              <w:t>La</w:t>
            </w:r>
            <w:r w:rsidR="001B22AE" w:rsidRPr="00562EFA">
              <w:rPr>
                <w:rFonts w:ascii="Arial" w:hAnsi="Arial" w:cs="Arial"/>
              </w:rPr>
              <w:t xml:space="preserve"> recherche de doublons, </w:t>
            </w:r>
            <w:r w:rsidRPr="00562EFA">
              <w:rPr>
                <w:rFonts w:ascii="Arial" w:hAnsi="Arial" w:cs="Arial"/>
              </w:rPr>
              <w:t>les</w:t>
            </w:r>
            <w:r w:rsidR="001B22AE" w:rsidRPr="00562EFA">
              <w:rPr>
                <w:rFonts w:ascii="Arial" w:hAnsi="Arial" w:cs="Arial"/>
              </w:rPr>
              <w:t xml:space="preserve"> tests de cohérence d’une table</w:t>
            </w:r>
            <w:r w:rsidRPr="00562EFA">
              <w:rPr>
                <w:rFonts w:ascii="Arial" w:hAnsi="Arial" w:cs="Arial"/>
              </w:rPr>
              <w:t xml:space="preserve"> sont présentés</w:t>
            </w:r>
            <w:r w:rsidR="001B22AE" w:rsidRPr="00562EFA">
              <w:rPr>
                <w:rFonts w:ascii="Arial" w:hAnsi="Arial" w:cs="Arial"/>
              </w:rPr>
              <w:t>.</w:t>
            </w:r>
          </w:p>
        </w:tc>
      </w:tr>
      <w:tr w:rsidR="007476D2" w:rsidRPr="00562EFA" w14:paraId="43C49375" w14:textId="77777777" w:rsidTr="00F6524C">
        <w:trPr>
          <w:trHeight w:val="708"/>
        </w:trPr>
        <w:tc>
          <w:tcPr>
            <w:tcW w:w="2555" w:type="dxa"/>
            <w:shd w:val="clear" w:color="auto" w:fill="auto"/>
          </w:tcPr>
          <w:p w14:paraId="43C49372" w14:textId="77777777" w:rsidR="007476D2" w:rsidRPr="00562EFA" w:rsidRDefault="001B22AE" w:rsidP="00F6524C">
            <w:pPr>
              <w:pStyle w:val="Lignedetableau"/>
              <w:spacing w:after="60"/>
              <w:rPr>
                <w:rFonts w:ascii="Arial" w:hAnsi="Arial" w:cs="Arial"/>
              </w:rPr>
            </w:pPr>
            <w:r w:rsidRPr="00562EFA">
              <w:rPr>
                <w:rFonts w:ascii="Arial" w:hAnsi="Arial" w:cs="Arial"/>
              </w:rPr>
              <w:t>Tri d’une table</w:t>
            </w:r>
          </w:p>
        </w:tc>
        <w:tc>
          <w:tcPr>
            <w:tcW w:w="3218" w:type="dxa"/>
            <w:shd w:val="clear" w:color="auto" w:fill="auto"/>
          </w:tcPr>
          <w:p w14:paraId="43C49373" w14:textId="77777777" w:rsidR="007476D2" w:rsidRPr="00562EFA" w:rsidRDefault="001B22AE" w:rsidP="00F6524C">
            <w:pPr>
              <w:pStyle w:val="Lignedetableau"/>
              <w:spacing w:after="60"/>
              <w:rPr>
                <w:rFonts w:ascii="Arial" w:hAnsi="Arial" w:cs="Arial"/>
              </w:rPr>
            </w:pPr>
            <w:r w:rsidRPr="00562EFA">
              <w:rPr>
                <w:rFonts w:ascii="Arial" w:hAnsi="Arial" w:cs="Arial"/>
              </w:rPr>
              <w:t>Trier une table suivant une colonne.</w:t>
            </w:r>
          </w:p>
        </w:tc>
        <w:tc>
          <w:tcPr>
            <w:tcW w:w="3583" w:type="dxa"/>
            <w:shd w:val="clear" w:color="auto" w:fill="auto"/>
          </w:tcPr>
          <w:p w14:paraId="43C49374" w14:textId="79F2C769" w:rsidR="007476D2" w:rsidRPr="00562EFA" w:rsidRDefault="005254B8" w:rsidP="00F6524C">
            <w:pPr>
              <w:pStyle w:val="Lignedetableau"/>
              <w:spacing w:after="60"/>
              <w:rPr>
                <w:rFonts w:ascii="Arial" w:hAnsi="Arial" w:cs="Arial"/>
              </w:rPr>
            </w:pPr>
            <w:r w:rsidRPr="00562EFA">
              <w:rPr>
                <w:rFonts w:ascii="Arial" w:hAnsi="Arial" w:cs="Arial"/>
              </w:rPr>
              <w:t>Une</w:t>
            </w:r>
            <w:r w:rsidR="001B22AE" w:rsidRPr="00562EFA">
              <w:rPr>
                <w:rFonts w:ascii="Arial" w:hAnsi="Arial" w:cs="Arial"/>
              </w:rPr>
              <w:t xml:space="preserve"> fonction de tri intégrée au système ou à une bibliothèque</w:t>
            </w:r>
            <w:r w:rsidRPr="00562EFA">
              <w:rPr>
                <w:rFonts w:ascii="Arial" w:hAnsi="Arial" w:cs="Arial"/>
              </w:rPr>
              <w:t xml:space="preserve"> peut être utilisée</w:t>
            </w:r>
            <w:r w:rsidR="001B22AE" w:rsidRPr="00562EFA">
              <w:rPr>
                <w:rFonts w:ascii="Arial" w:hAnsi="Arial" w:cs="Arial"/>
              </w:rPr>
              <w:t>.</w:t>
            </w:r>
          </w:p>
        </w:tc>
      </w:tr>
      <w:tr w:rsidR="007476D2" w:rsidRPr="00562EFA" w14:paraId="43C49379" w14:textId="77777777" w:rsidTr="00F6524C">
        <w:trPr>
          <w:trHeight w:val="637"/>
        </w:trPr>
        <w:tc>
          <w:tcPr>
            <w:tcW w:w="2555" w:type="dxa"/>
            <w:shd w:val="clear" w:color="auto" w:fill="auto"/>
          </w:tcPr>
          <w:p w14:paraId="43C49376" w14:textId="77777777" w:rsidR="007476D2" w:rsidRPr="00562EFA" w:rsidRDefault="001B22AE" w:rsidP="00F6524C">
            <w:pPr>
              <w:pStyle w:val="Lignedetableau"/>
              <w:spacing w:after="60"/>
              <w:rPr>
                <w:rFonts w:ascii="Arial" w:hAnsi="Arial" w:cs="Arial"/>
              </w:rPr>
            </w:pPr>
            <w:r w:rsidRPr="00562EFA">
              <w:rPr>
                <w:rFonts w:ascii="Arial" w:hAnsi="Arial" w:cs="Arial"/>
              </w:rPr>
              <w:t>Fusion de tables</w:t>
            </w:r>
          </w:p>
        </w:tc>
        <w:tc>
          <w:tcPr>
            <w:tcW w:w="3218" w:type="dxa"/>
            <w:shd w:val="clear" w:color="auto" w:fill="auto"/>
          </w:tcPr>
          <w:p w14:paraId="43C49377" w14:textId="77777777" w:rsidR="007476D2" w:rsidRPr="00562EFA" w:rsidRDefault="001B22AE" w:rsidP="00F6524C">
            <w:pPr>
              <w:pStyle w:val="Lignedetableau"/>
              <w:spacing w:after="60"/>
              <w:rPr>
                <w:rFonts w:ascii="Arial" w:hAnsi="Arial" w:cs="Arial"/>
              </w:rPr>
            </w:pPr>
            <w:r w:rsidRPr="00562EFA">
              <w:rPr>
                <w:rFonts w:ascii="Arial" w:hAnsi="Arial" w:cs="Arial"/>
              </w:rPr>
              <w:t>Construire une nouvelle table en combinant les données de deux tables.</w:t>
            </w:r>
          </w:p>
        </w:tc>
        <w:tc>
          <w:tcPr>
            <w:tcW w:w="3583" w:type="dxa"/>
            <w:shd w:val="clear" w:color="auto" w:fill="auto"/>
          </w:tcPr>
          <w:p w14:paraId="43C49378" w14:textId="3A2F2433" w:rsidR="007476D2" w:rsidRPr="00562EFA" w:rsidRDefault="006517C1" w:rsidP="00F6524C">
            <w:pPr>
              <w:pStyle w:val="Lignedetableau"/>
              <w:spacing w:after="60"/>
              <w:rPr>
                <w:rFonts w:ascii="Arial" w:hAnsi="Arial" w:cs="Arial"/>
              </w:rPr>
            </w:pPr>
            <w:r w:rsidRPr="00562EFA">
              <w:rPr>
                <w:rFonts w:ascii="Arial" w:hAnsi="Arial" w:cs="Arial"/>
              </w:rPr>
              <w:t>L</w:t>
            </w:r>
            <w:r w:rsidR="005F49CB" w:rsidRPr="00562EFA">
              <w:rPr>
                <w:rFonts w:ascii="Arial" w:hAnsi="Arial" w:cs="Arial"/>
              </w:rPr>
              <w:t>a notion de domaine de valeurs</w:t>
            </w:r>
            <w:r w:rsidRPr="00562EFA">
              <w:rPr>
                <w:rFonts w:ascii="Arial" w:hAnsi="Arial" w:cs="Arial"/>
              </w:rPr>
              <w:t xml:space="preserve"> est mise en évidence.</w:t>
            </w:r>
          </w:p>
        </w:tc>
      </w:tr>
    </w:tbl>
    <w:p w14:paraId="43C4937B" w14:textId="4ED98FAD" w:rsidR="007476D2" w:rsidRPr="00562EFA" w:rsidRDefault="001B22AE" w:rsidP="00782011">
      <w:pPr>
        <w:pStyle w:val="Titre3"/>
        <w:pageBreakBefore/>
        <w:spacing w:before="0"/>
      </w:pPr>
      <w:bookmarkStart w:id="6" w:name="_Toc520824025"/>
      <w:r w:rsidRPr="00562EFA">
        <w:lastRenderedPageBreak/>
        <w:t xml:space="preserve">Interactions </w:t>
      </w:r>
      <w:r w:rsidR="006A29AD" w:rsidRPr="00562EFA">
        <w:t>entre l’homme et la m</w:t>
      </w:r>
      <w:r w:rsidRPr="00562EFA">
        <w:t>achine</w:t>
      </w:r>
      <w:bookmarkEnd w:id="6"/>
      <w:r w:rsidRPr="00562EFA">
        <w:t xml:space="preserve"> sur le </w:t>
      </w:r>
      <w:r w:rsidR="00612399" w:rsidRPr="00562EFA">
        <w:rPr>
          <w:i/>
        </w:rPr>
        <w:t>Web</w:t>
      </w:r>
    </w:p>
    <w:p w14:paraId="231F2233" w14:textId="77777777" w:rsidR="00BB60B4" w:rsidRPr="00562EFA" w:rsidRDefault="007C4142" w:rsidP="00F6524C">
      <w:r w:rsidRPr="00562EFA">
        <w:t xml:space="preserve">Lors de la navigation sur le </w:t>
      </w:r>
      <w:r w:rsidR="00612399" w:rsidRPr="00562EFA">
        <w:t>Web</w:t>
      </w:r>
      <w:r w:rsidRPr="00562EFA">
        <w:t>, les internautes interagissent avec leur machine</w:t>
      </w:r>
      <w:r w:rsidR="001B22AE" w:rsidRPr="00562EFA">
        <w:t xml:space="preserve"> par le biais des pages </w:t>
      </w:r>
      <w:r w:rsidR="00612399" w:rsidRPr="00562EFA">
        <w:rPr>
          <w:i/>
        </w:rPr>
        <w:t>Web</w:t>
      </w:r>
      <w:r w:rsidR="001B22AE" w:rsidRPr="00562EFA">
        <w:t xml:space="preserve">. </w:t>
      </w:r>
    </w:p>
    <w:p w14:paraId="43C4937D" w14:textId="16643501" w:rsidR="007476D2" w:rsidRPr="00562EFA" w:rsidRDefault="001B22AE" w:rsidP="00F6524C">
      <w:r w:rsidRPr="00562EFA">
        <w:t>L’</w:t>
      </w:r>
      <w:r w:rsidR="00D733EF" w:rsidRPr="00562EFA">
        <w:t>I</w:t>
      </w:r>
      <w:r w:rsidRPr="00562EFA">
        <w:t>nterface</w:t>
      </w:r>
      <w:r w:rsidR="006A29AD" w:rsidRPr="00562EFA">
        <w:t xml:space="preserve"> </w:t>
      </w:r>
      <w:r w:rsidR="00D733EF" w:rsidRPr="00562EFA">
        <w:t>H</w:t>
      </w:r>
      <w:r w:rsidR="002D488E" w:rsidRPr="00562EFA">
        <w:t>omme</w:t>
      </w:r>
      <w:r w:rsidRPr="00562EFA">
        <w:t>-</w:t>
      </w:r>
      <w:r w:rsidR="00D733EF" w:rsidRPr="00562EFA">
        <w:t>M</w:t>
      </w:r>
      <w:r w:rsidR="002D488E" w:rsidRPr="00562EFA">
        <w:t xml:space="preserve">achine </w:t>
      </w:r>
      <w:r w:rsidR="00D733EF" w:rsidRPr="00562EFA">
        <w:t xml:space="preserve">(IHM) </w:t>
      </w:r>
      <w:r w:rsidRPr="00562EFA">
        <w:t xml:space="preserve">repose sur la gestion d’événements associés à des éléments graphiques munis de méthodes algorithmiques. </w:t>
      </w:r>
    </w:p>
    <w:p w14:paraId="43C4937E" w14:textId="227CF32E" w:rsidR="007476D2" w:rsidRPr="00562EFA" w:rsidRDefault="00B660C7" w:rsidP="00F6524C">
      <w:r w:rsidRPr="00562EFA">
        <w:t>La</w:t>
      </w:r>
      <w:r w:rsidR="001B22AE" w:rsidRPr="00562EFA">
        <w:t xml:space="preserve"> compréhension du dialogue client-serveur</w:t>
      </w:r>
      <w:r w:rsidRPr="00562EFA">
        <w:t xml:space="preserve"> déjà abordé en classe de seconde est consolidé</w:t>
      </w:r>
      <w:r w:rsidR="00E64A1F" w:rsidRPr="00562EFA">
        <w:t>e</w:t>
      </w:r>
      <w:r w:rsidR="001B22AE" w:rsidRPr="00562EFA">
        <w:t xml:space="preserve">, sur des exemples simples, en identifiant les requêtes du client, les calculs puis les réponses du serveur traitées par le client. </w:t>
      </w:r>
    </w:p>
    <w:p w14:paraId="43C4937F" w14:textId="7D7FE0DC" w:rsidR="007476D2" w:rsidRPr="00562EFA" w:rsidRDefault="001B22AE" w:rsidP="00F301C8">
      <w:pPr>
        <w:spacing w:after="120"/>
      </w:pPr>
      <w:r w:rsidRPr="00562EFA">
        <w:t xml:space="preserve">Il ne s’agit pas de décrire exhaustivement les différents éléments disponibles, ni de développer une expertise </w:t>
      </w:r>
      <w:r w:rsidR="00E64A1F" w:rsidRPr="00562EFA">
        <w:t>dans les langages qui permettent de mettre en œuvre le dialogue tels que</w:t>
      </w:r>
      <w:r w:rsidRPr="00562EFA">
        <w:t xml:space="preserve"> PHP </w:t>
      </w:r>
      <w:r w:rsidR="00E64A1F" w:rsidRPr="00562EFA">
        <w:t>ou</w:t>
      </w:r>
      <w:r w:rsidRPr="00562EFA">
        <w:t xml:space="preserve"> </w:t>
      </w:r>
      <w:r w:rsidRPr="00562EFA">
        <w:rPr>
          <w:i/>
        </w:rPr>
        <w:t>JavaScript</w:t>
      </w:r>
      <w:r w:rsidRPr="00562EFA">
        <w:t>.</w:t>
      </w:r>
    </w:p>
    <w:tbl>
      <w:tblPr>
        <w:tblStyle w:val="Entte2"/>
        <w:tblW w:w="5000" w:type="pct"/>
        <w:tblLayout w:type="fixed"/>
        <w:tblLook w:val="04A0" w:firstRow="1" w:lastRow="0" w:firstColumn="1" w:lastColumn="0" w:noHBand="0" w:noVBand="1"/>
      </w:tblPr>
      <w:tblGrid>
        <w:gridCol w:w="2519"/>
        <w:gridCol w:w="3180"/>
        <w:gridCol w:w="3429"/>
      </w:tblGrid>
      <w:tr w:rsidR="00F6524C" w:rsidRPr="00F6524C" w14:paraId="43C49383" w14:textId="77777777" w:rsidTr="00F6524C">
        <w:trPr>
          <w:cnfStyle w:val="100000000000" w:firstRow="1" w:lastRow="0" w:firstColumn="0" w:lastColumn="0" w:oddVBand="0" w:evenVBand="0" w:oddHBand="0" w:evenHBand="0" w:firstRowFirstColumn="0" w:firstRowLastColumn="0" w:lastRowFirstColumn="0" w:lastRowLastColumn="0"/>
        </w:trPr>
        <w:tc>
          <w:tcPr>
            <w:tcW w:w="2581" w:type="dxa"/>
          </w:tcPr>
          <w:p w14:paraId="43C49380" w14:textId="77777777" w:rsidR="007476D2" w:rsidRPr="00F6524C" w:rsidRDefault="001B22AE" w:rsidP="00F6524C">
            <w:pPr>
              <w:pStyle w:val="En-ttedetableau"/>
              <w:spacing w:after="60"/>
              <w:ind w:left="57"/>
              <w:rPr>
                <w:rFonts w:ascii="Arial" w:hAnsi="Arial" w:cs="Arial"/>
                <w:b/>
                <w:color w:val="FFFFFF" w:themeColor="background1"/>
                <w:sz w:val="22"/>
                <w:szCs w:val="22"/>
              </w:rPr>
            </w:pPr>
            <w:r w:rsidRPr="00F6524C">
              <w:rPr>
                <w:rFonts w:ascii="Arial" w:hAnsi="Arial" w:cs="Arial"/>
                <w:b/>
                <w:color w:val="FFFFFF" w:themeColor="background1"/>
                <w:sz w:val="22"/>
                <w:szCs w:val="22"/>
              </w:rPr>
              <w:t>Contenus</w:t>
            </w:r>
          </w:p>
        </w:tc>
        <w:tc>
          <w:tcPr>
            <w:tcW w:w="3260" w:type="dxa"/>
          </w:tcPr>
          <w:p w14:paraId="43C49381" w14:textId="77777777" w:rsidR="007476D2" w:rsidRPr="00F6524C" w:rsidRDefault="001B22AE" w:rsidP="00F6524C">
            <w:pPr>
              <w:pStyle w:val="En-ttedetableau"/>
              <w:spacing w:after="60"/>
              <w:ind w:left="57"/>
              <w:rPr>
                <w:rFonts w:ascii="Arial" w:hAnsi="Arial" w:cs="Arial"/>
                <w:b/>
                <w:color w:val="FFFFFF" w:themeColor="background1"/>
                <w:sz w:val="22"/>
                <w:szCs w:val="22"/>
              </w:rPr>
            </w:pPr>
            <w:r w:rsidRPr="00F6524C">
              <w:rPr>
                <w:rFonts w:ascii="Arial" w:hAnsi="Arial" w:cs="Arial"/>
                <w:b/>
                <w:color w:val="FFFFFF" w:themeColor="background1"/>
                <w:sz w:val="22"/>
                <w:szCs w:val="22"/>
              </w:rPr>
              <w:t>Capacités attendues</w:t>
            </w:r>
          </w:p>
        </w:tc>
        <w:tc>
          <w:tcPr>
            <w:tcW w:w="3515" w:type="dxa"/>
          </w:tcPr>
          <w:p w14:paraId="43C49382" w14:textId="77777777" w:rsidR="007476D2" w:rsidRPr="00F6524C" w:rsidRDefault="001B22AE" w:rsidP="00F6524C">
            <w:pPr>
              <w:pStyle w:val="En-ttedetableau"/>
              <w:spacing w:after="60"/>
              <w:ind w:left="57"/>
              <w:rPr>
                <w:rFonts w:ascii="Arial" w:hAnsi="Arial" w:cs="Arial"/>
                <w:b/>
                <w:color w:val="FFFFFF" w:themeColor="background1"/>
                <w:sz w:val="22"/>
                <w:szCs w:val="22"/>
              </w:rPr>
            </w:pPr>
            <w:r w:rsidRPr="00F6524C">
              <w:rPr>
                <w:rFonts w:ascii="Arial" w:hAnsi="Arial" w:cs="Arial"/>
                <w:b/>
                <w:color w:val="FFFFFF" w:themeColor="background1"/>
                <w:sz w:val="22"/>
                <w:szCs w:val="22"/>
              </w:rPr>
              <w:t>Commentaires</w:t>
            </w:r>
          </w:p>
        </w:tc>
      </w:tr>
      <w:tr w:rsidR="007476D2" w:rsidRPr="00562EFA" w14:paraId="43C49388" w14:textId="77777777" w:rsidTr="00F6524C">
        <w:tblPrEx>
          <w:tblCellMar>
            <w:top w:w="28" w:type="dxa"/>
            <w:bottom w:w="28" w:type="dxa"/>
          </w:tblCellMar>
        </w:tblPrEx>
        <w:trPr>
          <w:cantSplit w:val="0"/>
          <w:trHeight w:val="1995"/>
        </w:trPr>
        <w:tc>
          <w:tcPr>
            <w:tcW w:w="2581" w:type="dxa"/>
          </w:tcPr>
          <w:p w14:paraId="43C49384" w14:textId="0B1618F8" w:rsidR="007476D2" w:rsidRPr="00562EFA" w:rsidRDefault="006A29AD" w:rsidP="00F6524C">
            <w:pPr>
              <w:pStyle w:val="Lignedetableau"/>
              <w:spacing w:after="60"/>
              <w:rPr>
                <w:rFonts w:ascii="Arial" w:hAnsi="Arial" w:cs="Arial"/>
              </w:rPr>
            </w:pPr>
            <w:r w:rsidRPr="00562EFA">
              <w:rPr>
                <w:rFonts w:ascii="Arial" w:hAnsi="Arial" w:cs="Arial"/>
              </w:rPr>
              <w:t>Modalités de l’i</w:t>
            </w:r>
            <w:r w:rsidR="001B22AE" w:rsidRPr="00562EFA">
              <w:rPr>
                <w:rFonts w:ascii="Arial" w:hAnsi="Arial" w:cs="Arial"/>
              </w:rPr>
              <w:t xml:space="preserve">nteraction </w:t>
            </w:r>
            <w:r w:rsidRPr="00562EFA">
              <w:rPr>
                <w:rFonts w:ascii="Arial" w:hAnsi="Arial" w:cs="Arial"/>
              </w:rPr>
              <w:t>entre l’h</w:t>
            </w:r>
            <w:r w:rsidR="00C97ACA" w:rsidRPr="00562EFA">
              <w:rPr>
                <w:rFonts w:ascii="Arial" w:hAnsi="Arial" w:cs="Arial"/>
              </w:rPr>
              <w:t>omme</w:t>
            </w:r>
            <w:r w:rsidRPr="00562EFA">
              <w:rPr>
                <w:rFonts w:ascii="Arial" w:hAnsi="Arial" w:cs="Arial"/>
              </w:rPr>
              <w:t xml:space="preserve"> et la m</w:t>
            </w:r>
            <w:r w:rsidR="00C97ACA" w:rsidRPr="00562EFA">
              <w:rPr>
                <w:rFonts w:ascii="Arial" w:hAnsi="Arial" w:cs="Arial"/>
              </w:rPr>
              <w:t>achine</w:t>
            </w:r>
          </w:p>
          <w:p w14:paraId="26AC22A7" w14:textId="77777777" w:rsidR="006A29AD" w:rsidRPr="00562EFA" w:rsidRDefault="006A29AD" w:rsidP="00F6524C">
            <w:pPr>
              <w:pStyle w:val="Lignedetableau"/>
              <w:spacing w:after="60"/>
              <w:rPr>
                <w:rFonts w:ascii="Arial" w:hAnsi="Arial" w:cs="Arial"/>
              </w:rPr>
            </w:pPr>
          </w:p>
          <w:p w14:paraId="43C49385" w14:textId="69C88B01" w:rsidR="007476D2" w:rsidRPr="00562EFA" w:rsidRDefault="001B22AE" w:rsidP="00F6524C">
            <w:pPr>
              <w:pStyle w:val="Lignedetableau"/>
              <w:spacing w:after="60"/>
              <w:rPr>
                <w:rFonts w:ascii="Arial" w:hAnsi="Arial" w:cs="Arial"/>
              </w:rPr>
            </w:pPr>
            <w:r w:rsidRPr="00562EFA">
              <w:rPr>
                <w:rFonts w:ascii="Arial" w:hAnsi="Arial" w:cs="Arial"/>
              </w:rPr>
              <w:t>Événement</w:t>
            </w:r>
            <w:r w:rsidR="006A29AD" w:rsidRPr="00562EFA">
              <w:rPr>
                <w:rFonts w:ascii="Arial" w:hAnsi="Arial" w:cs="Arial"/>
              </w:rPr>
              <w:t>s</w:t>
            </w:r>
          </w:p>
        </w:tc>
        <w:tc>
          <w:tcPr>
            <w:tcW w:w="3260" w:type="dxa"/>
          </w:tcPr>
          <w:p w14:paraId="060C879A" w14:textId="4A1B490C" w:rsidR="007476D2" w:rsidRPr="00562EFA" w:rsidRDefault="001B22AE" w:rsidP="00F6524C">
            <w:pPr>
              <w:pStyle w:val="Lignedetableau"/>
              <w:spacing w:after="60"/>
              <w:rPr>
                <w:rFonts w:ascii="Arial" w:hAnsi="Arial" w:cs="Arial"/>
              </w:rPr>
            </w:pPr>
            <w:r w:rsidRPr="00562EFA">
              <w:rPr>
                <w:rFonts w:ascii="Arial" w:hAnsi="Arial" w:cs="Arial"/>
              </w:rPr>
              <w:t xml:space="preserve">Identifier les différents composants graphiques permettant d’interagir avec </w:t>
            </w:r>
            <w:r w:rsidR="00A237D3" w:rsidRPr="00562EFA">
              <w:rPr>
                <w:rFonts w:ascii="Arial" w:hAnsi="Arial" w:cs="Arial"/>
              </w:rPr>
              <w:t xml:space="preserve">une application </w:t>
            </w:r>
            <w:r w:rsidR="0051341E" w:rsidRPr="00562EFA">
              <w:rPr>
                <w:rFonts w:ascii="Arial" w:hAnsi="Arial" w:cs="Arial"/>
                <w:i/>
              </w:rPr>
              <w:t>Web</w:t>
            </w:r>
            <w:r w:rsidRPr="00562EFA">
              <w:rPr>
                <w:rFonts w:ascii="Arial" w:hAnsi="Arial" w:cs="Arial"/>
              </w:rPr>
              <w:t xml:space="preserve">. </w:t>
            </w:r>
          </w:p>
          <w:p w14:paraId="43C49386" w14:textId="0F9F6739" w:rsidR="007D3769" w:rsidRPr="00562EFA" w:rsidRDefault="007D3769" w:rsidP="00F6524C">
            <w:pPr>
              <w:pStyle w:val="Lignedetableau"/>
              <w:spacing w:after="60"/>
              <w:rPr>
                <w:rFonts w:ascii="Arial" w:hAnsi="Arial" w:cs="Arial"/>
              </w:rPr>
            </w:pPr>
            <w:r w:rsidRPr="00562EFA">
              <w:rPr>
                <w:rFonts w:ascii="Arial" w:hAnsi="Arial" w:cs="Arial"/>
              </w:rPr>
              <w:t>Identifier les événements que les fonctions associées aux différents composants graphiques sont capables de traiter.</w:t>
            </w:r>
          </w:p>
        </w:tc>
        <w:tc>
          <w:tcPr>
            <w:tcW w:w="3515" w:type="dxa"/>
          </w:tcPr>
          <w:p w14:paraId="43C49387" w14:textId="09E82757" w:rsidR="007476D2" w:rsidRPr="00562EFA" w:rsidRDefault="004B1778" w:rsidP="00F6524C">
            <w:pPr>
              <w:pStyle w:val="Lignedetableau"/>
              <w:spacing w:after="60"/>
              <w:rPr>
                <w:rFonts w:ascii="Arial" w:hAnsi="Arial" w:cs="Arial"/>
              </w:rPr>
            </w:pPr>
            <w:r w:rsidRPr="00562EFA">
              <w:rPr>
                <w:rFonts w:ascii="Arial" w:hAnsi="Arial" w:cs="Arial"/>
              </w:rPr>
              <w:t xml:space="preserve">Il s’agit d’examiner le code </w:t>
            </w:r>
            <w:r w:rsidR="001B22AE" w:rsidRPr="00562EFA">
              <w:rPr>
                <w:rFonts w:ascii="Arial" w:hAnsi="Arial" w:cs="Arial"/>
              </w:rPr>
              <w:t xml:space="preserve">HTML </w:t>
            </w:r>
            <w:r w:rsidRPr="00562EFA">
              <w:rPr>
                <w:rFonts w:ascii="Arial" w:hAnsi="Arial" w:cs="Arial"/>
              </w:rPr>
              <w:t xml:space="preserve">d’une page comprenant </w:t>
            </w:r>
            <w:r w:rsidR="001B22AE" w:rsidRPr="00562EFA">
              <w:rPr>
                <w:rFonts w:ascii="Arial" w:hAnsi="Arial" w:cs="Arial"/>
              </w:rPr>
              <w:t>des composants graphiques</w:t>
            </w:r>
            <w:r w:rsidRPr="00562EFA">
              <w:rPr>
                <w:rFonts w:ascii="Arial" w:hAnsi="Arial" w:cs="Arial"/>
              </w:rPr>
              <w:t xml:space="preserve"> et de distinguer ce qui relève de la descri</w:t>
            </w:r>
            <w:r w:rsidR="003477C7" w:rsidRPr="00562EFA">
              <w:rPr>
                <w:rFonts w:ascii="Arial" w:hAnsi="Arial" w:cs="Arial"/>
              </w:rPr>
              <w:t>p</w:t>
            </w:r>
            <w:r w:rsidRPr="00562EFA">
              <w:rPr>
                <w:rFonts w:ascii="Arial" w:hAnsi="Arial" w:cs="Arial"/>
              </w:rPr>
              <w:t>tion des composants graphiques</w:t>
            </w:r>
            <w:r w:rsidR="003477C7" w:rsidRPr="00562EFA">
              <w:rPr>
                <w:rFonts w:ascii="Arial" w:hAnsi="Arial" w:cs="Arial"/>
              </w:rPr>
              <w:t xml:space="preserve"> en HTML</w:t>
            </w:r>
            <w:r w:rsidRPr="00562EFA">
              <w:rPr>
                <w:rFonts w:ascii="Arial" w:hAnsi="Arial" w:cs="Arial"/>
              </w:rPr>
              <w:t xml:space="preserve"> de leur comportement </w:t>
            </w:r>
            <w:r w:rsidR="000351D8" w:rsidRPr="00562EFA">
              <w:rPr>
                <w:rFonts w:ascii="Arial" w:hAnsi="Arial" w:cs="Arial"/>
              </w:rPr>
              <w:t xml:space="preserve">(réaction aux événements) </w:t>
            </w:r>
            <w:r w:rsidR="006A29AD" w:rsidRPr="00562EFA">
              <w:rPr>
                <w:rFonts w:ascii="Arial" w:hAnsi="Arial" w:cs="Arial"/>
              </w:rPr>
              <w:t>programm</w:t>
            </w:r>
            <w:r w:rsidRPr="00562EFA">
              <w:rPr>
                <w:rFonts w:ascii="Arial" w:hAnsi="Arial" w:cs="Arial"/>
              </w:rPr>
              <w:t>é par exemple en Java</w:t>
            </w:r>
            <w:r w:rsidR="0058212D" w:rsidRPr="00562EFA">
              <w:rPr>
                <w:rFonts w:ascii="Arial" w:hAnsi="Arial" w:cs="Arial"/>
              </w:rPr>
              <w:t>S</w:t>
            </w:r>
            <w:r w:rsidRPr="00562EFA">
              <w:rPr>
                <w:rFonts w:ascii="Arial" w:hAnsi="Arial" w:cs="Arial"/>
              </w:rPr>
              <w:t>cript</w:t>
            </w:r>
            <w:r w:rsidR="001B22AE" w:rsidRPr="00562EFA">
              <w:rPr>
                <w:rFonts w:ascii="Arial" w:hAnsi="Arial" w:cs="Arial"/>
              </w:rPr>
              <w:t>.</w:t>
            </w:r>
          </w:p>
        </w:tc>
      </w:tr>
      <w:tr w:rsidR="007476D2" w:rsidRPr="00562EFA" w14:paraId="43C4938C" w14:textId="77777777" w:rsidTr="00F6524C">
        <w:tblPrEx>
          <w:tblCellMar>
            <w:top w:w="28" w:type="dxa"/>
            <w:bottom w:w="28" w:type="dxa"/>
          </w:tblCellMar>
        </w:tblPrEx>
        <w:trPr>
          <w:cantSplit w:val="0"/>
          <w:trHeight w:val="251"/>
        </w:trPr>
        <w:tc>
          <w:tcPr>
            <w:tcW w:w="2581" w:type="dxa"/>
          </w:tcPr>
          <w:p w14:paraId="43C49389" w14:textId="56A7974C" w:rsidR="007476D2" w:rsidRPr="00562EFA" w:rsidRDefault="001B22AE" w:rsidP="00F6524C">
            <w:pPr>
              <w:pStyle w:val="Lignedetableau"/>
              <w:spacing w:after="60"/>
              <w:rPr>
                <w:rFonts w:ascii="Arial" w:hAnsi="Arial" w:cs="Arial"/>
              </w:rPr>
            </w:pPr>
            <w:r w:rsidRPr="00562EFA">
              <w:rPr>
                <w:rFonts w:ascii="Arial" w:hAnsi="Arial" w:cs="Arial"/>
              </w:rPr>
              <w:t xml:space="preserve">Interaction avec l’utilisateur dans une page </w:t>
            </w:r>
            <w:r w:rsidR="0051341E" w:rsidRPr="00562EFA">
              <w:rPr>
                <w:rFonts w:ascii="Arial" w:hAnsi="Arial" w:cs="Arial"/>
                <w:i/>
              </w:rPr>
              <w:t>Web</w:t>
            </w:r>
          </w:p>
        </w:tc>
        <w:tc>
          <w:tcPr>
            <w:tcW w:w="3260" w:type="dxa"/>
          </w:tcPr>
          <w:p w14:paraId="43C4938A" w14:textId="606C6753" w:rsidR="007476D2" w:rsidRPr="00562EFA" w:rsidRDefault="001B22AE" w:rsidP="00F6524C">
            <w:pPr>
              <w:pStyle w:val="Lignedetableau"/>
              <w:spacing w:after="60"/>
              <w:rPr>
                <w:rFonts w:ascii="Arial" w:hAnsi="Arial" w:cs="Arial"/>
              </w:rPr>
            </w:pPr>
            <w:r w:rsidRPr="00562EFA">
              <w:rPr>
                <w:rFonts w:ascii="Arial" w:hAnsi="Arial" w:cs="Arial"/>
              </w:rPr>
              <w:t xml:space="preserve">Analyser et modifier les méthodes exécutées lors d’un clic sur un bouton d’une page </w:t>
            </w:r>
            <w:r w:rsidR="0051341E" w:rsidRPr="00562EFA">
              <w:rPr>
                <w:rFonts w:ascii="Arial" w:hAnsi="Arial" w:cs="Arial"/>
                <w:i/>
              </w:rPr>
              <w:t>Web</w:t>
            </w:r>
            <w:r w:rsidRPr="00562EFA">
              <w:rPr>
                <w:rFonts w:ascii="Arial" w:hAnsi="Arial" w:cs="Arial"/>
              </w:rPr>
              <w:t>.</w:t>
            </w:r>
          </w:p>
        </w:tc>
        <w:tc>
          <w:tcPr>
            <w:tcW w:w="3515" w:type="dxa"/>
          </w:tcPr>
          <w:p w14:paraId="43C4938B" w14:textId="77777777" w:rsidR="007476D2" w:rsidRPr="00562EFA" w:rsidRDefault="007476D2" w:rsidP="00F6524C">
            <w:pPr>
              <w:pStyle w:val="Lignedetableau"/>
              <w:spacing w:after="60"/>
              <w:rPr>
                <w:rFonts w:ascii="Arial" w:hAnsi="Arial" w:cs="Arial"/>
              </w:rPr>
            </w:pPr>
          </w:p>
        </w:tc>
      </w:tr>
      <w:tr w:rsidR="007476D2" w:rsidRPr="00562EFA" w14:paraId="43C49395" w14:textId="77777777" w:rsidTr="00F6524C">
        <w:tblPrEx>
          <w:tblCellMar>
            <w:top w:w="28" w:type="dxa"/>
            <w:bottom w:w="28" w:type="dxa"/>
          </w:tblCellMar>
        </w:tblPrEx>
        <w:trPr>
          <w:cantSplit w:val="0"/>
          <w:trHeight w:val="1824"/>
        </w:trPr>
        <w:tc>
          <w:tcPr>
            <w:tcW w:w="2581" w:type="dxa"/>
          </w:tcPr>
          <w:p w14:paraId="43C4938D" w14:textId="77777777" w:rsidR="007476D2" w:rsidRPr="00562EFA" w:rsidRDefault="001B22AE" w:rsidP="00F6524C">
            <w:pPr>
              <w:pStyle w:val="Lignedetableau"/>
              <w:spacing w:after="60"/>
              <w:rPr>
                <w:rFonts w:ascii="Arial" w:hAnsi="Arial" w:cs="Arial"/>
              </w:rPr>
            </w:pPr>
            <w:r w:rsidRPr="00562EFA">
              <w:rPr>
                <w:rFonts w:ascii="Arial" w:hAnsi="Arial" w:cs="Arial"/>
              </w:rPr>
              <w:t>Interaction client-serveur.</w:t>
            </w:r>
          </w:p>
          <w:p w14:paraId="43C4938E" w14:textId="77777777" w:rsidR="007476D2" w:rsidRPr="00562EFA" w:rsidRDefault="001B22AE" w:rsidP="00F6524C">
            <w:pPr>
              <w:pStyle w:val="Lignedetableau"/>
              <w:spacing w:after="60"/>
              <w:rPr>
                <w:rFonts w:ascii="Arial" w:hAnsi="Arial" w:cs="Arial"/>
              </w:rPr>
            </w:pPr>
            <w:r w:rsidRPr="00562EFA">
              <w:rPr>
                <w:rFonts w:ascii="Arial" w:hAnsi="Arial" w:cs="Arial"/>
              </w:rPr>
              <w:t>Requêtes HTTP, réponses du serveur</w:t>
            </w:r>
          </w:p>
        </w:tc>
        <w:tc>
          <w:tcPr>
            <w:tcW w:w="3260" w:type="dxa"/>
          </w:tcPr>
          <w:p w14:paraId="43C4938F" w14:textId="77777777" w:rsidR="007476D2" w:rsidRPr="00562EFA" w:rsidRDefault="001B22AE" w:rsidP="00F6524C">
            <w:pPr>
              <w:pStyle w:val="Lignedetableau"/>
              <w:spacing w:after="60"/>
              <w:rPr>
                <w:rFonts w:ascii="Arial" w:hAnsi="Arial" w:cs="Arial"/>
              </w:rPr>
            </w:pPr>
            <w:r w:rsidRPr="00562EFA">
              <w:rPr>
                <w:rFonts w:ascii="Arial" w:hAnsi="Arial" w:cs="Arial"/>
              </w:rPr>
              <w:t>Distinguer ce qui est exécuté sur le client ou sur le serveur et dans quel ordre.</w:t>
            </w:r>
          </w:p>
          <w:p w14:paraId="43C49390" w14:textId="77777777" w:rsidR="007476D2" w:rsidRPr="00562EFA" w:rsidRDefault="001B22AE" w:rsidP="00F6524C">
            <w:pPr>
              <w:pStyle w:val="Lignedetableau"/>
              <w:spacing w:after="60"/>
              <w:rPr>
                <w:rFonts w:ascii="Arial" w:hAnsi="Arial" w:cs="Arial"/>
              </w:rPr>
            </w:pPr>
            <w:r w:rsidRPr="00562EFA">
              <w:rPr>
                <w:rFonts w:ascii="Arial" w:hAnsi="Arial" w:cs="Arial"/>
              </w:rPr>
              <w:t>Distinguer ce qui est mémorisé dans le client et retransmis au serveur.</w:t>
            </w:r>
          </w:p>
          <w:p w14:paraId="43C49391" w14:textId="77777777" w:rsidR="007476D2" w:rsidRPr="00562EFA" w:rsidRDefault="001B22AE" w:rsidP="00F6524C">
            <w:pPr>
              <w:pStyle w:val="Lignedetableau"/>
              <w:spacing w:after="60"/>
              <w:rPr>
                <w:rFonts w:ascii="Arial" w:hAnsi="Arial" w:cs="Arial"/>
              </w:rPr>
            </w:pPr>
            <w:r w:rsidRPr="00562EFA">
              <w:rPr>
                <w:rFonts w:ascii="Arial" w:hAnsi="Arial" w:cs="Arial"/>
              </w:rPr>
              <w:t>Reconnaître quand et pourquoi la transmission est chiffrée.</w:t>
            </w:r>
          </w:p>
        </w:tc>
        <w:tc>
          <w:tcPr>
            <w:tcW w:w="3515" w:type="dxa"/>
          </w:tcPr>
          <w:p w14:paraId="43C49394" w14:textId="65FF0084" w:rsidR="007476D2" w:rsidRPr="00562EFA" w:rsidRDefault="00D73474" w:rsidP="00F6524C">
            <w:pPr>
              <w:pStyle w:val="Lignedetableau"/>
              <w:spacing w:after="60"/>
              <w:rPr>
                <w:rFonts w:ascii="Arial" w:hAnsi="Arial" w:cs="Arial"/>
              </w:rPr>
            </w:pPr>
            <w:r w:rsidRPr="00562EFA">
              <w:rPr>
                <w:rFonts w:ascii="Arial" w:hAnsi="Arial" w:cs="Arial"/>
              </w:rPr>
              <w:t>Il s’agit de faire</w:t>
            </w:r>
            <w:r w:rsidR="001B22AE" w:rsidRPr="00562EFA">
              <w:rPr>
                <w:rFonts w:ascii="Arial" w:hAnsi="Arial" w:cs="Arial"/>
              </w:rPr>
              <w:t xml:space="preserve"> le lien avec ce qui a été vu en classe de seconde</w:t>
            </w:r>
            <w:r w:rsidRPr="00562EFA">
              <w:rPr>
                <w:rFonts w:ascii="Arial" w:hAnsi="Arial" w:cs="Arial"/>
              </w:rPr>
              <w:t xml:space="preserve"> et d’expliquer </w:t>
            </w:r>
            <w:r w:rsidR="001B22AE" w:rsidRPr="00562EFA">
              <w:rPr>
                <w:rFonts w:ascii="Arial" w:hAnsi="Arial" w:cs="Arial"/>
              </w:rPr>
              <w:t xml:space="preserve">comment on peut passer des paramètres à un site </w:t>
            </w:r>
            <w:r w:rsidR="00696D0C" w:rsidRPr="00562EFA">
              <w:rPr>
                <w:rFonts w:ascii="Arial" w:hAnsi="Arial" w:cs="Arial"/>
              </w:rPr>
              <w:t xml:space="preserve">grâce au protocole </w:t>
            </w:r>
            <w:r w:rsidR="001B22AE" w:rsidRPr="00562EFA">
              <w:rPr>
                <w:rFonts w:ascii="Arial" w:hAnsi="Arial" w:cs="Arial"/>
              </w:rPr>
              <w:t>HTTP.</w:t>
            </w:r>
          </w:p>
        </w:tc>
      </w:tr>
      <w:tr w:rsidR="007476D2" w:rsidRPr="00562EFA" w14:paraId="43C4939A" w14:textId="77777777" w:rsidTr="00F6524C">
        <w:tblPrEx>
          <w:tblCellMar>
            <w:top w:w="28" w:type="dxa"/>
            <w:bottom w:w="28" w:type="dxa"/>
          </w:tblCellMar>
        </w:tblPrEx>
        <w:trPr>
          <w:cantSplit w:val="0"/>
          <w:trHeight w:val="1340"/>
        </w:trPr>
        <w:tc>
          <w:tcPr>
            <w:tcW w:w="2581" w:type="dxa"/>
          </w:tcPr>
          <w:p w14:paraId="43C49396" w14:textId="6A9DAFB1" w:rsidR="007476D2" w:rsidRPr="00562EFA" w:rsidRDefault="001B22AE" w:rsidP="00F6524C">
            <w:pPr>
              <w:pStyle w:val="Lignedetableau"/>
              <w:spacing w:after="60"/>
              <w:rPr>
                <w:rFonts w:ascii="Arial" w:hAnsi="Arial" w:cs="Arial"/>
              </w:rPr>
            </w:pPr>
            <w:r w:rsidRPr="00562EFA">
              <w:rPr>
                <w:rFonts w:ascii="Arial" w:hAnsi="Arial" w:cs="Arial"/>
              </w:rPr>
              <w:t xml:space="preserve">Formulaire d’une page </w:t>
            </w:r>
            <w:r w:rsidR="0051341E" w:rsidRPr="00562EFA">
              <w:rPr>
                <w:rFonts w:ascii="Arial" w:hAnsi="Arial" w:cs="Arial"/>
                <w:i/>
              </w:rPr>
              <w:t>Web</w:t>
            </w:r>
          </w:p>
        </w:tc>
        <w:tc>
          <w:tcPr>
            <w:tcW w:w="3260" w:type="dxa"/>
          </w:tcPr>
          <w:p w14:paraId="43C49397" w14:textId="77777777" w:rsidR="007476D2" w:rsidRPr="00562EFA" w:rsidRDefault="001B22AE" w:rsidP="00F6524C">
            <w:pPr>
              <w:pStyle w:val="Lignedetableau"/>
              <w:spacing w:after="60"/>
              <w:rPr>
                <w:rFonts w:ascii="Arial" w:hAnsi="Arial" w:cs="Arial"/>
              </w:rPr>
            </w:pPr>
            <w:r w:rsidRPr="00562EFA">
              <w:rPr>
                <w:rFonts w:ascii="Arial" w:hAnsi="Arial" w:cs="Arial"/>
              </w:rPr>
              <w:t>Analyser le fonctionnement d’un formulaire simple.</w:t>
            </w:r>
          </w:p>
          <w:p w14:paraId="43C49398" w14:textId="77777777" w:rsidR="007476D2" w:rsidRPr="00562EFA" w:rsidRDefault="001B22AE" w:rsidP="00F6524C">
            <w:pPr>
              <w:pStyle w:val="Lignedetableau"/>
              <w:spacing w:after="60"/>
              <w:rPr>
                <w:rFonts w:ascii="Arial" w:hAnsi="Arial" w:cs="Arial"/>
              </w:rPr>
            </w:pPr>
            <w:r w:rsidRPr="00562EFA">
              <w:rPr>
                <w:rFonts w:ascii="Arial" w:hAnsi="Arial" w:cs="Arial"/>
              </w:rPr>
              <w:t>Distinguer les transmissions de paramètres par les requêtes POST ou GET.</w:t>
            </w:r>
          </w:p>
        </w:tc>
        <w:tc>
          <w:tcPr>
            <w:tcW w:w="3515" w:type="dxa"/>
          </w:tcPr>
          <w:p w14:paraId="43C49399" w14:textId="77777777" w:rsidR="007476D2" w:rsidRPr="00562EFA" w:rsidRDefault="001B22AE" w:rsidP="00F6524C">
            <w:pPr>
              <w:pStyle w:val="Lignedetableau"/>
              <w:spacing w:after="60"/>
              <w:rPr>
                <w:rFonts w:ascii="Arial" w:hAnsi="Arial" w:cs="Arial"/>
              </w:rPr>
            </w:pPr>
            <w:r w:rsidRPr="00562EFA">
              <w:rPr>
                <w:rFonts w:ascii="Arial" w:hAnsi="Arial" w:cs="Arial"/>
              </w:rPr>
              <w:t>Discuter les deux types de requêtes selon le type des valeurs à transmettre et/ou leur confidentialité.</w:t>
            </w:r>
          </w:p>
        </w:tc>
      </w:tr>
    </w:tbl>
    <w:p w14:paraId="2A1A5243" w14:textId="77777777" w:rsidR="005F692B" w:rsidRPr="00562EFA" w:rsidRDefault="005F692B" w:rsidP="00782011">
      <w:pPr>
        <w:pStyle w:val="Titre3"/>
        <w:pageBreakBefore/>
        <w:spacing w:before="0"/>
      </w:pPr>
      <w:bookmarkStart w:id="7" w:name="_Toc520824026"/>
      <w:r w:rsidRPr="00562EFA">
        <w:lastRenderedPageBreak/>
        <w:t>Architectures matérielles et systèmes d’exploitation</w:t>
      </w:r>
    </w:p>
    <w:p w14:paraId="4ED2AB8E" w14:textId="77777777" w:rsidR="005F692B" w:rsidRPr="00562EFA" w:rsidRDefault="005F692B" w:rsidP="00F6524C">
      <w:r w:rsidRPr="00562EFA">
        <w:t xml:space="preserve">Exprimer un algorithme dans un langage de programmation a pour but de le rendre exécutable par une machine dans un contexte donné. La découverte de l’architecture des machines et de leur système d’exploitation constitue une étape importante. </w:t>
      </w:r>
    </w:p>
    <w:p w14:paraId="3CD99B68" w14:textId="442867F1" w:rsidR="005F692B" w:rsidRPr="00562EFA" w:rsidRDefault="005F692B" w:rsidP="00F6524C">
      <w:r w:rsidRPr="00562EFA">
        <w:t xml:space="preserve">Les </w:t>
      </w:r>
      <w:r w:rsidRPr="00562EFA">
        <w:rPr>
          <w:color w:val="000000" w:themeColor="text1"/>
        </w:rPr>
        <w:t>circuits électroniques</w:t>
      </w:r>
      <w:r w:rsidRPr="00562EFA">
        <w:t xml:space="preserve"> sont au cœur de toutes les machines informatiques. Les réseaux permettent de transmettre l’information entre machines. Les systèmes d’exploitation gèrent et optimisent l’ensemble des fonctions de la machine, de l’exécution des programmes aux entrées-sorties et à la gestion d’énergie.</w:t>
      </w:r>
    </w:p>
    <w:p w14:paraId="032BA956" w14:textId="6B5615BD" w:rsidR="005F692B" w:rsidRPr="00562EFA" w:rsidRDefault="005F692B" w:rsidP="00782011">
      <w:pPr>
        <w:spacing w:after="120"/>
      </w:pPr>
      <w:r w:rsidRPr="00562EFA">
        <w:t xml:space="preserve">On étudie aussi le rôle des capteurs et actionneurs dans </w:t>
      </w:r>
      <w:proofErr w:type="gramStart"/>
      <w:r w:rsidRPr="00562EFA">
        <w:t>les entrées-sorties clavier</w:t>
      </w:r>
      <w:proofErr w:type="gramEnd"/>
      <w:r w:rsidRPr="00562EFA">
        <w:t xml:space="preserve">, interfaces graphiques et tactiles, dispositifs de mesure physique, commandes de machines, etc. </w:t>
      </w:r>
    </w:p>
    <w:tbl>
      <w:tblPr>
        <w:tblStyle w:val="Entte2"/>
        <w:tblW w:w="0" w:type="auto"/>
        <w:tblLook w:val="04A0" w:firstRow="1" w:lastRow="0" w:firstColumn="1" w:lastColumn="0" w:noHBand="0" w:noVBand="1"/>
      </w:tblPr>
      <w:tblGrid>
        <w:gridCol w:w="2529"/>
        <w:gridCol w:w="3176"/>
        <w:gridCol w:w="3423"/>
      </w:tblGrid>
      <w:tr w:rsidR="00F6524C" w:rsidRPr="00F6524C" w14:paraId="02231F85" w14:textId="77777777" w:rsidTr="00F6524C">
        <w:trPr>
          <w:cnfStyle w:val="100000000000" w:firstRow="1" w:lastRow="0" w:firstColumn="0" w:lastColumn="0" w:oddVBand="0" w:evenVBand="0" w:oddHBand="0" w:evenHBand="0" w:firstRowFirstColumn="0" w:firstRowLastColumn="0" w:lastRowFirstColumn="0" w:lastRowLastColumn="0"/>
          <w:trHeight w:val="20"/>
        </w:trPr>
        <w:tc>
          <w:tcPr>
            <w:tcW w:w="2581" w:type="dxa"/>
          </w:tcPr>
          <w:p w14:paraId="38BDD753" w14:textId="77777777" w:rsidR="00B86150" w:rsidRPr="00F6524C" w:rsidRDefault="00B86150" w:rsidP="00F6524C">
            <w:pPr>
              <w:pStyle w:val="En-ttedetableau"/>
              <w:spacing w:after="60"/>
              <w:ind w:left="57"/>
              <w:rPr>
                <w:rFonts w:ascii="Arial" w:hAnsi="Arial" w:cs="Arial"/>
                <w:b/>
                <w:color w:val="FFFFFF" w:themeColor="background1"/>
                <w:sz w:val="22"/>
                <w:szCs w:val="22"/>
              </w:rPr>
            </w:pPr>
            <w:r w:rsidRPr="00F6524C">
              <w:rPr>
                <w:rFonts w:ascii="Arial" w:hAnsi="Arial" w:cs="Arial"/>
                <w:b/>
                <w:color w:val="FFFFFF" w:themeColor="background1"/>
                <w:sz w:val="22"/>
                <w:szCs w:val="22"/>
              </w:rPr>
              <w:t>Contenus</w:t>
            </w:r>
          </w:p>
        </w:tc>
        <w:tc>
          <w:tcPr>
            <w:tcW w:w="3260" w:type="dxa"/>
          </w:tcPr>
          <w:p w14:paraId="65FA5674" w14:textId="77777777" w:rsidR="00B86150" w:rsidRPr="00F6524C" w:rsidRDefault="00B86150" w:rsidP="00F6524C">
            <w:pPr>
              <w:pStyle w:val="En-ttedetableau"/>
              <w:spacing w:after="60"/>
              <w:ind w:left="57"/>
              <w:rPr>
                <w:rFonts w:ascii="Arial" w:hAnsi="Arial" w:cs="Arial"/>
                <w:b/>
                <w:color w:val="FFFFFF" w:themeColor="background1"/>
                <w:sz w:val="22"/>
                <w:szCs w:val="22"/>
              </w:rPr>
            </w:pPr>
            <w:r w:rsidRPr="00F6524C">
              <w:rPr>
                <w:rFonts w:ascii="Arial" w:hAnsi="Arial" w:cs="Arial"/>
                <w:b/>
                <w:color w:val="FFFFFF" w:themeColor="background1"/>
                <w:sz w:val="22"/>
                <w:szCs w:val="22"/>
              </w:rPr>
              <w:t>Capacités attendues</w:t>
            </w:r>
          </w:p>
        </w:tc>
        <w:tc>
          <w:tcPr>
            <w:tcW w:w="3515" w:type="dxa"/>
          </w:tcPr>
          <w:p w14:paraId="4FD38F09" w14:textId="77777777" w:rsidR="00B86150" w:rsidRPr="00F6524C" w:rsidRDefault="00B86150" w:rsidP="00F6524C">
            <w:pPr>
              <w:pStyle w:val="En-ttedetableau"/>
              <w:spacing w:after="60"/>
              <w:ind w:left="57"/>
              <w:rPr>
                <w:rFonts w:ascii="Arial" w:hAnsi="Arial" w:cs="Arial"/>
                <w:b/>
                <w:color w:val="FFFFFF" w:themeColor="background1"/>
                <w:sz w:val="22"/>
                <w:szCs w:val="22"/>
              </w:rPr>
            </w:pPr>
            <w:r w:rsidRPr="00F6524C">
              <w:rPr>
                <w:rFonts w:ascii="Arial" w:hAnsi="Arial" w:cs="Arial"/>
                <w:b/>
                <w:color w:val="FFFFFF" w:themeColor="background1"/>
                <w:sz w:val="22"/>
                <w:szCs w:val="22"/>
              </w:rPr>
              <w:t>Commentaires</w:t>
            </w:r>
          </w:p>
        </w:tc>
      </w:tr>
      <w:tr w:rsidR="00B86150" w:rsidRPr="00562EFA" w14:paraId="0B553A83" w14:textId="77777777" w:rsidTr="00F6524C">
        <w:tblPrEx>
          <w:tblCellMar>
            <w:top w:w="28" w:type="dxa"/>
            <w:bottom w:w="28" w:type="dxa"/>
          </w:tblCellMar>
        </w:tblPrEx>
        <w:tc>
          <w:tcPr>
            <w:tcW w:w="2581" w:type="dxa"/>
          </w:tcPr>
          <w:p w14:paraId="093FBE7C" w14:textId="56C68360" w:rsidR="00B86150" w:rsidRPr="00562EFA" w:rsidRDefault="00B86150" w:rsidP="00F6524C">
            <w:pPr>
              <w:pStyle w:val="Lignedetableau"/>
              <w:spacing w:after="60"/>
              <w:rPr>
                <w:rFonts w:ascii="Arial" w:hAnsi="Arial" w:cs="Arial"/>
              </w:rPr>
            </w:pPr>
            <w:r w:rsidRPr="00562EFA">
              <w:rPr>
                <w:rFonts w:ascii="Arial" w:hAnsi="Arial" w:cs="Arial"/>
              </w:rPr>
              <w:t xml:space="preserve">Modèle d’architecture </w:t>
            </w:r>
            <w:r w:rsidR="002E7DF9" w:rsidRPr="00562EFA">
              <w:rPr>
                <w:rFonts w:ascii="Arial" w:hAnsi="Arial" w:cs="Arial"/>
              </w:rPr>
              <w:t>séquentielle</w:t>
            </w:r>
            <w:r w:rsidR="006A29AD" w:rsidRPr="00562EFA">
              <w:rPr>
                <w:rFonts w:ascii="Arial" w:hAnsi="Arial" w:cs="Arial"/>
              </w:rPr>
              <w:t xml:space="preserve"> (</w:t>
            </w:r>
            <w:proofErr w:type="spellStart"/>
            <w:r w:rsidR="006A29AD" w:rsidRPr="00562EFA">
              <w:rPr>
                <w:rFonts w:ascii="Arial" w:hAnsi="Arial" w:cs="Arial"/>
              </w:rPr>
              <w:t>v</w:t>
            </w:r>
            <w:r w:rsidR="00D17720" w:rsidRPr="00562EFA">
              <w:rPr>
                <w:rFonts w:ascii="Arial" w:hAnsi="Arial" w:cs="Arial"/>
              </w:rPr>
              <w:t>on</w:t>
            </w:r>
            <w:proofErr w:type="spellEnd"/>
            <w:r w:rsidR="00F6524C">
              <w:rPr>
                <w:rFonts w:ascii="Arial" w:hAnsi="Arial" w:cs="Arial"/>
              </w:rPr>
              <w:t> </w:t>
            </w:r>
            <w:r w:rsidR="00D17720" w:rsidRPr="00562EFA">
              <w:rPr>
                <w:rFonts w:ascii="Arial" w:hAnsi="Arial" w:cs="Arial"/>
              </w:rPr>
              <w:t>Neumann)</w:t>
            </w:r>
          </w:p>
        </w:tc>
        <w:tc>
          <w:tcPr>
            <w:tcW w:w="3260" w:type="dxa"/>
          </w:tcPr>
          <w:p w14:paraId="6D7B5F4E" w14:textId="77777777" w:rsidR="00B86150" w:rsidRPr="00562EFA" w:rsidRDefault="00B86150" w:rsidP="00F6524C">
            <w:pPr>
              <w:pStyle w:val="Lignedetableau"/>
              <w:spacing w:after="60"/>
              <w:rPr>
                <w:rFonts w:ascii="Arial" w:hAnsi="Arial" w:cs="Arial"/>
              </w:rPr>
            </w:pPr>
            <w:r w:rsidRPr="00562EFA">
              <w:rPr>
                <w:rFonts w:ascii="Arial" w:hAnsi="Arial" w:cs="Arial"/>
              </w:rPr>
              <w:t>Distinguer les rôles et les caractéristiques des différents constituants d’une machine.</w:t>
            </w:r>
          </w:p>
          <w:p w14:paraId="31041F62" w14:textId="77777777" w:rsidR="00B86150" w:rsidRPr="00562EFA" w:rsidRDefault="00B86150" w:rsidP="00F6524C">
            <w:pPr>
              <w:pStyle w:val="Lignedetableau"/>
              <w:spacing w:after="60"/>
              <w:rPr>
                <w:rFonts w:ascii="Arial" w:hAnsi="Arial" w:cs="Arial"/>
              </w:rPr>
            </w:pPr>
            <w:r w:rsidRPr="00562EFA">
              <w:rPr>
                <w:rFonts w:ascii="Arial" w:hAnsi="Arial" w:cs="Arial"/>
              </w:rPr>
              <w:t>Dérouler l’exécution d’une séquence d’instructions simples du type langage machine.</w:t>
            </w:r>
          </w:p>
        </w:tc>
        <w:tc>
          <w:tcPr>
            <w:tcW w:w="3515" w:type="dxa"/>
          </w:tcPr>
          <w:p w14:paraId="0634C9BF" w14:textId="73387720" w:rsidR="00B86150" w:rsidRPr="00562EFA" w:rsidRDefault="00B86150" w:rsidP="00F6524C">
            <w:pPr>
              <w:pStyle w:val="Lignedetableau"/>
              <w:spacing w:after="60"/>
              <w:rPr>
                <w:rFonts w:ascii="Arial" w:hAnsi="Arial" w:cs="Arial"/>
              </w:rPr>
            </w:pPr>
            <w:r w:rsidRPr="00562EFA">
              <w:rPr>
                <w:rFonts w:ascii="Arial" w:hAnsi="Arial" w:cs="Arial"/>
              </w:rPr>
              <w:t xml:space="preserve">La présentation se limite aux concepts généraux. </w:t>
            </w:r>
          </w:p>
          <w:p w14:paraId="193B48A4" w14:textId="7503FDCA" w:rsidR="00C373A3" w:rsidRPr="00562EFA" w:rsidRDefault="00BD70D2" w:rsidP="00F6524C">
            <w:pPr>
              <w:pStyle w:val="Lignedetableau"/>
              <w:spacing w:after="60"/>
              <w:rPr>
                <w:rFonts w:ascii="Arial" w:hAnsi="Arial" w:cs="Arial"/>
              </w:rPr>
            </w:pPr>
            <w:r w:rsidRPr="00562EFA">
              <w:rPr>
                <w:rFonts w:ascii="Arial" w:hAnsi="Arial" w:cs="Arial"/>
              </w:rPr>
              <w:t xml:space="preserve">On distingue </w:t>
            </w:r>
            <w:r w:rsidR="00BF4080" w:rsidRPr="00562EFA">
              <w:rPr>
                <w:rFonts w:ascii="Arial" w:hAnsi="Arial" w:cs="Arial"/>
              </w:rPr>
              <w:t>les architectures monoprocesseur</w:t>
            </w:r>
            <w:r w:rsidRPr="00562EFA">
              <w:rPr>
                <w:rFonts w:ascii="Arial" w:hAnsi="Arial" w:cs="Arial"/>
              </w:rPr>
              <w:t xml:space="preserve"> </w:t>
            </w:r>
            <w:r w:rsidR="003411C4" w:rsidRPr="00562EFA">
              <w:rPr>
                <w:rFonts w:ascii="Arial" w:hAnsi="Arial" w:cs="Arial"/>
              </w:rPr>
              <w:t xml:space="preserve">et </w:t>
            </w:r>
            <w:r w:rsidR="003D21B0" w:rsidRPr="00562EFA">
              <w:rPr>
                <w:rFonts w:ascii="Arial" w:hAnsi="Arial" w:cs="Arial"/>
              </w:rPr>
              <w:t>l</w:t>
            </w:r>
            <w:r w:rsidR="005D54D0" w:rsidRPr="00562EFA">
              <w:rPr>
                <w:rFonts w:ascii="Arial" w:hAnsi="Arial" w:cs="Arial"/>
              </w:rPr>
              <w:t xml:space="preserve">es </w:t>
            </w:r>
            <w:r w:rsidR="003D21B0" w:rsidRPr="00562EFA">
              <w:rPr>
                <w:rFonts w:ascii="Arial" w:hAnsi="Arial" w:cs="Arial"/>
              </w:rPr>
              <w:t>architecture</w:t>
            </w:r>
            <w:r w:rsidR="005D54D0" w:rsidRPr="00562EFA">
              <w:rPr>
                <w:rFonts w:ascii="Arial" w:hAnsi="Arial" w:cs="Arial"/>
              </w:rPr>
              <w:t>s</w:t>
            </w:r>
            <w:r w:rsidR="003D21B0" w:rsidRPr="00562EFA">
              <w:rPr>
                <w:rFonts w:ascii="Arial" w:hAnsi="Arial" w:cs="Arial"/>
              </w:rPr>
              <w:t xml:space="preserve"> </w:t>
            </w:r>
            <w:r w:rsidR="005D54D0" w:rsidRPr="00562EFA">
              <w:rPr>
                <w:rFonts w:ascii="Arial" w:hAnsi="Arial" w:cs="Arial"/>
              </w:rPr>
              <w:t>multiprocesseur</w:t>
            </w:r>
            <w:r w:rsidR="003D21B0" w:rsidRPr="00562EFA">
              <w:rPr>
                <w:rFonts w:ascii="Arial" w:hAnsi="Arial" w:cs="Arial"/>
              </w:rPr>
              <w:t>.</w:t>
            </w:r>
          </w:p>
          <w:p w14:paraId="322C6161" w14:textId="77777777" w:rsidR="00B86150" w:rsidRPr="00562EFA" w:rsidRDefault="00B86150" w:rsidP="00F6524C">
            <w:pPr>
              <w:pStyle w:val="Lignedetableau"/>
              <w:spacing w:after="60"/>
              <w:rPr>
                <w:rFonts w:ascii="Arial" w:hAnsi="Arial" w:cs="Arial"/>
              </w:rPr>
            </w:pPr>
            <w:r w:rsidRPr="00562EFA">
              <w:rPr>
                <w:rFonts w:ascii="Arial" w:hAnsi="Arial" w:cs="Arial"/>
              </w:rPr>
              <w:t>Des activités débranchées sont proposées.</w:t>
            </w:r>
          </w:p>
          <w:p w14:paraId="6BA09A88" w14:textId="77777777" w:rsidR="00B86150" w:rsidRPr="00562EFA" w:rsidRDefault="00B86150" w:rsidP="00F6524C">
            <w:pPr>
              <w:pStyle w:val="Lignedetableau"/>
              <w:spacing w:after="60"/>
              <w:rPr>
                <w:rFonts w:ascii="Arial" w:hAnsi="Arial" w:cs="Arial"/>
              </w:rPr>
            </w:pPr>
            <w:r w:rsidRPr="00562EFA">
              <w:rPr>
                <w:rFonts w:ascii="Arial" w:hAnsi="Arial" w:cs="Arial"/>
              </w:rPr>
              <w:t>Les circuits combinatoires réalisent des fonctions booléennes.</w:t>
            </w:r>
          </w:p>
        </w:tc>
      </w:tr>
      <w:tr w:rsidR="00B86150" w:rsidRPr="00562EFA" w14:paraId="675193C3" w14:textId="77777777" w:rsidTr="00F6524C">
        <w:tblPrEx>
          <w:tblCellMar>
            <w:top w:w="28" w:type="dxa"/>
            <w:bottom w:w="28" w:type="dxa"/>
          </w:tblCellMar>
        </w:tblPrEx>
        <w:tc>
          <w:tcPr>
            <w:tcW w:w="2581" w:type="dxa"/>
          </w:tcPr>
          <w:p w14:paraId="679307CC" w14:textId="55EC0225" w:rsidR="0056430F" w:rsidRPr="00562EFA" w:rsidRDefault="00441943" w:rsidP="00F6524C">
            <w:pPr>
              <w:pStyle w:val="Lignedetableau"/>
              <w:spacing w:after="60"/>
              <w:rPr>
                <w:rFonts w:ascii="Arial" w:hAnsi="Arial" w:cs="Arial"/>
              </w:rPr>
            </w:pPr>
            <w:r w:rsidRPr="00562EFA">
              <w:rPr>
                <w:rFonts w:ascii="Arial" w:hAnsi="Arial" w:cs="Arial"/>
              </w:rPr>
              <w:t>Transmission de données</w:t>
            </w:r>
            <w:r w:rsidR="00C3026F" w:rsidRPr="00562EFA">
              <w:rPr>
                <w:rFonts w:ascii="Arial" w:hAnsi="Arial" w:cs="Arial"/>
              </w:rPr>
              <w:t xml:space="preserve"> dans un réseau</w:t>
            </w:r>
          </w:p>
          <w:p w14:paraId="3A7E295C" w14:textId="77777777" w:rsidR="0056430F" w:rsidRPr="00562EFA" w:rsidRDefault="0056430F" w:rsidP="00F6524C">
            <w:pPr>
              <w:pStyle w:val="Lignedetableau"/>
              <w:spacing w:after="60"/>
              <w:rPr>
                <w:rFonts w:ascii="Arial" w:hAnsi="Arial" w:cs="Arial"/>
              </w:rPr>
            </w:pPr>
            <w:r w:rsidRPr="00562EFA">
              <w:rPr>
                <w:rFonts w:ascii="Arial" w:hAnsi="Arial" w:cs="Arial"/>
              </w:rPr>
              <w:t>Protocoles de communication</w:t>
            </w:r>
          </w:p>
          <w:p w14:paraId="6AA78071" w14:textId="70BED4A7" w:rsidR="00B86150" w:rsidRPr="00562EFA" w:rsidRDefault="00B86150" w:rsidP="00F6524C">
            <w:pPr>
              <w:pStyle w:val="Lignedetableau"/>
              <w:spacing w:after="60"/>
              <w:rPr>
                <w:rFonts w:ascii="Arial" w:hAnsi="Arial" w:cs="Arial"/>
              </w:rPr>
            </w:pPr>
            <w:r w:rsidRPr="00562EFA">
              <w:rPr>
                <w:rFonts w:ascii="Arial" w:hAnsi="Arial" w:cs="Arial"/>
              </w:rPr>
              <w:t>Architecture d’un réseau</w:t>
            </w:r>
          </w:p>
        </w:tc>
        <w:tc>
          <w:tcPr>
            <w:tcW w:w="3260" w:type="dxa"/>
          </w:tcPr>
          <w:p w14:paraId="47486649" w14:textId="59AC4C4E" w:rsidR="0056430F" w:rsidRPr="00562EFA" w:rsidRDefault="007829DA" w:rsidP="00F6524C">
            <w:pPr>
              <w:pStyle w:val="Lignedetableau"/>
              <w:spacing w:after="60"/>
              <w:rPr>
                <w:rFonts w:ascii="Arial" w:hAnsi="Arial" w:cs="Arial"/>
              </w:rPr>
            </w:pPr>
            <w:r w:rsidRPr="00562EFA">
              <w:rPr>
                <w:rFonts w:ascii="Arial" w:hAnsi="Arial" w:cs="Arial"/>
              </w:rPr>
              <w:t>Mettre en évidence l’intérêt d</w:t>
            </w:r>
            <w:r w:rsidR="00E01171" w:rsidRPr="00562EFA">
              <w:rPr>
                <w:rFonts w:ascii="Arial" w:hAnsi="Arial" w:cs="Arial"/>
              </w:rPr>
              <w:t>u découpag</w:t>
            </w:r>
            <w:r w:rsidRPr="00562EFA">
              <w:rPr>
                <w:rFonts w:ascii="Arial" w:hAnsi="Arial" w:cs="Arial"/>
              </w:rPr>
              <w:t>e</w:t>
            </w:r>
            <w:r w:rsidR="00E01171" w:rsidRPr="00562EFA">
              <w:rPr>
                <w:rFonts w:ascii="Arial" w:hAnsi="Arial" w:cs="Arial"/>
              </w:rPr>
              <w:t xml:space="preserve"> des données en paquets et de leur </w:t>
            </w:r>
            <w:r w:rsidRPr="00562EFA">
              <w:rPr>
                <w:rFonts w:ascii="Arial" w:hAnsi="Arial" w:cs="Arial"/>
              </w:rPr>
              <w:t>encapsulation</w:t>
            </w:r>
            <w:r w:rsidR="005D4C80" w:rsidRPr="00562EFA">
              <w:rPr>
                <w:rFonts w:ascii="Arial" w:hAnsi="Arial" w:cs="Arial"/>
              </w:rPr>
              <w:t>.</w:t>
            </w:r>
          </w:p>
          <w:p w14:paraId="1F03C71C" w14:textId="1CF37E66" w:rsidR="007829DA" w:rsidRPr="00562EFA" w:rsidRDefault="007829DA" w:rsidP="00F6524C">
            <w:pPr>
              <w:pStyle w:val="Lignedetableau"/>
              <w:spacing w:after="60"/>
              <w:rPr>
                <w:rFonts w:ascii="Arial" w:hAnsi="Arial" w:cs="Arial"/>
              </w:rPr>
            </w:pPr>
            <w:r w:rsidRPr="00562EFA">
              <w:rPr>
                <w:rFonts w:ascii="Arial" w:hAnsi="Arial" w:cs="Arial"/>
              </w:rPr>
              <w:t>Dérouler le fonctionnement d’un protocole simple de récupération de perte de paquet</w:t>
            </w:r>
            <w:r w:rsidR="00810248" w:rsidRPr="00562EFA">
              <w:rPr>
                <w:rFonts w:ascii="Arial" w:hAnsi="Arial" w:cs="Arial"/>
              </w:rPr>
              <w:t>s</w:t>
            </w:r>
            <w:r w:rsidRPr="00562EFA">
              <w:rPr>
                <w:rFonts w:ascii="Arial" w:hAnsi="Arial" w:cs="Arial"/>
              </w:rPr>
              <w:t xml:space="preserve"> (bit alterné)</w:t>
            </w:r>
            <w:r w:rsidR="005D4C80" w:rsidRPr="00562EFA">
              <w:rPr>
                <w:rFonts w:ascii="Arial" w:hAnsi="Arial" w:cs="Arial"/>
              </w:rPr>
              <w:t>.</w:t>
            </w:r>
          </w:p>
          <w:p w14:paraId="20EB4343" w14:textId="116D8C1B" w:rsidR="00B86150" w:rsidRPr="00562EFA" w:rsidRDefault="00B86150" w:rsidP="00F6524C">
            <w:pPr>
              <w:pStyle w:val="Lignedetableau"/>
              <w:spacing w:after="60"/>
              <w:rPr>
                <w:rFonts w:ascii="Arial" w:hAnsi="Arial" w:cs="Arial"/>
              </w:rPr>
            </w:pPr>
            <w:r w:rsidRPr="00562EFA">
              <w:rPr>
                <w:rFonts w:ascii="Arial" w:hAnsi="Arial" w:cs="Arial"/>
              </w:rPr>
              <w:t>Simuler ou mettre en œuvre un réseau.</w:t>
            </w:r>
            <w:r w:rsidR="005B021F" w:rsidRPr="00562EFA">
              <w:rPr>
                <w:rFonts w:ascii="Arial" w:hAnsi="Arial" w:cs="Arial"/>
              </w:rPr>
              <w:t xml:space="preserve"> </w:t>
            </w:r>
          </w:p>
        </w:tc>
        <w:tc>
          <w:tcPr>
            <w:tcW w:w="3515" w:type="dxa"/>
          </w:tcPr>
          <w:p w14:paraId="419BDF72" w14:textId="2A460ED3" w:rsidR="00810248" w:rsidRPr="00562EFA" w:rsidRDefault="00810248" w:rsidP="00F6524C">
            <w:pPr>
              <w:pStyle w:val="Lignedetableau"/>
              <w:spacing w:after="60"/>
              <w:rPr>
                <w:rFonts w:ascii="Arial" w:hAnsi="Arial" w:cs="Arial"/>
              </w:rPr>
            </w:pPr>
            <w:r w:rsidRPr="00562EFA">
              <w:rPr>
                <w:rFonts w:ascii="Arial" w:hAnsi="Arial" w:cs="Arial"/>
              </w:rPr>
              <w:t>Le protocole peut être expliqué et simulé en mode débranché.</w:t>
            </w:r>
          </w:p>
          <w:p w14:paraId="7C803495" w14:textId="35095202" w:rsidR="00B86150" w:rsidRPr="00562EFA" w:rsidRDefault="00B86150" w:rsidP="00F6524C">
            <w:pPr>
              <w:pStyle w:val="Lignedetableau"/>
              <w:spacing w:after="60"/>
              <w:rPr>
                <w:rFonts w:ascii="Arial" w:hAnsi="Arial" w:cs="Arial"/>
              </w:rPr>
            </w:pPr>
            <w:r w:rsidRPr="00562EFA">
              <w:rPr>
                <w:rFonts w:ascii="Arial" w:hAnsi="Arial" w:cs="Arial"/>
              </w:rPr>
              <w:t>Le lien est fait avec ce qui a été vu en classe de seconde sur le protocole TCP/IP.</w:t>
            </w:r>
          </w:p>
          <w:p w14:paraId="5D6E30C3" w14:textId="77777777" w:rsidR="00B86150" w:rsidRPr="00562EFA" w:rsidRDefault="00B86150" w:rsidP="00F6524C">
            <w:pPr>
              <w:pStyle w:val="Lignedetableau"/>
              <w:spacing w:after="60"/>
              <w:rPr>
                <w:rFonts w:ascii="Arial" w:hAnsi="Arial" w:cs="Arial"/>
              </w:rPr>
            </w:pPr>
            <w:r w:rsidRPr="00562EFA">
              <w:rPr>
                <w:rFonts w:ascii="Arial" w:hAnsi="Arial" w:cs="Arial"/>
              </w:rPr>
              <w:t>Le rôle des différents constituants du réseau local de l’établissement est présenté.</w:t>
            </w:r>
          </w:p>
        </w:tc>
      </w:tr>
      <w:tr w:rsidR="00B86150" w:rsidRPr="00562EFA" w14:paraId="61CB6DC2" w14:textId="77777777" w:rsidTr="00F6524C">
        <w:tblPrEx>
          <w:tblCellMar>
            <w:top w:w="28" w:type="dxa"/>
            <w:bottom w:w="28" w:type="dxa"/>
          </w:tblCellMar>
        </w:tblPrEx>
        <w:tc>
          <w:tcPr>
            <w:tcW w:w="2581" w:type="dxa"/>
          </w:tcPr>
          <w:p w14:paraId="3F9E8166" w14:textId="77777777" w:rsidR="00B86150" w:rsidRPr="00562EFA" w:rsidRDefault="00B86150" w:rsidP="00F6524C">
            <w:pPr>
              <w:pStyle w:val="Lignedetableau"/>
              <w:spacing w:after="60"/>
              <w:rPr>
                <w:rFonts w:ascii="Arial" w:hAnsi="Arial" w:cs="Arial"/>
              </w:rPr>
            </w:pPr>
            <w:r w:rsidRPr="00562EFA">
              <w:rPr>
                <w:rFonts w:ascii="Arial" w:hAnsi="Arial" w:cs="Arial"/>
              </w:rPr>
              <w:t xml:space="preserve">Systèmes d’exploitation </w:t>
            </w:r>
          </w:p>
        </w:tc>
        <w:tc>
          <w:tcPr>
            <w:tcW w:w="3260" w:type="dxa"/>
          </w:tcPr>
          <w:p w14:paraId="3ED6EC90" w14:textId="77777777" w:rsidR="00B86150" w:rsidRPr="00562EFA" w:rsidRDefault="00B86150" w:rsidP="00F6524C">
            <w:pPr>
              <w:pStyle w:val="Lignedetableau"/>
              <w:spacing w:after="60"/>
              <w:rPr>
                <w:rFonts w:ascii="Arial" w:hAnsi="Arial" w:cs="Arial"/>
              </w:rPr>
            </w:pPr>
            <w:r w:rsidRPr="00562EFA">
              <w:rPr>
                <w:rFonts w:ascii="Arial" w:hAnsi="Arial" w:cs="Arial"/>
              </w:rPr>
              <w:t xml:space="preserve">Identifier les fonctions d’un système d’exploitation. </w:t>
            </w:r>
          </w:p>
          <w:p w14:paraId="563E273A" w14:textId="77777777" w:rsidR="00B86150" w:rsidRPr="00562EFA" w:rsidRDefault="00B86150" w:rsidP="00F6524C">
            <w:pPr>
              <w:pStyle w:val="Lignedetableau"/>
              <w:spacing w:after="60"/>
              <w:rPr>
                <w:rFonts w:ascii="Arial" w:hAnsi="Arial" w:cs="Arial"/>
              </w:rPr>
            </w:pPr>
            <w:r w:rsidRPr="00562EFA">
              <w:rPr>
                <w:rFonts w:ascii="Arial" w:hAnsi="Arial" w:cs="Arial"/>
              </w:rPr>
              <w:t>Utiliser les commandes de base en ligne de commande.</w:t>
            </w:r>
          </w:p>
          <w:p w14:paraId="2973D0E3" w14:textId="77777777" w:rsidR="00B86150" w:rsidRPr="00562EFA" w:rsidRDefault="00B86150" w:rsidP="00F6524C">
            <w:pPr>
              <w:pStyle w:val="Lignedetableau"/>
              <w:spacing w:after="60"/>
              <w:rPr>
                <w:rFonts w:ascii="Arial" w:hAnsi="Arial" w:cs="Arial"/>
              </w:rPr>
            </w:pPr>
            <w:r w:rsidRPr="00562EFA">
              <w:rPr>
                <w:rFonts w:ascii="Arial" w:hAnsi="Arial" w:cs="Arial"/>
              </w:rPr>
              <w:t>Gérer les droits et permissions d’accès aux fichiers.</w:t>
            </w:r>
          </w:p>
        </w:tc>
        <w:tc>
          <w:tcPr>
            <w:tcW w:w="3515" w:type="dxa"/>
          </w:tcPr>
          <w:p w14:paraId="5B214EC2" w14:textId="77777777" w:rsidR="00B86150" w:rsidRPr="00562EFA" w:rsidRDefault="00B86150" w:rsidP="00F6524C">
            <w:pPr>
              <w:pStyle w:val="Lignedetableau"/>
              <w:spacing w:after="60"/>
              <w:rPr>
                <w:rFonts w:ascii="Arial" w:hAnsi="Arial" w:cs="Arial"/>
              </w:rPr>
            </w:pPr>
            <w:r w:rsidRPr="00562EFA">
              <w:rPr>
                <w:rFonts w:ascii="Arial" w:hAnsi="Arial" w:cs="Arial"/>
              </w:rPr>
              <w:t>Les différences entre systèmes d’exploitation libres et propriétaires sont évoquées.</w:t>
            </w:r>
          </w:p>
          <w:p w14:paraId="27D74E75" w14:textId="77777777" w:rsidR="00B86150" w:rsidRPr="00562EFA" w:rsidRDefault="00B86150" w:rsidP="00F6524C">
            <w:pPr>
              <w:pStyle w:val="Lignedetableau"/>
              <w:spacing w:after="60"/>
              <w:rPr>
                <w:rFonts w:ascii="Arial" w:hAnsi="Arial" w:cs="Arial"/>
              </w:rPr>
            </w:pPr>
            <w:r w:rsidRPr="00562EFA">
              <w:rPr>
                <w:rFonts w:ascii="Arial" w:hAnsi="Arial" w:cs="Arial"/>
              </w:rPr>
              <w:t>Les élèves utilisent un système d’exploitation libre.</w:t>
            </w:r>
          </w:p>
          <w:p w14:paraId="09E99A27" w14:textId="77777777" w:rsidR="00B86150" w:rsidRPr="00562EFA" w:rsidRDefault="00B86150" w:rsidP="00F6524C">
            <w:pPr>
              <w:pStyle w:val="Lignedetableau"/>
              <w:spacing w:after="60"/>
              <w:rPr>
                <w:rFonts w:ascii="Arial" w:hAnsi="Arial" w:cs="Arial"/>
              </w:rPr>
            </w:pPr>
            <w:r w:rsidRPr="00562EFA">
              <w:rPr>
                <w:rFonts w:ascii="Arial" w:hAnsi="Arial" w:cs="Arial"/>
              </w:rPr>
              <w:t>Il ne s’agit pas d’une étude théorique des systèmes d’exploitation.</w:t>
            </w:r>
          </w:p>
        </w:tc>
      </w:tr>
      <w:tr w:rsidR="00B86150" w:rsidRPr="00562EFA" w14:paraId="64523C9D" w14:textId="77777777" w:rsidTr="00F6524C">
        <w:tblPrEx>
          <w:tblCellMar>
            <w:top w:w="28" w:type="dxa"/>
            <w:bottom w:w="28" w:type="dxa"/>
          </w:tblCellMar>
        </w:tblPrEx>
        <w:trPr>
          <w:trHeight w:val="1430"/>
        </w:trPr>
        <w:tc>
          <w:tcPr>
            <w:tcW w:w="2581" w:type="dxa"/>
          </w:tcPr>
          <w:p w14:paraId="543E9008" w14:textId="77777777" w:rsidR="00B86150" w:rsidRPr="00562EFA" w:rsidRDefault="00B86150" w:rsidP="00F6524C">
            <w:pPr>
              <w:pStyle w:val="Lignedetableau"/>
              <w:spacing w:after="60"/>
              <w:rPr>
                <w:rFonts w:ascii="Arial" w:hAnsi="Arial" w:cs="Arial"/>
              </w:rPr>
            </w:pPr>
            <w:r w:rsidRPr="00562EFA">
              <w:rPr>
                <w:rFonts w:ascii="Arial" w:hAnsi="Arial" w:cs="Arial"/>
              </w:rPr>
              <w:t>Périphériques d’entrée et de sortie</w:t>
            </w:r>
          </w:p>
          <w:p w14:paraId="7F28539A" w14:textId="0BFE2EE0" w:rsidR="00B86150" w:rsidRPr="00562EFA" w:rsidRDefault="00A32D28" w:rsidP="00F6524C">
            <w:pPr>
              <w:pStyle w:val="Lignedetableau"/>
              <w:spacing w:after="60"/>
              <w:rPr>
                <w:rFonts w:ascii="Arial" w:hAnsi="Arial" w:cs="Arial"/>
              </w:rPr>
            </w:pPr>
            <w:r w:rsidRPr="00562EFA">
              <w:rPr>
                <w:rFonts w:ascii="Arial" w:hAnsi="Arial" w:cs="Arial"/>
              </w:rPr>
              <w:t>Interface H</w:t>
            </w:r>
            <w:r w:rsidR="00B86150" w:rsidRPr="00562EFA">
              <w:rPr>
                <w:rFonts w:ascii="Arial" w:hAnsi="Arial" w:cs="Arial"/>
              </w:rPr>
              <w:t>omme-</w:t>
            </w:r>
            <w:r w:rsidRPr="00562EFA">
              <w:rPr>
                <w:rFonts w:ascii="Arial" w:hAnsi="Arial" w:cs="Arial"/>
              </w:rPr>
              <w:t>M</w:t>
            </w:r>
            <w:r w:rsidR="00B86150" w:rsidRPr="00562EFA">
              <w:rPr>
                <w:rFonts w:ascii="Arial" w:hAnsi="Arial" w:cs="Arial"/>
              </w:rPr>
              <w:t>achine (IHM)</w:t>
            </w:r>
          </w:p>
        </w:tc>
        <w:tc>
          <w:tcPr>
            <w:tcW w:w="3260" w:type="dxa"/>
          </w:tcPr>
          <w:p w14:paraId="491C2CD6" w14:textId="77777777" w:rsidR="00B86150" w:rsidRPr="00562EFA" w:rsidRDefault="00B86150" w:rsidP="00F6524C">
            <w:pPr>
              <w:pStyle w:val="Lignedetableau"/>
              <w:spacing w:after="60"/>
              <w:rPr>
                <w:rFonts w:ascii="Arial" w:hAnsi="Arial" w:cs="Arial"/>
              </w:rPr>
            </w:pPr>
            <w:r w:rsidRPr="00562EFA">
              <w:rPr>
                <w:rFonts w:ascii="Arial" w:hAnsi="Arial" w:cs="Arial"/>
              </w:rPr>
              <w:t>Identifier le rôle des capteurs et actionneurs.</w:t>
            </w:r>
          </w:p>
          <w:p w14:paraId="58F0EB2D" w14:textId="77777777" w:rsidR="00B86150" w:rsidRPr="00562EFA" w:rsidRDefault="00B86150" w:rsidP="00F6524C">
            <w:pPr>
              <w:pStyle w:val="Lignedetableau"/>
              <w:spacing w:after="60"/>
              <w:rPr>
                <w:rFonts w:ascii="Arial" w:hAnsi="Arial" w:cs="Arial"/>
              </w:rPr>
            </w:pPr>
            <w:r w:rsidRPr="00562EFA">
              <w:rPr>
                <w:rFonts w:ascii="Arial" w:hAnsi="Arial" w:cs="Arial"/>
              </w:rPr>
              <w:t>Réaliser par programmation une IHM répondant à un cahier des charges donné.</w:t>
            </w:r>
          </w:p>
        </w:tc>
        <w:tc>
          <w:tcPr>
            <w:tcW w:w="3515" w:type="dxa"/>
          </w:tcPr>
          <w:p w14:paraId="2D7B0A98" w14:textId="141ADFB5" w:rsidR="00DC5177" w:rsidRPr="00562EFA" w:rsidRDefault="00B86150" w:rsidP="00F6524C">
            <w:pPr>
              <w:pStyle w:val="Lignedetableau"/>
              <w:spacing w:after="60"/>
              <w:rPr>
                <w:rFonts w:ascii="Arial" w:hAnsi="Arial" w:cs="Arial"/>
              </w:rPr>
            </w:pPr>
            <w:r w:rsidRPr="00562EFA">
              <w:rPr>
                <w:rFonts w:ascii="Arial" w:hAnsi="Arial" w:cs="Arial"/>
              </w:rPr>
              <w:t>Les activités peuvent être développées sur des objets connectés, des systèmes embarqués ou robots.</w:t>
            </w:r>
          </w:p>
        </w:tc>
      </w:tr>
    </w:tbl>
    <w:p w14:paraId="43C493C9" w14:textId="77777777" w:rsidR="007476D2" w:rsidRPr="00562EFA" w:rsidRDefault="001B22AE" w:rsidP="00782011">
      <w:pPr>
        <w:pStyle w:val="Titre3"/>
        <w:pageBreakBefore/>
        <w:spacing w:before="0"/>
      </w:pPr>
      <w:bookmarkStart w:id="8" w:name="_Toc520824027"/>
      <w:bookmarkEnd w:id="7"/>
      <w:r w:rsidRPr="00562EFA">
        <w:lastRenderedPageBreak/>
        <w:t>Langages et programmation</w:t>
      </w:r>
      <w:bookmarkEnd w:id="8"/>
    </w:p>
    <w:p w14:paraId="43C493CA" w14:textId="6F89FF66" w:rsidR="007476D2" w:rsidRPr="00562EFA" w:rsidRDefault="00320C49" w:rsidP="00F4122A">
      <w:r w:rsidRPr="00562EFA">
        <w:t>Les langages de programmation Turing-complets sont caractérisés par</w:t>
      </w:r>
      <w:r w:rsidR="001B22AE" w:rsidRPr="00562EFA">
        <w:t xml:space="preserve"> un corpus de « constructions élémentaires »</w:t>
      </w:r>
      <w:r w:rsidRPr="00562EFA">
        <w:t>.</w:t>
      </w:r>
      <w:r w:rsidR="001B22AE" w:rsidRPr="00562EFA">
        <w:t xml:space="preserve"> </w:t>
      </w:r>
      <w:r w:rsidRPr="00562EFA">
        <w:t>S</w:t>
      </w:r>
      <w:r w:rsidR="001B22AE" w:rsidRPr="00562EFA">
        <w:t>ans introduire cette terminologie</w:t>
      </w:r>
      <w:r w:rsidR="000473AB" w:rsidRPr="00562EFA">
        <w:t>, il s’agit de montrer</w:t>
      </w:r>
      <w:r w:rsidR="001B22AE" w:rsidRPr="00562EFA">
        <w:t xml:space="preserve"> </w:t>
      </w:r>
      <w:r w:rsidRPr="00562EFA">
        <w:t xml:space="preserve">qu’il existe </w:t>
      </w:r>
      <w:r w:rsidR="001B22AE" w:rsidRPr="00562EFA">
        <w:t xml:space="preserve">de </w:t>
      </w:r>
      <w:r w:rsidRPr="00562EFA">
        <w:t xml:space="preserve">nombreux </w:t>
      </w:r>
      <w:r w:rsidR="001B22AE" w:rsidRPr="00562EFA">
        <w:t>langages de programmation, différents par leur style (impératif, fonctionnel, objet, logique, événementiel, etc.), ainsi que des langages formalisés de description ou de requêtes qui ne sont pas des langages de programmation.</w:t>
      </w:r>
    </w:p>
    <w:p w14:paraId="36F7509B" w14:textId="49296C46" w:rsidR="00365733" w:rsidRPr="00562EFA" w:rsidRDefault="006F23E6" w:rsidP="00782011">
      <w:pPr>
        <w:spacing w:after="120"/>
      </w:pPr>
      <w:r w:rsidRPr="00562EFA">
        <w:t>L</w:t>
      </w:r>
      <w:r w:rsidR="00365733" w:rsidRPr="00562EFA">
        <w:t>’importance de la spécification, de la documentation et des tests est à présenter, ainsi que l’intérêt de la modularisation qui permet la réutilisation de programmes et la mise à disposition de bibliothèques. Pour les programmes simples écrits par les élèves</w:t>
      </w:r>
      <w:r w:rsidR="00F301C8">
        <w:t>,</w:t>
      </w:r>
      <w:r w:rsidR="00365733" w:rsidRPr="00562EFA">
        <w:t xml:space="preserve"> on peut se contenter d’une spécification rapide mais précise.</w:t>
      </w:r>
    </w:p>
    <w:tbl>
      <w:tblPr>
        <w:tblStyle w:val="Entte2"/>
        <w:tblW w:w="5000" w:type="pct"/>
        <w:tblLayout w:type="fixed"/>
        <w:tblLook w:val="04A0" w:firstRow="1" w:lastRow="0" w:firstColumn="1" w:lastColumn="0" w:noHBand="0" w:noVBand="1"/>
      </w:tblPr>
      <w:tblGrid>
        <w:gridCol w:w="2519"/>
        <w:gridCol w:w="3180"/>
        <w:gridCol w:w="3429"/>
      </w:tblGrid>
      <w:tr w:rsidR="00F4122A" w:rsidRPr="00F4122A" w14:paraId="43C493CF" w14:textId="77777777" w:rsidTr="00FC1A4F">
        <w:trPr>
          <w:cnfStyle w:val="100000000000" w:firstRow="1" w:lastRow="0" w:firstColumn="0" w:lastColumn="0" w:oddVBand="0" w:evenVBand="0" w:oddHBand="0" w:evenHBand="0" w:firstRowFirstColumn="0" w:firstRowLastColumn="0" w:lastRowFirstColumn="0" w:lastRowLastColumn="0"/>
        </w:trPr>
        <w:tc>
          <w:tcPr>
            <w:tcW w:w="2581" w:type="dxa"/>
          </w:tcPr>
          <w:p w14:paraId="43C493CC" w14:textId="77777777" w:rsidR="007476D2" w:rsidRPr="00F4122A" w:rsidRDefault="001B22AE" w:rsidP="00F4122A">
            <w:pPr>
              <w:pStyle w:val="En-ttedetableau"/>
              <w:spacing w:after="60"/>
              <w:ind w:left="57"/>
              <w:rPr>
                <w:rFonts w:ascii="Arial" w:hAnsi="Arial" w:cs="Arial"/>
                <w:b/>
                <w:color w:val="FFFFFF" w:themeColor="background1"/>
                <w:sz w:val="22"/>
                <w:szCs w:val="22"/>
              </w:rPr>
            </w:pPr>
            <w:r w:rsidRPr="00F4122A">
              <w:rPr>
                <w:rFonts w:ascii="Arial" w:hAnsi="Arial" w:cs="Arial"/>
                <w:b/>
                <w:color w:val="FFFFFF" w:themeColor="background1"/>
                <w:sz w:val="22"/>
                <w:szCs w:val="22"/>
              </w:rPr>
              <w:t>Contenus</w:t>
            </w:r>
          </w:p>
        </w:tc>
        <w:tc>
          <w:tcPr>
            <w:tcW w:w="3260" w:type="dxa"/>
          </w:tcPr>
          <w:p w14:paraId="43C493CD" w14:textId="77777777" w:rsidR="007476D2" w:rsidRPr="00F4122A" w:rsidRDefault="001B22AE" w:rsidP="00F4122A">
            <w:pPr>
              <w:pStyle w:val="En-ttedetableau"/>
              <w:spacing w:after="60"/>
              <w:ind w:left="57"/>
              <w:rPr>
                <w:rFonts w:ascii="Arial" w:hAnsi="Arial" w:cs="Arial"/>
                <w:b/>
                <w:color w:val="FFFFFF" w:themeColor="background1"/>
                <w:sz w:val="22"/>
                <w:szCs w:val="22"/>
              </w:rPr>
            </w:pPr>
            <w:r w:rsidRPr="00F4122A">
              <w:rPr>
                <w:rFonts w:ascii="Arial" w:hAnsi="Arial" w:cs="Arial"/>
                <w:b/>
                <w:color w:val="FFFFFF" w:themeColor="background1"/>
                <w:sz w:val="22"/>
                <w:szCs w:val="22"/>
              </w:rPr>
              <w:t>Capacités attendues</w:t>
            </w:r>
          </w:p>
        </w:tc>
        <w:tc>
          <w:tcPr>
            <w:tcW w:w="3515" w:type="dxa"/>
          </w:tcPr>
          <w:p w14:paraId="43C493CE" w14:textId="77777777" w:rsidR="007476D2" w:rsidRPr="00F4122A" w:rsidRDefault="001B22AE" w:rsidP="00F4122A">
            <w:pPr>
              <w:pStyle w:val="En-ttedetableau"/>
              <w:spacing w:after="60"/>
              <w:ind w:left="57"/>
              <w:rPr>
                <w:rFonts w:ascii="Arial" w:hAnsi="Arial" w:cs="Arial"/>
                <w:b/>
                <w:color w:val="FFFFFF" w:themeColor="background1"/>
                <w:sz w:val="22"/>
                <w:szCs w:val="22"/>
              </w:rPr>
            </w:pPr>
            <w:r w:rsidRPr="00F4122A">
              <w:rPr>
                <w:rFonts w:ascii="Arial" w:hAnsi="Arial" w:cs="Arial"/>
                <w:b/>
                <w:color w:val="FFFFFF" w:themeColor="background1"/>
                <w:sz w:val="22"/>
                <w:szCs w:val="22"/>
              </w:rPr>
              <w:t>Commentaires</w:t>
            </w:r>
          </w:p>
        </w:tc>
      </w:tr>
      <w:tr w:rsidR="007476D2" w:rsidRPr="00562EFA" w14:paraId="43C493D3" w14:textId="77777777" w:rsidTr="00FC1A4F">
        <w:tblPrEx>
          <w:tblCellMar>
            <w:top w:w="28" w:type="dxa"/>
            <w:bottom w:w="28" w:type="dxa"/>
          </w:tblCellMar>
        </w:tblPrEx>
        <w:trPr>
          <w:cantSplit w:val="0"/>
        </w:trPr>
        <w:tc>
          <w:tcPr>
            <w:tcW w:w="2581" w:type="dxa"/>
          </w:tcPr>
          <w:p w14:paraId="43C493D0" w14:textId="77777777" w:rsidR="007476D2" w:rsidRPr="00562EFA" w:rsidRDefault="001B22AE" w:rsidP="00F4122A">
            <w:pPr>
              <w:pStyle w:val="Lignedetableau"/>
              <w:spacing w:after="60"/>
              <w:rPr>
                <w:rFonts w:ascii="Arial" w:hAnsi="Arial" w:cs="Arial"/>
              </w:rPr>
            </w:pPr>
            <w:r w:rsidRPr="00562EFA">
              <w:rPr>
                <w:rFonts w:ascii="Arial" w:hAnsi="Arial" w:cs="Arial"/>
              </w:rPr>
              <w:t xml:space="preserve">Constructions élémentaires </w:t>
            </w:r>
          </w:p>
        </w:tc>
        <w:tc>
          <w:tcPr>
            <w:tcW w:w="3260" w:type="dxa"/>
          </w:tcPr>
          <w:p w14:paraId="43C493D1" w14:textId="77777777" w:rsidR="007476D2" w:rsidRPr="00562EFA" w:rsidRDefault="001B22AE" w:rsidP="00F4122A">
            <w:pPr>
              <w:pStyle w:val="Lignedetableau"/>
              <w:spacing w:after="60"/>
              <w:rPr>
                <w:rFonts w:ascii="Arial" w:hAnsi="Arial" w:cs="Arial"/>
              </w:rPr>
            </w:pPr>
            <w:r w:rsidRPr="00562EFA">
              <w:rPr>
                <w:rFonts w:ascii="Arial" w:hAnsi="Arial" w:cs="Arial"/>
              </w:rPr>
              <w:t>Mettre en évidence un corpus de constructions élémentaires.</w:t>
            </w:r>
          </w:p>
        </w:tc>
        <w:tc>
          <w:tcPr>
            <w:tcW w:w="3515" w:type="dxa"/>
          </w:tcPr>
          <w:p w14:paraId="43C493D2" w14:textId="61F8D0DD" w:rsidR="007476D2" w:rsidRPr="00562EFA" w:rsidRDefault="00B1110C" w:rsidP="00F4122A">
            <w:pPr>
              <w:pStyle w:val="Lignedetableau"/>
              <w:spacing w:after="60"/>
              <w:rPr>
                <w:rFonts w:ascii="Arial" w:hAnsi="Arial" w:cs="Arial"/>
              </w:rPr>
            </w:pPr>
            <w:r w:rsidRPr="00562EFA">
              <w:rPr>
                <w:rFonts w:ascii="Arial" w:hAnsi="Arial" w:cs="Arial"/>
              </w:rPr>
              <w:t>S</w:t>
            </w:r>
            <w:r w:rsidR="001B22AE" w:rsidRPr="00562EFA">
              <w:rPr>
                <w:rFonts w:ascii="Arial" w:hAnsi="Arial" w:cs="Arial"/>
              </w:rPr>
              <w:t>équences, affectation, conditionnelles, boucles bornées, boucles non bornées, appels de fonction.</w:t>
            </w:r>
          </w:p>
        </w:tc>
      </w:tr>
      <w:tr w:rsidR="007476D2" w:rsidRPr="00562EFA" w14:paraId="43C493D7" w14:textId="77777777" w:rsidTr="00FC1A4F">
        <w:tblPrEx>
          <w:tblCellMar>
            <w:top w:w="28" w:type="dxa"/>
            <w:bottom w:w="28" w:type="dxa"/>
          </w:tblCellMar>
        </w:tblPrEx>
        <w:trPr>
          <w:cantSplit w:val="0"/>
        </w:trPr>
        <w:tc>
          <w:tcPr>
            <w:tcW w:w="2581" w:type="dxa"/>
          </w:tcPr>
          <w:p w14:paraId="43C493D4" w14:textId="77777777" w:rsidR="007476D2" w:rsidRPr="00562EFA" w:rsidRDefault="001B22AE" w:rsidP="00F4122A">
            <w:pPr>
              <w:pStyle w:val="Lignedetableau"/>
              <w:spacing w:after="60"/>
              <w:rPr>
                <w:rFonts w:ascii="Arial" w:hAnsi="Arial" w:cs="Arial"/>
              </w:rPr>
            </w:pPr>
            <w:r w:rsidRPr="00562EFA">
              <w:rPr>
                <w:rFonts w:ascii="Arial" w:hAnsi="Arial" w:cs="Arial"/>
              </w:rPr>
              <w:t>Diversité et unité des langages de programmation</w:t>
            </w:r>
          </w:p>
        </w:tc>
        <w:tc>
          <w:tcPr>
            <w:tcW w:w="3260" w:type="dxa"/>
          </w:tcPr>
          <w:p w14:paraId="43C493D5" w14:textId="552B86FB" w:rsidR="007476D2" w:rsidRPr="00562EFA" w:rsidRDefault="001B22AE" w:rsidP="00F4122A">
            <w:pPr>
              <w:pStyle w:val="Lignedetableau"/>
              <w:spacing w:after="60"/>
              <w:rPr>
                <w:rFonts w:ascii="Arial" w:hAnsi="Arial" w:cs="Arial"/>
              </w:rPr>
            </w:pPr>
            <w:r w:rsidRPr="00562EFA">
              <w:rPr>
                <w:rFonts w:ascii="Arial" w:hAnsi="Arial" w:cs="Arial"/>
              </w:rPr>
              <w:t>Repérer, dans un nouveau langage de programmation</w:t>
            </w:r>
            <w:r w:rsidR="00F301C8">
              <w:rPr>
                <w:rFonts w:ascii="Arial" w:hAnsi="Arial" w:cs="Arial"/>
              </w:rPr>
              <w:t>,</w:t>
            </w:r>
            <w:r w:rsidRPr="00562EFA">
              <w:rPr>
                <w:rFonts w:ascii="Arial" w:hAnsi="Arial" w:cs="Arial"/>
              </w:rPr>
              <w:t xml:space="preserve"> les traits communs et les traits particuliers à ce langage.</w:t>
            </w:r>
          </w:p>
        </w:tc>
        <w:tc>
          <w:tcPr>
            <w:tcW w:w="3515" w:type="dxa"/>
          </w:tcPr>
          <w:p w14:paraId="43C493D6" w14:textId="6859F701" w:rsidR="007476D2" w:rsidRPr="00562EFA" w:rsidRDefault="005254B8" w:rsidP="00F4122A">
            <w:pPr>
              <w:pStyle w:val="Lignedetableau"/>
              <w:spacing w:after="60"/>
              <w:rPr>
                <w:rFonts w:ascii="Arial" w:hAnsi="Arial" w:cs="Arial"/>
              </w:rPr>
            </w:pPr>
            <w:r w:rsidRPr="00562EFA">
              <w:rPr>
                <w:rFonts w:ascii="Arial" w:hAnsi="Arial" w:cs="Arial"/>
              </w:rPr>
              <w:t>Les</w:t>
            </w:r>
            <w:r w:rsidR="001B22AE" w:rsidRPr="00562EFA">
              <w:rPr>
                <w:rFonts w:ascii="Arial" w:hAnsi="Arial" w:cs="Arial"/>
              </w:rPr>
              <w:t xml:space="preserve"> manière</w:t>
            </w:r>
            <w:r w:rsidRPr="00562EFA">
              <w:rPr>
                <w:rFonts w:ascii="Arial" w:hAnsi="Arial" w:cs="Arial"/>
              </w:rPr>
              <w:t>s</w:t>
            </w:r>
            <w:r w:rsidR="001B22AE" w:rsidRPr="00562EFA">
              <w:rPr>
                <w:rFonts w:ascii="Arial" w:hAnsi="Arial" w:cs="Arial"/>
              </w:rPr>
              <w:t xml:space="preserve"> dont un même programme simple s</w:t>
            </w:r>
            <w:r w:rsidR="00A32D28" w:rsidRPr="00562EFA">
              <w:rPr>
                <w:rFonts w:ascii="Arial" w:hAnsi="Arial" w:cs="Arial"/>
              </w:rPr>
              <w:t>’</w:t>
            </w:r>
            <w:r w:rsidR="001B22AE" w:rsidRPr="00562EFA">
              <w:rPr>
                <w:rFonts w:ascii="Arial" w:hAnsi="Arial" w:cs="Arial"/>
              </w:rPr>
              <w:t>écrit dans différents langages</w:t>
            </w:r>
            <w:r w:rsidRPr="00562EFA">
              <w:rPr>
                <w:rFonts w:ascii="Arial" w:hAnsi="Arial" w:cs="Arial"/>
              </w:rPr>
              <w:t xml:space="preserve"> sont comparées</w:t>
            </w:r>
            <w:r w:rsidR="001B22AE" w:rsidRPr="00562EFA">
              <w:rPr>
                <w:rFonts w:ascii="Arial" w:hAnsi="Arial" w:cs="Arial"/>
              </w:rPr>
              <w:t>.</w:t>
            </w:r>
          </w:p>
        </w:tc>
      </w:tr>
      <w:tr w:rsidR="007476D2" w:rsidRPr="00562EFA" w14:paraId="43C493DC" w14:textId="77777777" w:rsidTr="00FC1A4F">
        <w:tblPrEx>
          <w:tblCellMar>
            <w:top w:w="28" w:type="dxa"/>
            <w:bottom w:w="28" w:type="dxa"/>
          </w:tblCellMar>
        </w:tblPrEx>
        <w:trPr>
          <w:cantSplit w:val="0"/>
        </w:trPr>
        <w:tc>
          <w:tcPr>
            <w:tcW w:w="2581" w:type="dxa"/>
          </w:tcPr>
          <w:p w14:paraId="43C493D8" w14:textId="77777777" w:rsidR="007476D2" w:rsidRPr="00562EFA" w:rsidRDefault="001B22AE" w:rsidP="00F4122A">
            <w:pPr>
              <w:pStyle w:val="Lignedetableau"/>
              <w:spacing w:after="60"/>
              <w:rPr>
                <w:rFonts w:ascii="Arial" w:hAnsi="Arial" w:cs="Arial"/>
              </w:rPr>
            </w:pPr>
            <w:r w:rsidRPr="00562EFA">
              <w:rPr>
                <w:rFonts w:ascii="Arial" w:hAnsi="Arial" w:cs="Arial"/>
              </w:rPr>
              <w:t>Spécification</w:t>
            </w:r>
          </w:p>
        </w:tc>
        <w:tc>
          <w:tcPr>
            <w:tcW w:w="3260" w:type="dxa"/>
          </w:tcPr>
          <w:p w14:paraId="43C493D9" w14:textId="77777777" w:rsidR="007476D2" w:rsidRPr="00562EFA" w:rsidRDefault="001B22AE" w:rsidP="00F4122A">
            <w:pPr>
              <w:pStyle w:val="Lignedetableau"/>
              <w:spacing w:after="60"/>
              <w:rPr>
                <w:rFonts w:ascii="Arial" w:hAnsi="Arial" w:cs="Arial"/>
              </w:rPr>
            </w:pPr>
            <w:r w:rsidRPr="00562EFA">
              <w:rPr>
                <w:rFonts w:ascii="Arial" w:hAnsi="Arial" w:cs="Arial"/>
              </w:rPr>
              <w:t>Prototyper une fonction.</w:t>
            </w:r>
          </w:p>
          <w:p w14:paraId="300DDD2C" w14:textId="77777777" w:rsidR="007476D2" w:rsidRPr="00562EFA" w:rsidRDefault="001B22AE" w:rsidP="00F4122A">
            <w:pPr>
              <w:pStyle w:val="Lignedetableau"/>
              <w:spacing w:after="60"/>
              <w:rPr>
                <w:rFonts w:ascii="Arial" w:hAnsi="Arial" w:cs="Arial"/>
              </w:rPr>
            </w:pPr>
            <w:r w:rsidRPr="00562EFA">
              <w:rPr>
                <w:rFonts w:ascii="Arial" w:hAnsi="Arial" w:cs="Arial"/>
              </w:rPr>
              <w:t>Décrire les préconditions sur les arguments.</w:t>
            </w:r>
          </w:p>
          <w:p w14:paraId="43C493DA" w14:textId="0A14A9F3" w:rsidR="00654BCB" w:rsidRPr="00562EFA" w:rsidRDefault="00654BCB" w:rsidP="00F4122A">
            <w:pPr>
              <w:pStyle w:val="Lignedetableau"/>
              <w:spacing w:after="60"/>
              <w:rPr>
                <w:rFonts w:ascii="Arial" w:hAnsi="Arial" w:cs="Arial"/>
              </w:rPr>
            </w:pPr>
            <w:r w:rsidRPr="00562EFA">
              <w:rPr>
                <w:rFonts w:ascii="Arial" w:hAnsi="Arial" w:cs="Arial"/>
              </w:rPr>
              <w:t xml:space="preserve">Décrire des </w:t>
            </w:r>
            <w:proofErr w:type="spellStart"/>
            <w:r w:rsidRPr="00562EFA">
              <w:rPr>
                <w:rFonts w:ascii="Arial" w:hAnsi="Arial" w:cs="Arial"/>
              </w:rPr>
              <w:t>postconditions</w:t>
            </w:r>
            <w:proofErr w:type="spellEnd"/>
            <w:r w:rsidRPr="00562EFA">
              <w:rPr>
                <w:rFonts w:ascii="Arial" w:hAnsi="Arial" w:cs="Arial"/>
              </w:rPr>
              <w:t xml:space="preserve"> sur les résultats.</w:t>
            </w:r>
          </w:p>
        </w:tc>
        <w:tc>
          <w:tcPr>
            <w:tcW w:w="3515" w:type="dxa"/>
          </w:tcPr>
          <w:p w14:paraId="43C493DB" w14:textId="7EF69092" w:rsidR="007476D2" w:rsidRPr="00562EFA" w:rsidRDefault="005254B8" w:rsidP="00F4122A">
            <w:pPr>
              <w:pStyle w:val="Lignedetableau"/>
              <w:spacing w:after="60"/>
              <w:rPr>
                <w:rFonts w:ascii="Arial" w:hAnsi="Arial" w:cs="Arial"/>
              </w:rPr>
            </w:pPr>
            <w:r w:rsidRPr="00562EFA">
              <w:rPr>
                <w:rFonts w:ascii="Arial" w:hAnsi="Arial" w:cs="Arial"/>
              </w:rPr>
              <w:t>Des</w:t>
            </w:r>
            <w:r w:rsidR="001B22AE" w:rsidRPr="00562EFA">
              <w:rPr>
                <w:rFonts w:ascii="Arial" w:hAnsi="Arial" w:cs="Arial"/>
              </w:rPr>
              <w:t xml:space="preserve"> assertions </w:t>
            </w:r>
            <w:r w:rsidRPr="00562EFA">
              <w:rPr>
                <w:rFonts w:ascii="Arial" w:hAnsi="Arial" w:cs="Arial"/>
              </w:rPr>
              <w:t xml:space="preserve">peuvent être utilisées </w:t>
            </w:r>
            <w:r w:rsidR="001B22AE" w:rsidRPr="00562EFA">
              <w:rPr>
                <w:rFonts w:ascii="Arial" w:hAnsi="Arial" w:cs="Arial"/>
              </w:rPr>
              <w:t xml:space="preserve">pour garantir des préconditions </w:t>
            </w:r>
            <w:r w:rsidR="00547FBE" w:rsidRPr="00562EFA">
              <w:rPr>
                <w:rFonts w:ascii="Arial" w:hAnsi="Arial" w:cs="Arial"/>
              </w:rPr>
              <w:t xml:space="preserve">ou des </w:t>
            </w:r>
            <w:proofErr w:type="spellStart"/>
            <w:r w:rsidR="00547FBE" w:rsidRPr="00562EFA">
              <w:rPr>
                <w:rFonts w:ascii="Arial" w:hAnsi="Arial" w:cs="Arial"/>
              </w:rPr>
              <w:t>postconditions</w:t>
            </w:r>
            <w:proofErr w:type="spellEnd"/>
            <w:r w:rsidR="001B22AE" w:rsidRPr="00562EFA">
              <w:rPr>
                <w:rFonts w:ascii="Arial" w:hAnsi="Arial" w:cs="Arial"/>
              </w:rPr>
              <w:t>.</w:t>
            </w:r>
          </w:p>
        </w:tc>
      </w:tr>
      <w:tr w:rsidR="007476D2" w:rsidRPr="00562EFA" w14:paraId="43C493E1" w14:textId="77777777" w:rsidTr="00FC1A4F">
        <w:tblPrEx>
          <w:tblCellMar>
            <w:top w:w="28" w:type="dxa"/>
            <w:bottom w:w="28" w:type="dxa"/>
          </w:tblCellMar>
        </w:tblPrEx>
        <w:trPr>
          <w:cantSplit w:val="0"/>
        </w:trPr>
        <w:tc>
          <w:tcPr>
            <w:tcW w:w="2581" w:type="dxa"/>
          </w:tcPr>
          <w:p w14:paraId="43C493DD" w14:textId="77777777" w:rsidR="007476D2" w:rsidRPr="00562EFA" w:rsidRDefault="001B22AE" w:rsidP="00F4122A">
            <w:pPr>
              <w:pStyle w:val="Lignedetableau"/>
              <w:spacing w:after="60"/>
              <w:rPr>
                <w:rFonts w:ascii="Arial" w:hAnsi="Arial" w:cs="Arial"/>
              </w:rPr>
            </w:pPr>
            <w:r w:rsidRPr="00562EFA">
              <w:rPr>
                <w:rFonts w:ascii="Arial" w:hAnsi="Arial" w:cs="Arial"/>
              </w:rPr>
              <w:t>Mise au point de programmes</w:t>
            </w:r>
          </w:p>
        </w:tc>
        <w:tc>
          <w:tcPr>
            <w:tcW w:w="3260" w:type="dxa"/>
          </w:tcPr>
          <w:p w14:paraId="43C493DE" w14:textId="77777777" w:rsidR="007476D2" w:rsidRPr="00562EFA" w:rsidRDefault="001B22AE" w:rsidP="00F4122A">
            <w:pPr>
              <w:pStyle w:val="Lignedetableau"/>
              <w:spacing w:after="60"/>
              <w:rPr>
                <w:rFonts w:ascii="Arial" w:hAnsi="Arial" w:cs="Arial"/>
              </w:rPr>
            </w:pPr>
            <w:r w:rsidRPr="00562EFA">
              <w:rPr>
                <w:rFonts w:ascii="Arial" w:hAnsi="Arial" w:cs="Arial"/>
              </w:rPr>
              <w:t>Utiliser des jeux de tests.</w:t>
            </w:r>
          </w:p>
        </w:tc>
        <w:tc>
          <w:tcPr>
            <w:tcW w:w="3515" w:type="dxa"/>
          </w:tcPr>
          <w:p w14:paraId="43C493DF" w14:textId="3AF5B0C3" w:rsidR="007476D2" w:rsidRPr="00562EFA" w:rsidRDefault="005254B8" w:rsidP="00F4122A">
            <w:pPr>
              <w:pStyle w:val="Lignedetableau"/>
              <w:spacing w:after="60"/>
              <w:rPr>
                <w:rFonts w:ascii="Arial" w:hAnsi="Arial" w:cs="Arial"/>
              </w:rPr>
            </w:pPr>
            <w:r w:rsidRPr="00562EFA">
              <w:rPr>
                <w:rFonts w:ascii="Arial" w:hAnsi="Arial" w:cs="Arial"/>
              </w:rPr>
              <w:t>L’importance</w:t>
            </w:r>
            <w:r w:rsidR="001B22AE" w:rsidRPr="00562EFA">
              <w:rPr>
                <w:rFonts w:ascii="Arial" w:hAnsi="Arial" w:cs="Arial"/>
              </w:rPr>
              <w:t xml:space="preserve"> de la</w:t>
            </w:r>
            <w:r w:rsidRPr="00562EFA">
              <w:rPr>
                <w:rFonts w:ascii="Arial" w:hAnsi="Arial" w:cs="Arial"/>
              </w:rPr>
              <w:t xml:space="preserve"> qualité et du nombre des tests est mise en évidence.</w:t>
            </w:r>
          </w:p>
          <w:p w14:paraId="43C493E0" w14:textId="77777777" w:rsidR="007476D2" w:rsidRPr="00562EFA" w:rsidRDefault="001B22AE" w:rsidP="00F4122A">
            <w:pPr>
              <w:pStyle w:val="Lignedetableau"/>
              <w:spacing w:after="60"/>
              <w:rPr>
                <w:rFonts w:ascii="Arial" w:hAnsi="Arial" w:cs="Arial"/>
              </w:rPr>
            </w:pPr>
            <w:r w:rsidRPr="00562EFA">
              <w:rPr>
                <w:rFonts w:ascii="Arial" w:hAnsi="Arial" w:cs="Arial"/>
              </w:rPr>
              <w:t>Le succès d’un jeu de tests ne garantit pas la correction d’un programme.</w:t>
            </w:r>
          </w:p>
        </w:tc>
      </w:tr>
      <w:tr w:rsidR="007476D2" w:rsidRPr="00562EFA" w14:paraId="43C493E5" w14:textId="77777777" w:rsidTr="00FC1A4F">
        <w:tblPrEx>
          <w:tblCellMar>
            <w:top w:w="28" w:type="dxa"/>
            <w:bottom w:w="28" w:type="dxa"/>
          </w:tblCellMar>
        </w:tblPrEx>
        <w:trPr>
          <w:cantSplit w:val="0"/>
        </w:trPr>
        <w:tc>
          <w:tcPr>
            <w:tcW w:w="2581" w:type="dxa"/>
          </w:tcPr>
          <w:p w14:paraId="43C493E2" w14:textId="77777777" w:rsidR="007476D2" w:rsidRPr="00562EFA" w:rsidRDefault="001B22AE" w:rsidP="00F4122A">
            <w:pPr>
              <w:pStyle w:val="Lignedetableau"/>
              <w:spacing w:after="60"/>
              <w:rPr>
                <w:rFonts w:ascii="Arial" w:hAnsi="Arial" w:cs="Arial"/>
              </w:rPr>
            </w:pPr>
            <w:r w:rsidRPr="00562EFA">
              <w:rPr>
                <w:rFonts w:ascii="Arial" w:hAnsi="Arial" w:cs="Arial"/>
              </w:rPr>
              <w:t>Utilisation de bibliothèques</w:t>
            </w:r>
          </w:p>
        </w:tc>
        <w:tc>
          <w:tcPr>
            <w:tcW w:w="3260" w:type="dxa"/>
          </w:tcPr>
          <w:p w14:paraId="43C493E3" w14:textId="77777777" w:rsidR="007476D2" w:rsidRPr="00562EFA" w:rsidRDefault="001B22AE" w:rsidP="00F4122A">
            <w:pPr>
              <w:pStyle w:val="Lignedetableau"/>
              <w:spacing w:after="60"/>
              <w:rPr>
                <w:rFonts w:ascii="Arial" w:hAnsi="Arial" w:cs="Arial"/>
              </w:rPr>
            </w:pPr>
            <w:r w:rsidRPr="00562EFA">
              <w:rPr>
                <w:rFonts w:ascii="Arial" w:hAnsi="Arial" w:cs="Arial"/>
              </w:rPr>
              <w:t>Utiliser la documentation d’une bibliothèque.</w:t>
            </w:r>
          </w:p>
        </w:tc>
        <w:tc>
          <w:tcPr>
            <w:tcW w:w="3515" w:type="dxa"/>
          </w:tcPr>
          <w:p w14:paraId="43C493E4" w14:textId="77777777" w:rsidR="007476D2" w:rsidRPr="00562EFA" w:rsidRDefault="001B22AE" w:rsidP="00F4122A">
            <w:pPr>
              <w:pStyle w:val="Lignedetableau"/>
              <w:spacing w:after="60"/>
              <w:rPr>
                <w:rFonts w:ascii="Arial" w:hAnsi="Arial" w:cs="Arial"/>
              </w:rPr>
            </w:pPr>
            <w:r w:rsidRPr="00562EFA">
              <w:rPr>
                <w:rFonts w:ascii="Arial" w:hAnsi="Arial" w:cs="Arial"/>
              </w:rPr>
              <w:t>Aucune connaissance exhaustive d’une bibliothèque particulière n’est exigible.</w:t>
            </w:r>
          </w:p>
        </w:tc>
      </w:tr>
    </w:tbl>
    <w:p w14:paraId="43C493E7" w14:textId="77777777" w:rsidR="007476D2" w:rsidRPr="00562EFA" w:rsidRDefault="001B22AE" w:rsidP="00782011">
      <w:pPr>
        <w:pStyle w:val="Titre3"/>
        <w:pageBreakBefore/>
        <w:spacing w:before="0"/>
      </w:pPr>
      <w:bookmarkStart w:id="9" w:name="_Toc520824028"/>
      <w:r w:rsidRPr="00562EFA">
        <w:lastRenderedPageBreak/>
        <w:t>Algorithmique</w:t>
      </w:r>
      <w:bookmarkEnd w:id="9"/>
    </w:p>
    <w:p w14:paraId="43C493E8" w14:textId="602F05FC" w:rsidR="007476D2" w:rsidRPr="00562EFA" w:rsidRDefault="001D51D4" w:rsidP="00782011">
      <w:r w:rsidRPr="00562EFA">
        <w:t>Le</w:t>
      </w:r>
      <w:r w:rsidR="001B22AE" w:rsidRPr="00562EFA">
        <w:t xml:space="preserve"> concept de méthode algorithmique</w:t>
      </w:r>
      <w:r w:rsidRPr="00562EFA">
        <w:t xml:space="preserve"> est introduit</w:t>
      </w:r>
      <w:r w:rsidR="001A730F" w:rsidRPr="00562EFA">
        <w:t> ;</w:t>
      </w:r>
      <w:r w:rsidR="001B22AE" w:rsidRPr="00562EFA">
        <w:t xml:space="preserve"> de nouveaux exemples seront vus en terminale. Quelques algorithmes classiques sont étudiés</w:t>
      </w:r>
      <w:r w:rsidR="00EC7BD7" w:rsidRPr="00562EFA">
        <w:t>. L</w:t>
      </w:r>
      <w:r w:rsidR="006C6D0F" w:rsidRPr="00562EFA">
        <w:t>’étude de l</w:t>
      </w:r>
      <w:r w:rsidR="00EC7BD7" w:rsidRPr="00562EFA">
        <w:t>eur</w:t>
      </w:r>
      <w:r w:rsidR="00B25FF8" w:rsidRPr="00562EFA">
        <w:t>s</w:t>
      </w:r>
      <w:r w:rsidR="00EC7BD7" w:rsidRPr="00562EFA">
        <w:t xml:space="preserve"> </w:t>
      </w:r>
      <w:r w:rsidR="00B25FF8" w:rsidRPr="00562EFA">
        <w:t>coûts</w:t>
      </w:r>
      <w:r w:rsidR="00EC7BD7" w:rsidRPr="00562EFA">
        <w:t xml:space="preserve"> </w:t>
      </w:r>
      <w:r w:rsidR="00B25FF8" w:rsidRPr="00562EFA">
        <w:t xml:space="preserve">respectifs </w:t>
      </w:r>
      <w:r w:rsidR="00EC7BD7" w:rsidRPr="00562EFA">
        <w:t xml:space="preserve">prend tout son sens </w:t>
      </w:r>
      <w:r w:rsidR="008C0291" w:rsidRPr="00562EFA">
        <w:t xml:space="preserve">dans le cas de données nombreuses, </w:t>
      </w:r>
      <w:r w:rsidR="00B475D0" w:rsidRPr="00562EFA">
        <w:t xml:space="preserve">qui peuvent être </w:t>
      </w:r>
      <w:r w:rsidR="00EC7BD7" w:rsidRPr="00562EFA">
        <w:t>préférentiellement des données ouvertes.</w:t>
      </w:r>
      <w:r w:rsidR="00CB77B3" w:rsidRPr="00562EFA">
        <w:t xml:space="preserve"> </w:t>
      </w:r>
    </w:p>
    <w:p w14:paraId="43C493E9" w14:textId="2779FAF3" w:rsidR="007476D2" w:rsidRPr="00562EFA" w:rsidRDefault="001D51D4" w:rsidP="00782011">
      <w:pPr>
        <w:spacing w:after="120"/>
      </w:pPr>
      <w:r w:rsidRPr="00562EFA">
        <w:t>Il est nécessaire de montrer</w:t>
      </w:r>
      <w:r w:rsidR="001B22AE" w:rsidRPr="00562EFA">
        <w:t xml:space="preserve"> l’intérêt de prouver la correction d’un algorithme pour lequel on dispose d’une spécification précise</w:t>
      </w:r>
      <w:r w:rsidRPr="00562EFA">
        <w:t xml:space="preserve">, notamment en </w:t>
      </w:r>
      <w:r w:rsidR="00550930" w:rsidRPr="00562EFA">
        <w:t>mobilisant</w:t>
      </w:r>
      <w:r w:rsidR="001B22AE" w:rsidRPr="00562EFA">
        <w:t xml:space="preserve"> la notion d’invariant sur des exemples simples. </w:t>
      </w:r>
      <w:r w:rsidR="00B87CBE" w:rsidRPr="00562EFA">
        <w:t>L</w:t>
      </w:r>
      <w:r w:rsidR="001B22AE" w:rsidRPr="00562EFA">
        <w:t xml:space="preserve">a nécessité de prouver la terminaison d’un programme </w:t>
      </w:r>
      <w:r w:rsidR="00B87CBE" w:rsidRPr="00562EFA">
        <w:t xml:space="preserve">est mise en évidence </w:t>
      </w:r>
      <w:r w:rsidR="001B22AE" w:rsidRPr="00562EFA">
        <w:t>dès qu’on utilise une boucle non bornée (ou, en terminale, des fonctions récursives</w:t>
      </w:r>
      <w:r w:rsidR="00B87CBE" w:rsidRPr="00562EFA">
        <w:t xml:space="preserve">) grâce à </w:t>
      </w:r>
      <w:r w:rsidR="00550930" w:rsidRPr="00562EFA">
        <w:t>la mobilisation</w:t>
      </w:r>
      <w:r w:rsidR="00B87CBE" w:rsidRPr="00562EFA">
        <w:t xml:space="preserve"> de</w:t>
      </w:r>
      <w:r w:rsidR="001B22AE" w:rsidRPr="00562EFA">
        <w:t xml:space="preserve"> la notion de variant sur des exemples simples. </w:t>
      </w:r>
    </w:p>
    <w:tbl>
      <w:tblPr>
        <w:tblStyle w:val="Entte2"/>
        <w:tblW w:w="5000" w:type="pct"/>
        <w:tblLayout w:type="fixed"/>
        <w:tblLook w:val="04A0" w:firstRow="1" w:lastRow="0" w:firstColumn="1" w:lastColumn="0" w:noHBand="0" w:noVBand="1"/>
      </w:tblPr>
      <w:tblGrid>
        <w:gridCol w:w="2519"/>
        <w:gridCol w:w="3180"/>
        <w:gridCol w:w="3429"/>
      </w:tblGrid>
      <w:tr w:rsidR="00782011" w:rsidRPr="00782011" w14:paraId="43C493ED" w14:textId="77777777" w:rsidTr="00782011">
        <w:trPr>
          <w:cnfStyle w:val="100000000000" w:firstRow="1" w:lastRow="0" w:firstColumn="0" w:lastColumn="0" w:oddVBand="0" w:evenVBand="0" w:oddHBand="0" w:evenHBand="0" w:firstRowFirstColumn="0" w:firstRowLastColumn="0" w:lastRowFirstColumn="0" w:lastRowLastColumn="0"/>
          <w:cantSplit/>
        </w:trPr>
        <w:tc>
          <w:tcPr>
            <w:tcW w:w="2581" w:type="dxa"/>
          </w:tcPr>
          <w:p w14:paraId="43C493EA" w14:textId="77777777" w:rsidR="007476D2" w:rsidRPr="00782011" w:rsidRDefault="001B22AE" w:rsidP="00782011">
            <w:pPr>
              <w:pStyle w:val="En-ttedetableau"/>
              <w:spacing w:after="60"/>
              <w:ind w:left="57"/>
              <w:rPr>
                <w:rFonts w:ascii="Arial" w:hAnsi="Arial" w:cs="Arial"/>
                <w:b/>
                <w:color w:val="FFFFFF" w:themeColor="background1"/>
                <w:sz w:val="22"/>
                <w:szCs w:val="22"/>
              </w:rPr>
            </w:pPr>
            <w:r w:rsidRPr="00782011">
              <w:rPr>
                <w:rFonts w:ascii="Arial" w:hAnsi="Arial" w:cs="Arial"/>
                <w:b/>
                <w:color w:val="FFFFFF" w:themeColor="background1"/>
                <w:sz w:val="22"/>
                <w:szCs w:val="22"/>
              </w:rPr>
              <w:t>Contenus</w:t>
            </w:r>
          </w:p>
        </w:tc>
        <w:tc>
          <w:tcPr>
            <w:tcW w:w="3260" w:type="dxa"/>
          </w:tcPr>
          <w:p w14:paraId="43C493EB" w14:textId="77777777" w:rsidR="007476D2" w:rsidRPr="00782011" w:rsidRDefault="001B22AE" w:rsidP="00782011">
            <w:pPr>
              <w:pStyle w:val="En-ttedetableau"/>
              <w:spacing w:after="60"/>
              <w:ind w:left="57"/>
              <w:rPr>
                <w:rFonts w:ascii="Arial" w:hAnsi="Arial" w:cs="Arial"/>
                <w:b/>
                <w:color w:val="FFFFFF" w:themeColor="background1"/>
                <w:sz w:val="22"/>
                <w:szCs w:val="22"/>
              </w:rPr>
            </w:pPr>
            <w:r w:rsidRPr="00782011">
              <w:rPr>
                <w:rFonts w:ascii="Arial" w:hAnsi="Arial" w:cs="Arial"/>
                <w:b/>
                <w:color w:val="FFFFFF" w:themeColor="background1"/>
                <w:sz w:val="22"/>
                <w:szCs w:val="22"/>
              </w:rPr>
              <w:t>Capacités attendues</w:t>
            </w:r>
          </w:p>
        </w:tc>
        <w:tc>
          <w:tcPr>
            <w:tcW w:w="3515" w:type="dxa"/>
          </w:tcPr>
          <w:p w14:paraId="43C493EC" w14:textId="77777777" w:rsidR="007476D2" w:rsidRPr="00782011" w:rsidRDefault="001B22AE" w:rsidP="00782011">
            <w:pPr>
              <w:pStyle w:val="En-ttedetableau"/>
              <w:spacing w:after="60"/>
              <w:ind w:left="57"/>
              <w:rPr>
                <w:rFonts w:ascii="Arial" w:hAnsi="Arial" w:cs="Arial"/>
                <w:b/>
                <w:color w:val="FFFFFF" w:themeColor="background1"/>
                <w:sz w:val="22"/>
                <w:szCs w:val="22"/>
              </w:rPr>
            </w:pPr>
            <w:r w:rsidRPr="00782011">
              <w:rPr>
                <w:rFonts w:ascii="Arial" w:hAnsi="Arial" w:cs="Arial"/>
                <w:b/>
                <w:color w:val="FFFFFF" w:themeColor="background1"/>
                <w:sz w:val="22"/>
                <w:szCs w:val="22"/>
              </w:rPr>
              <w:t>Commentaires</w:t>
            </w:r>
          </w:p>
        </w:tc>
      </w:tr>
      <w:tr w:rsidR="001A360B" w:rsidRPr="00562EFA" w14:paraId="376115CF" w14:textId="77777777" w:rsidTr="00782011">
        <w:tblPrEx>
          <w:tblCellMar>
            <w:top w:w="28" w:type="dxa"/>
            <w:bottom w:w="28" w:type="dxa"/>
          </w:tblCellMar>
        </w:tblPrEx>
        <w:tc>
          <w:tcPr>
            <w:tcW w:w="2581" w:type="dxa"/>
          </w:tcPr>
          <w:p w14:paraId="38DC6C62" w14:textId="29D04ECB" w:rsidR="001A360B" w:rsidRPr="00562EFA" w:rsidRDefault="00C04A8D" w:rsidP="00782011">
            <w:pPr>
              <w:pStyle w:val="Lignedetableau"/>
              <w:spacing w:after="60"/>
              <w:rPr>
                <w:rFonts w:ascii="Arial" w:hAnsi="Arial" w:cs="Arial"/>
              </w:rPr>
            </w:pPr>
            <w:r w:rsidRPr="00562EFA">
              <w:rPr>
                <w:rFonts w:ascii="Arial" w:hAnsi="Arial" w:cs="Arial"/>
              </w:rPr>
              <w:t>Parcours séquentiel d’un tableau</w:t>
            </w:r>
          </w:p>
        </w:tc>
        <w:tc>
          <w:tcPr>
            <w:tcW w:w="3260" w:type="dxa"/>
          </w:tcPr>
          <w:p w14:paraId="10E4E986" w14:textId="57F1E0F3" w:rsidR="005D4873" w:rsidRPr="00562EFA" w:rsidRDefault="006B2769" w:rsidP="00782011">
            <w:pPr>
              <w:pStyle w:val="Lignedetableau"/>
              <w:spacing w:after="60"/>
              <w:rPr>
                <w:rFonts w:ascii="Arial" w:hAnsi="Arial" w:cs="Arial"/>
              </w:rPr>
            </w:pPr>
            <w:r w:rsidRPr="00562EFA">
              <w:rPr>
                <w:rFonts w:ascii="Arial" w:hAnsi="Arial" w:cs="Arial"/>
              </w:rPr>
              <w:t>Écrire un algorithme de recherche d’</w:t>
            </w:r>
            <w:r w:rsidR="00AD6FAC" w:rsidRPr="00562EFA">
              <w:rPr>
                <w:rFonts w:ascii="Arial" w:hAnsi="Arial" w:cs="Arial"/>
              </w:rPr>
              <w:t>une oc</w:t>
            </w:r>
            <w:r w:rsidR="005D4873" w:rsidRPr="00562EFA">
              <w:rPr>
                <w:rFonts w:ascii="Arial" w:hAnsi="Arial" w:cs="Arial"/>
              </w:rPr>
              <w:t>currence</w:t>
            </w:r>
            <w:r w:rsidR="00370B55" w:rsidRPr="00562EFA">
              <w:rPr>
                <w:rFonts w:ascii="Arial" w:hAnsi="Arial" w:cs="Arial"/>
              </w:rPr>
              <w:t xml:space="preserve"> sur des valeurs de type quelconque.</w:t>
            </w:r>
          </w:p>
          <w:p w14:paraId="7B36BD1F" w14:textId="5D71F2A8" w:rsidR="001A360B" w:rsidRPr="00562EFA" w:rsidRDefault="00A32D28" w:rsidP="00782011">
            <w:pPr>
              <w:pStyle w:val="Lignedetableau"/>
              <w:spacing w:after="60"/>
              <w:rPr>
                <w:rFonts w:ascii="Arial" w:hAnsi="Arial" w:cs="Arial"/>
              </w:rPr>
            </w:pPr>
            <w:r w:rsidRPr="00562EFA">
              <w:rPr>
                <w:rFonts w:ascii="Arial" w:hAnsi="Arial" w:cs="Arial"/>
              </w:rPr>
              <w:t>É</w:t>
            </w:r>
            <w:r w:rsidR="005D4873" w:rsidRPr="00562EFA">
              <w:rPr>
                <w:rFonts w:ascii="Arial" w:hAnsi="Arial" w:cs="Arial"/>
              </w:rPr>
              <w:t xml:space="preserve">crire un algorithme de recherche </w:t>
            </w:r>
            <w:r w:rsidR="00AD6FAC" w:rsidRPr="00562EFA">
              <w:rPr>
                <w:rFonts w:ascii="Arial" w:hAnsi="Arial" w:cs="Arial"/>
              </w:rPr>
              <w:t xml:space="preserve">d’un </w:t>
            </w:r>
            <w:r w:rsidR="00782011" w:rsidRPr="00562EFA">
              <w:rPr>
                <w:rFonts w:ascii="Arial" w:hAnsi="Arial" w:cs="Arial"/>
              </w:rPr>
              <w:t>extremum</w:t>
            </w:r>
            <w:r w:rsidR="006B2769" w:rsidRPr="00562EFA">
              <w:rPr>
                <w:rFonts w:ascii="Arial" w:hAnsi="Arial" w:cs="Arial"/>
              </w:rPr>
              <w:t>, de calcul d’une moyenne</w:t>
            </w:r>
            <w:r w:rsidR="007B30F5" w:rsidRPr="00562EFA">
              <w:rPr>
                <w:rFonts w:ascii="Arial" w:hAnsi="Arial" w:cs="Arial"/>
              </w:rPr>
              <w:t>.</w:t>
            </w:r>
          </w:p>
        </w:tc>
        <w:tc>
          <w:tcPr>
            <w:tcW w:w="3515" w:type="dxa"/>
          </w:tcPr>
          <w:p w14:paraId="23FD63DD" w14:textId="0733551A" w:rsidR="00D46B73" w:rsidRPr="00562EFA" w:rsidRDefault="00F9322E" w:rsidP="00782011">
            <w:pPr>
              <w:pStyle w:val="Lignedetableau"/>
              <w:spacing w:after="60"/>
              <w:rPr>
                <w:rFonts w:ascii="Arial" w:hAnsi="Arial" w:cs="Arial"/>
              </w:rPr>
            </w:pPr>
            <w:r w:rsidRPr="00562EFA">
              <w:rPr>
                <w:rFonts w:ascii="Arial" w:hAnsi="Arial" w:cs="Arial"/>
              </w:rPr>
              <w:t>On montre que le coût est linéaire.</w:t>
            </w:r>
          </w:p>
          <w:p w14:paraId="7E024013" w14:textId="2517FACD" w:rsidR="00D46B73" w:rsidRPr="00562EFA" w:rsidDel="00550930" w:rsidRDefault="00D46B73" w:rsidP="00782011">
            <w:pPr>
              <w:pStyle w:val="Lignedetableau"/>
              <w:spacing w:after="60"/>
              <w:rPr>
                <w:rFonts w:ascii="Arial" w:hAnsi="Arial" w:cs="Arial"/>
              </w:rPr>
            </w:pPr>
          </w:p>
        </w:tc>
      </w:tr>
      <w:tr w:rsidR="007476D2" w:rsidRPr="00562EFA" w14:paraId="43C493F4" w14:textId="77777777" w:rsidTr="00782011">
        <w:tblPrEx>
          <w:tblCellMar>
            <w:top w:w="28" w:type="dxa"/>
            <w:bottom w:w="28" w:type="dxa"/>
          </w:tblCellMar>
        </w:tblPrEx>
        <w:tc>
          <w:tcPr>
            <w:tcW w:w="2581" w:type="dxa"/>
          </w:tcPr>
          <w:p w14:paraId="43C493EE" w14:textId="77777777" w:rsidR="007476D2" w:rsidRPr="00562EFA" w:rsidRDefault="001B22AE" w:rsidP="00782011">
            <w:pPr>
              <w:pStyle w:val="Lignedetableau"/>
              <w:spacing w:after="60"/>
              <w:rPr>
                <w:rFonts w:ascii="Arial" w:hAnsi="Arial" w:cs="Arial"/>
              </w:rPr>
            </w:pPr>
            <w:r w:rsidRPr="00562EFA">
              <w:rPr>
                <w:rFonts w:ascii="Arial" w:hAnsi="Arial" w:cs="Arial"/>
              </w:rPr>
              <w:t>Tris par insertion, par sélection</w:t>
            </w:r>
          </w:p>
        </w:tc>
        <w:tc>
          <w:tcPr>
            <w:tcW w:w="3260" w:type="dxa"/>
          </w:tcPr>
          <w:p w14:paraId="43C493EF" w14:textId="77777777" w:rsidR="007476D2" w:rsidRPr="00562EFA" w:rsidRDefault="001B22AE" w:rsidP="00782011">
            <w:pPr>
              <w:pStyle w:val="Lignedetableau"/>
              <w:spacing w:after="60"/>
              <w:rPr>
                <w:rFonts w:ascii="Arial" w:hAnsi="Arial" w:cs="Arial"/>
              </w:rPr>
            </w:pPr>
            <w:r w:rsidRPr="00562EFA">
              <w:rPr>
                <w:rFonts w:ascii="Arial" w:hAnsi="Arial" w:cs="Arial"/>
              </w:rPr>
              <w:t>Écrire un algorithme de tri.</w:t>
            </w:r>
          </w:p>
          <w:p w14:paraId="43C493F1" w14:textId="5F0BA440" w:rsidR="007476D2" w:rsidRPr="00562EFA" w:rsidRDefault="001B22AE" w:rsidP="00782011">
            <w:pPr>
              <w:pStyle w:val="Lignedetableau"/>
              <w:spacing w:after="60"/>
              <w:rPr>
                <w:rFonts w:ascii="Arial" w:hAnsi="Arial" w:cs="Arial"/>
              </w:rPr>
            </w:pPr>
            <w:r w:rsidRPr="00562EFA">
              <w:rPr>
                <w:rFonts w:ascii="Arial" w:hAnsi="Arial" w:cs="Arial"/>
              </w:rPr>
              <w:t>Décrire un invariant de boucle qui prouve la correction des tris par insertion, par sélection.</w:t>
            </w:r>
          </w:p>
        </w:tc>
        <w:tc>
          <w:tcPr>
            <w:tcW w:w="3515" w:type="dxa"/>
          </w:tcPr>
          <w:p w14:paraId="43C493F2" w14:textId="44F70A84" w:rsidR="007476D2" w:rsidRPr="00562EFA" w:rsidRDefault="00FC36CB" w:rsidP="00782011">
            <w:pPr>
              <w:pStyle w:val="Lignedetableau"/>
              <w:spacing w:after="60"/>
              <w:rPr>
                <w:rFonts w:ascii="Arial" w:hAnsi="Arial" w:cs="Arial"/>
              </w:rPr>
            </w:pPr>
            <w:r w:rsidRPr="00562EFA">
              <w:rPr>
                <w:rFonts w:ascii="Arial" w:hAnsi="Arial" w:cs="Arial"/>
              </w:rPr>
              <w:t>La terminaison de</w:t>
            </w:r>
            <w:r w:rsidR="006E4E06" w:rsidRPr="00562EFA">
              <w:rPr>
                <w:rFonts w:ascii="Arial" w:hAnsi="Arial" w:cs="Arial"/>
              </w:rPr>
              <w:t xml:space="preserve"> ces algorithmes </w:t>
            </w:r>
            <w:r w:rsidR="00550930" w:rsidRPr="00562EFA">
              <w:rPr>
                <w:rFonts w:ascii="Arial" w:hAnsi="Arial" w:cs="Arial"/>
              </w:rPr>
              <w:t>est à justifier</w:t>
            </w:r>
            <w:r w:rsidR="001B22AE" w:rsidRPr="00562EFA">
              <w:rPr>
                <w:rFonts w:ascii="Arial" w:hAnsi="Arial" w:cs="Arial"/>
              </w:rPr>
              <w:t>.</w:t>
            </w:r>
          </w:p>
          <w:p w14:paraId="43C493F3" w14:textId="4767CE29" w:rsidR="007476D2" w:rsidRPr="00562EFA" w:rsidRDefault="001B22AE" w:rsidP="00782011">
            <w:pPr>
              <w:pStyle w:val="Lignedetableau"/>
              <w:spacing w:after="60"/>
              <w:rPr>
                <w:rFonts w:ascii="Arial" w:hAnsi="Arial" w:cs="Arial"/>
              </w:rPr>
            </w:pPr>
            <w:r w:rsidRPr="00562EFA">
              <w:rPr>
                <w:rFonts w:ascii="Arial" w:hAnsi="Arial" w:cs="Arial"/>
              </w:rPr>
              <w:t>On montre que le</w:t>
            </w:r>
            <w:r w:rsidR="006E4E06" w:rsidRPr="00562EFA">
              <w:rPr>
                <w:rFonts w:ascii="Arial" w:hAnsi="Arial" w:cs="Arial"/>
              </w:rPr>
              <w:t>ur</w:t>
            </w:r>
            <w:r w:rsidRPr="00562EFA">
              <w:rPr>
                <w:rFonts w:ascii="Arial" w:hAnsi="Arial" w:cs="Arial"/>
              </w:rPr>
              <w:t xml:space="preserve"> coût est quadratique</w:t>
            </w:r>
            <w:r w:rsidR="00ED0C70" w:rsidRPr="00562EFA">
              <w:rPr>
                <w:rFonts w:ascii="Arial" w:hAnsi="Arial" w:cs="Arial"/>
              </w:rPr>
              <w:t xml:space="preserve"> dans le pire cas.</w:t>
            </w:r>
          </w:p>
        </w:tc>
      </w:tr>
      <w:tr w:rsidR="00A9004F" w:rsidRPr="00562EFA" w14:paraId="13099E47" w14:textId="77777777" w:rsidTr="00782011">
        <w:tblPrEx>
          <w:tblCellMar>
            <w:top w:w="28" w:type="dxa"/>
            <w:bottom w:w="28" w:type="dxa"/>
          </w:tblCellMar>
        </w:tblPrEx>
        <w:tc>
          <w:tcPr>
            <w:tcW w:w="2581" w:type="dxa"/>
          </w:tcPr>
          <w:p w14:paraId="1014CC3F" w14:textId="0F50FA2A" w:rsidR="00A9004F" w:rsidRPr="00562EFA" w:rsidRDefault="00A9004F" w:rsidP="00782011">
            <w:pPr>
              <w:pStyle w:val="Lignedetableau"/>
              <w:spacing w:after="60"/>
              <w:rPr>
                <w:rFonts w:ascii="Arial" w:hAnsi="Arial" w:cs="Arial"/>
              </w:rPr>
            </w:pPr>
            <w:r w:rsidRPr="00562EFA">
              <w:rPr>
                <w:rFonts w:ascii="Arial" w:hAnsi="Arial" w:cs="Arial"/>
              </w:rPr>
              <w:t>Algorithme des k plus proches voisins</w:t>
            </w:r>
          </w:p>
        </w:tc>
        <w:tc>
          <w:tcPr>
            <w:tcW w:w="3260" w:type="dxa"/>
          </w:tcPr>
          <w:p w14:paraId="08EC4BC1" w14:textId="6DB0445B" w:rsidR="00A9004F" w:rsidRPr="00562EFA" w:rsidRDefault="00155430" w:rsidP="00782011">
            <w:pPr>
              <w:pStyle w:val="Lignedetableau"/>
              <w:spacing w:after="60"/>
              <w:rPr>
                <w:rFonts w:ascii="Arial" w:hAnsi="Arial" w:cs="Arial"/>
              </w:rPr>
            </w:pPr>
            <w:r w:rsidRPr="00562EFA">
              <w:rPr>
                <w:rFonts w:ascii="Arial" w:hAnsi="Arial" w:cs="Arial"/>
              </w:rPr>
              <w:t xml:space="preserve">Écrire un algorithme </w:t>
            </w:r>
            <w:r w:rsidR="0006235E" w:rsidRPr="00562EFA">
              <w:rPr>
                <w:rFonts w:ascii="Arial" w:hAnsi="Arial" w:cs="Arial"/>
              </w:rPr>
              <w:t xml:space="preserve">qui prédit la classe d’un élément </w:t>
            </w:r>
            <w:r w:rsidR="008B0D8C" w:rsidRPr="00562EFA">
              <w:rPr>
                <w:rFonts w:ascii="Arial" w:hAnsi="Arial" w:cs="Arial"/>
              </w:rPr>
              <w:t>en fonction de la classe majoritaire de ses k plus proches voisins.</w:t>
            </w:r>
          </w:p>
        </w:tc>
        <w:tc>
          <w:tcPr>
            <w:tcW w:w="3515" w:type="dxa"/>
          </w:tcPr>
          <w:p w14:paraId="6C22EDCC" w14:textId="4DB71BAB" w:rsidR="00A9004F" w:rsidRPr="00562EFA" w:rsidDel="00550930" w:rsidRDefault="00A32D28" w:rsidP="00782011">
            <w:pPr>
              <w:pStyle w:val="Lignedetableau"/>
              <w:spacing w:after="60"/>
              <w:rPr>
                <w:rFonts w:ascii="Arial" w:hAnsi="Arial" w:cs="Arial"/>
              </w:rPr>
            </w:pPr>
            <w:r w:rsidRPr="00562EFA">
              <w:rPr>
                <w:rFonts w:ascii="Arial" w:hAnsi="Arial" w:cs="Arial"/>
              </w:rPr>
              <w:t>Il s’agit d’un</w:t>
            </w:r>
            <w:r w:rsidR="0061779B" w:rsidRPr="00562EFA">
              <w:rPr>
                <w:rFonts w:ascii="Arial" w:hAnsi="Arial" w:cs="Arial"/>
              </w:rPr>
              <w:t xml:space="preserve"> </w:t>
            </w:r>
            <w:r w:rsidR="00C0364C" w:rsidRPr="00562EFA">
              <w:rPr>
                <w:rFonts w:ascii="Arial" w:hAnsi="Arial" w:cs="Arial"/>
              </w:rPr>
              <w:t>exemple</w:t>
            </w:r>
            <w:r w:rsidR="0061779B" w:rsidRPr="00562EFA">
              <w:rPr>
                <w:rFonts w:ascii="Arial" w:hAnsi="Arial" w:cs="Arial"/>
              </w:rPr>
              <w:t xml:space="preserve"> </w:t>
            </w:r>
            <w:r w:rsidRPr="00562EFA">
              <w:rPr>
                <w:rFonts w:ascii="Arial" w:hAnsi="Arial" w:cs="Arial"/>
              </w:rPr>
              <w:t>d’</w:t>
            </w:r>
            <w:r w:rsidR="0061779B" w:rsidRPr="00562EFA">
              <w:rPr>
                <w:rFonts w:ascii="Arial" w:hAnsi="Arial" w:cs="Arial"/>
              </w:rPr>
              <w:t>algorithme d’apprentissage</w:t>
            </w:r>
            <w:r w:rsidR="002F4AAE" w:rsidRPr="00562EFA">
              <w:rPr>
                <w:rFonts w:ascii="Arial" w:hAnsi="Arial" w:cs="Arial"/>
              </w:rPr>
              <w:t>.</w:t>
            </w:r>
          </w:p>
        </w:tc>
      </w:tr>
      <w:tr w:rsidR="007476D2" w:rsidRPr="00562EFA" w14:paraId="43C493FC" w14:textId="77777777" w:rsidTr="00782011">
        <w:tblPrEx>
          <w:tblCellMar>
            <w:top w:w="28" w:type="dxa"/>
            <w:bottom w:w="28" w:type="dxa"/>
          </w:tblCellMar>
        </w:tblPrEx>
        <w:tc>
          <w:tcPr>
            <w:tcW w:w="2581" w:type="dxa"/>
          </w:tcPr>
          <w:p w14:paraId="43C493F9" w14:textId="77777777" w:rsidR="007476D2" w:rsidRPr="00562EFA" w:rsidRDefault="001B22AE" w:rsidP="00782011">
            <w:pPr>
              <w:pStyle w:val="Lignedetableau"/>
              <w:spacing w:after="60"/>
              <w:rPr>
                <w:rFonts w:ascii="Arial" w:hAnsi="Arial" w:cs="Arial"/>
              </w:rPr>
            </w:pPr>
            <w:r w:rsidRPr="00562EFA">
              <w:rPr>
                <w:rFonts w:ascii="Arial" w:hAnsi="Arial" w:cs="Arial"/>
              </w:rPr>
              <w:t>Recherche dichotomique dans un tableau trié</w:t>
            </w:r>
          </w:p>
        </w:tc>
        <w:tc>
          <w:tcPr>
            <w:tcW w:w="3260" w:type="dxa"/>
          </w:tcPr>
          <w:p w14:paraId="43C493FA" w14:textId="64D24B09" w:rsidR="00E24792" w:rsidRPr="00562EFA" w:rsidRDefault="00E24792" w:rsidP="00782011">
            <w:pPr>
              <w:pStyle w:val="Lignedetableau"/>
              <w:spacing w:after="60"/>
              <w:rPr>
                <w:rFonts w:ascii="Arial" w:hAnsi="Arial" w:cs="Arial"/>
              </w:rPr>
            </w:pPr>
            <w:r w:rsidRPr="00562EFA">
              <w:rPr>
                <w:rFonts w:ascii="Arial" w:hAnsi="Arial" w:cs="Arial"/>
              </w:rPr>
              <w:t xml:space="preserve">Montrer </w:t>
            </w:r>
            <w:r w:rsidR="001B22AE" w:rsidRPr="00562EFA">
              <w:rPr>
                <w:rFonts w:ascii="Arial" w:hAnsi="Arial" w:cs="Arial"/>
              </w:rPr>
              <w:t>la terminaison de la recherche dichotomique</w:t>
            </w:r>
            <w:r w:rsidRPr="00562EFA">
              <w:rPr>
                <w:rFonts w:ascii="Arial" w:hAnsi="Arial" w:cs="Arial"/>
              </w:rPr>
              <w:t xml:space="preserve"> à l’aide d’un variant de boucle</w:t>
            </w:r>
            <w:r w:rsidR="001B22AE" w:rsidRPr="00562EFA">
              <w:rPr>
                <w:rFonts w:ascii="Arial" w:hAnsi="Arial" w:cs="Arial"/>
              </w:rPr>
              <w:t>.</w:t>
            </w:r>
          </w:p>
        </w:tc>
        <w:tc>
          <w:tcPr>
            <w:tcW w:w="3515" w:type="dxa"/>
          </w:tcPr>
          <w:p w14:paraId="5FE2345E" w14:textId="77777777" w:rsidR="007476D2" w:rsidRPr="00562EFA" w:rsidRDefault="005254B8" w:rsidP="00782011">
            <w:pPr>
              <w:pStyle w:val="Lignedetableau"/>
              <w:spacing w:after="60"/>
              <w:rPr>
                <w:rFonts w:ascii="Arial" w:hAnsi="Arial" w:cs="Arial"/>
              </w:rPr>
            </w:pPr>
            <w:r w:rsidRPr="00562EFA">
              <w:rPr>
                <w:rFonts w:ascii="Arial" w:hAnsi="Arial" w:cs="Arial"/>
              </w:rPr>
              <w:t>Des</w:t>
            </w:r>
            <w:r w:rsidR="001B22AE" w:rsidRPr="00562EFA">
              <w:rPr>
                <w:rFonts w:ascii="Arial" w:hAnsi="Arial" w:cs="Arial"/>
              </w:rPr>
              <w:t xml:space="preserve"> assertions</w:t>
            </w:r>
            <w:r w:rsidRPr="00562EFA">
              <w:rPr>
                <w:rFonts w:ascii="Arial" w:hAnsi="Arial" w:cs="Arial"/>
              </w:rPr>
              <w:t xml:space="preserve"> peuvent être utilisées</w:t>
            </w:r>
            <w:r w:rsidR="001B22AE" w:rsidRPr="00562EFA">
              <w:rPr>
                <w:rFonts w:ascii="Arial" w:hAnsi="Arial" w:cs="Arial"/>
              </w:rPr>
              <w:t>.</w:t>
            </w:r>
          </w:p>
          <w:p w14:paraId="43C493FB" w14:textId="76DADB58" w:rsidR="0004320B" w:rsidRPr="00562EFA" w:rsidRDefault="00247AED" w:rsidP="00782011">
            <w:pPr>
              <w:pStyle w:val="Lignedetableau"/>
              <w:spacing w:after="60"/>
              <w:rPr>
                <w:rFonts w:ascii="Arial" w:hAnsi="Arial" w:cs="Arial"/>
              </w:rPr>
            </w:pPr>
            <w:r w:rsidRPr="00562EFA">
              <w:rPr>
                <w:rFonts w:ascii="Arial" w:hAnsi="Arial" w:cs="Arial"/>
              </w:rPr>
              <w:t>La preuve de la correction peut être présentée par le professeur.</w:t>
            </w:r>
          </w:p>
        </w:tc>
      </w:tr>
      <w:tr w:rsidR="007476D2" w:rsidRPr="00562EFA" w14:paraId="43C49400" w14:textId="77777777" w:rsidTr="00782011">
        <w:tblPrEx>
          <w:tblCellMar>
            <w:top w:w="28" w:type="dxa"/>
            <w:bottom w:w="28" w:type="dxa"/>
          </w:tblCellMar>
        </w:tblPrEx>
        <w:tc>
          <w:tcPr>
            <w:tcW w:w="2581" w:type="dxa"/>
          </w:tcPr>
          <w:p w14:paraId="43C493FD" w14:textId="7C8A52A1" w:rsidR="007476D2" w:rsidRPr="00562EFA" w:rsidRDefault="005747C2" w:rsidP="00782011">
            <w:pPr>
              <w:pStyle w:val="Lignedetableau"/>
              <w:spacing w:after="60"/>
              <w:rPr>
                <w:rFonts w:ascii="Arial" w:hAnsi="Arial" w:cs="Arial"/>
              </w:rPr>
            </w:pPr>
            <w:r w:rsidRPr="00562EFA">
              <w:rPr>
                <w:rFonts w:ascii="Arial" w:hAnsi="Arial" w:cs="Arial"/>
              </w:rPr>
              <w:t>Algorithmes</w:t>
            </w:r>
            <w:r w:rsidR="001B22AE" w:rsidRPr="00562EFA">
              <w:rPr>
                <w:rFonts w:ascii="Arial" w:hAnsi="Arial" w:cs="Arial"/>
              </w:rPr>
              <w:t xml:space="preserve"> gloutons</w:t>
            </w:r>
          </w:p>
        </w:tc>
        <w:tc>
          <w:tcPr>
            <w:tcW w:w="3260" w:type="dxa"/>
          </w:tcPr>
          <w:p w14:paraId="43C493FE" w14:textId="0E11EF54" w:rsidR="007476D2" w:rsidRPr="00562EFA" w:rsidRDefault="00D063F7" w:rsidP="00782011">
            <w:pPr>
              <w:pStyle w:val="Lignedetableau"/>
              <w:spacing w:after="60"/>
              <w:rPr>
                <w:rFonts w:ascii="Arial" w:hAnsi="Arial" w:cs="Arial"/>
              </w:rPr>
            </w:pPr>
            <w:r w:rsidRPr="00562EFA">
              <w:rPr>
                <w:rFonts w:ascii="Arial" w:hAnsi="Arial" w:cs="Arial"/>
              </w:rPr>
              <w:t>Résoudre un problème grâce à</w:t>
            </w:r>
            <w:r w:rsidR="001B22AE" w:rsidRPr="00562EFA">
              <w:rPr>
                <w:rFonts w:ascii="Arial" w:hAnsi="Arial" w:cs="Arial"/>
              </w:rPr>
              <w:t xml:space="preserve"> un algorithme glouton.</w:t>
            </w:r>
          </w:p>
        </w:tc>
        <w:tc>
          <w:tcPr>
            <w:tcW w:w="3515" w:type="dxa"/>
          </w:tcPr>
          <w:p w14:paraId="5DF27368" w14:textId="77777777" w:rsidR="007476D2" w:rsidRPr="00562EFA" w:rsidRDefault="001B22AE" w:rsidP="00782011">
            <w:pPr>
              <w:pStyle w:val="Lignedetableau"/>
              <w:spacing w:after="60"/>
              <w:rPr>
                <w:rFonts w:ascii="Arial" w:hAnsi="Arial" w:cs="Arial"/>
              </w:rPr>
            </w:pPr>
            <w:r w:rsidRPr="00562EFA">
              <w:rPr>
                <w:rFonts w:ascii="Arial" w:hAnsi="Arial" w:cs="Arial"/>
              </w:rPr>
              <w:t>Exemples : problèmes du sac à dos ou du rendu de monnaie.</w:t>
            </w:r>
          </w:p>
          <w:p w14:paraId="43C493FF" w14:textId="2B3D7B44" w:rsidR="007A10D9" w:rsidRPr="00562EFA" w:rsidRDefault="007A10D9" w:rsidP="00782011">
            <w:pPr>
              <w:pStyle w:val="Lignedetableau"/>
              <w:spacing w:after="60"/>
              <w:rPr>
                <w:rFonts w:ascii="Arial" w:hAnsi="Arial" w:cs="Arial"/>
              </w:rPr>
            </w:pPr>
            <w:r w:rsidRPr="00562EFA">
              <w:rPr>
                <w:rFonts w:ascii="Arial" w:hAnsi="Arial" w:cs="Arial"/>
              </w:rPr>
              <w:t xml:space="preserve">Les algorithmes gloutons constituent une méthode algorithmique parmi d’autres </w:t>
            </w:r>
            <w:r w:rsidR="00AA10AE" w:rsidRPr="00562EFA">
              <w:rPr>
                <w:rFonts w:ascii="Arial" w:hAnsi="Arial" w:cs="Arial"/>
              </w:rPr>
              <w:t>qui seront vues en terminale.</w:t>
            </w:r>
          </w:p>
        </w:tc>
      </w:tr>
    </w:tbl>
    <w:p w14:paraId="2548349E" w14:textId="67147679" w:rsidR="0014615F" w:rsidRPr="00562EFA" w:rsidRDefault="0014615F" w:rsidP="00CD7D77">
      <w:pPr>
        <w:spacing w:line="276" w:lineRule="auto"/>
        <w:rPr>
          <w:rFonts w:cs="Arial"/>
        </w:rPr>
      </w:pPr>
    </w:p>
    <w:sectPr w:rsidR="0014615F" w:rsidRPr="00562EFA" w:rsidSect="008434A2">
      <w:headerReference w:type="default" r:id="rId9"/>
      <w:footerReference w:type="default" r:id="rId10"/>
      <w:pgSz w:w="11906" w:h="16838"/>
      <w:pgMar w:top="1417" w:right="1417" w:bottom="1417" w:left="1417" w:header="0"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FFBD6" w14:textId="77777777" w:rsidR="00115D99" w:rsidRDefault="00115D99" w:rsidP="0011072A">
      <w:r>
        <w:separator/>
      </w:r>
    </w:p>
  </w:endnote>
  <w:endnote w:type="continuationSeparator" w:id="0">
    <w:p w14:paraId="2EAEB7EE" w14:textId="77777777" w:rsidR="00115D99" w:rsidRDefault="00115D99" w:rsidP="0011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Devanagari">
    <w:altName w:val="Calibri"/>
    <w:charset w:val="01"/>
    <w:family w:val="auto"/>
    <w:pitch w:val="variable"/>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43B5F" w14:textId="77777777" w:rsidR="00562EFA" w:rsidRDefault="00562EFA" w:rsidP="00562EFA">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29268D5F" w14:textId="77777777" w:rsidR="00562EFA" w:rsidRDefault="00562EFA" w:rsidP="00562E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076F1" w14:textId="77777777" w:rsidR="00115D99" w:rsidRDefault="00115D99" w:rsidP="0011072A">
      <w:r>
        <w:separator/>
      </w:r>
    </w:p>
  </w:footnote>
  <w:footnote w:type="continuationSeparator" w:id="0">
    <w:p w14:paraId="7EC15365" w14:textId="77777777" w:rsidR="00115D99" w:rsidRDefault="00115D99" w:rsidP="00110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098F3" w14:textId="5E44C771" w:rsidR="00562EFA" w:rsidRPr="000655B0" w:rsidRDefault="00562EFA" w:rsidP="000E67A6">
    <w:pPr>
      <w:pStyle w:val="En-tte"/>
      <w:spacing w:before="200"/>
    </w:pPr>
    <w:r>
      <w:t xml:space="preserve">   </w:t>
    </w:r>
    <w:r>
      <w:rPr>
        <w:noProof/>
        <w:lang w:eastAsia="fr-FR"/>
      </w:rPr>
      <w:drawing>
        <wp:inline distT="0" distB="0" distL="0" distR="0" wp14:anchorId="13F87C58" wp14:editId="3EC6FC2F">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728D88"/>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342D06"/>
    <w:multiLevelType w:val="multilevel"/>
    <w:tmpl w:val="3F4E0368"/>
    <w:lvl w:ilvl="0">
      <w:start w:val="1"/>
      <w:numFmt w:val="bullet"/>
      <w:pStyle w:val="listeitem"/>
      <w:lvlText w:val=""/>
      <w:lvlJc w:val="left"/>
      <w:pPr>
        <w:ind w:left="720" w:hanging="360"/>
      </w:pPr>
      <w:rPr>
        <w:rFonts w:ascii="Symbol" w:hAnsi="Symbol" w:hint="default"/>
        <w:b/>
        <w:color w:val="0062AC"/>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B5B3648"/>
    <w:multiLevelType w:val="hybridMultilevel"/>
    <w:tmpl w:val="D9FE9D30"/>
    <w:lvl w:ilvl="0" w:tplc="B6C8AE2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A70FFB"/>
    <w:multiLevelType w:val="multilevel"/>
    <w:tmpl w:val="68B8EB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5F5D9D"/>
    <w:multiLevelType w:val="hybridMultilevel"/>
    <w:tmpl w:val="A92C9B06"/>
    <w:lvl w:ilvl="0" w:tplc="CDFCD298">
      <w:start w:val="1"/>
      <w:numFmt w:val="bullet"/>
      <w:pStyle w:val="Intertitre"/>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0A4D6D"/>
    <w:multiLevelType w:val="hybridMultilevel"/>
    <w:tmpl w:val="3E023B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2E1EDD"/>
    <w:multiLevelType w:val="multilevel"/>
    <w:tmpl w:val="668455EE"/>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1">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9F0A18"/>
    <w:multiLevelType w:val="hybridMultilevel"/>
    <w:tmpl w:val="3FD8D14E"/>
    <w:lvl w:ilvl="0" w:tplc="339076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7433FE9"/>
    <w:multiLevelType w:val="multilevel"/>
    <w:tmpl w:val="28C093C4"/>
    <w:lvl w:ilvl="0">
      <w:start w:val="1"/>
      <w:numFmt w:val="bullet"/>
      <w:lvlText w:val=""/>
      <w:lvlJc w:val="left"/>
      <w:pPr>
        <w:ind w:left="360" w:hanging="360"/>
      </w:pPr>
      <w:rPr>
        <w:rFonts w:ascii="Wingdings 2" w:hAnsi="Wingdings 2" w:cs="Wingdings 2" w:hint="default"/>
        <w:color w:val="007F9F"/>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6E586493"/>
    <w:multiLevelType w:val="hybridMultilevel"/>
    <w:tmpl w:val="3168B7DC"/>
    <w:lvl w:ilvl="0" w:tplc="38463D36">
      <w:numFmt w:val="bullet"/>
      <w:pStyle w:val="listetableau"/>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13"/>
  </w:num>
  <w:num w:numId="5">
    <w:abstractNumId w:val="3"/>
  </w:num>
  <w:num w:numId="6">
    <w:abstractNumId w:val="9"/>
  </w:num>
  <w:num w:numId="7">
    <w:abstractNumId w:val="8"/>
  </w:num>
  <w:num w:numId="8">
    <w:abstractNumId w:val="6"/>
  </w:num>
  <w:num w:numId="9">
    <w:abstractNumId w:val="7"/>
  </w:num>
  <w:num w:numId="10">
    <w:abstractNumId w:val="0"/>
  </w:num>
  <w:num w:numId="11">
    <w:abstractNumId w:val="15"/>
  </w:num>
  <w:num w:numId="12">
    <w:abstractNumId w:val="1"/>
  </w:num>
  <w:num w:numId="13">
    <w:abstractNumId w:val="1"/>
  </w:num>
  <w:num w:numId="14">
    <w:abstractNumId w:val="5"/>
  </w:num>
  <w:num w:numId="15">
    <w:abstractNumId w:val="11"/>
  </w:num>
  <w:num w:numId="16">
    <w:abstractNumId w:val="7"/>
  </w:num>
  <w:num w:numId="17">
    <w:abstractNumId w:val="12"/>
  </w:num>
  <w:num w:numId="18">
    <w:abstractNumId w:val="10"/>
  </w:num>
  <w:num w:numId="19">
    <w:abstractNumId w:val="7"/>
  </w:num>
  <w:num w:numId="20">
    <w:abstractNumId w:val="15"/>
  </w:num>
  <w:num w:numId="21">
    <w:abstractNumId w:val="1"/>
  </w:num>
  <w:num w:numId="22">
    <w:abstractNumId w:val="1"/>
  </w:num>
  <w:num w:numId="23">
    <w:abstractNumId w:val="5"/>
  </w:num>
  <w:num w:numId="24">
    <w:abstractNumId w:val="11"/>
  </w:num>
  <w:num w:numId="25">
    <w:abstractNumId w:val="7"/>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D2"/>
    <w:rsid w:val="00006B7A"/>
    <w:rsid w:val="00007088"/>
    <w:rsid w:val="000140C0"/>
    <w:rsid w:val="000351D8"/>
    <w:rsid w:val="0004320B"/>
    <w:rsid w:val="000463C0"/>
    <w:rsid w:val="000473AB"/>
    <w:rsid w:val="00056911"/>
    <w:rsid w:val="0006235E"/>
    <w:rsid w:val="00066B26"/>
    <w:rsid w:val="0007276B"/>
    <w:rsid w:val="00075AB6"/>
    <w:rsid w:val="0007729D"/>
    <w:rsid w:val="000950D4"/>
    <w:rsid w:val="000A1CA5"/>
    <w:rsid w:val="000A7275"/>
    <w:rsid w:val="000B3827"/>
    <w:rsid w:val="000C5724"/>
    <w:rsid w:val="000E67A6"/>
    <w:rsid w:val="0010022F"/>
    <w:rsid w:val="0011072A"/>
    <w:rsid w:val="00112397"/>
    <w:rsid w:val="00115D99"/>
    <w:rsid w:val="0013239F"/>
    <w:rsid w:val="0014615F"/>
    <w:rsid w:val="00155249"/>
    <w:rsid w:val="00155430"/>
    <w:rsid w:val="00155AB8"/>
    <w:rsid w:val="00166513"/>
    <w:rsid w:val="00167E89"/>
    <w:rsid w:val="00174E1E"/>
    <w:rsid w:val="00187961"/>
    <w:rsid w:val="00190B7B"/>
    <w:rsid w:val="001966CB"/>
    <w:rsid w:val="001978F6"/>
    <w:rsid w:val="001A360B"/>
    <w:rsid w:val="001A730F"/>
    <w:rsid w:val="001B22AE"/>
    <w:rsid w:val="001B513D"/>
    <w:rsid w:val="001D1D09"/>
    <w:rsid w:val="001D51D4"/>
    <w:rsid w:val="001D5AAB"/>
    <w:rsid w:val="001D6E9F"/>
    <w:rsid w:val="001E0799"/>
    <w:rsid w:val="001F5B91"/>
    <w:rsid w:val="00217443"/>
    <w:rsid w:val="00232977"/>
    <w:rsid w:val="00236254"/>
    <w:rsid w:val="0023693D"/>
    <w:rsid w:val="00247AED"/>
    <w:rsid w:val="0025666C"/>
    <w:rsid w:val="002571D0"/>
    <w:rsid w:val="00273593"/>
    <w:rsid w:val="002748CF"/>
    <w:rsid w:val="0028127F"/>
    <w:rsid w:val="00287F74"/>
    <w:rsid w:val="0029480E"/>
    <w:rsid w:val="002A11D3"/>
    <w:rsid w:val="002A625F"/>
    <w:rsid w:val="002D0E87"/>
    <w:rsid w:val="002D488E"/>
    <w:rsid w:val="002E7DF9"/>
    <w:rsid w:val="002F4AAE"/>
    <w:rsid w:val="002F5363"/>
    <w:rsid w:val="00301531"/>
    <w:rsid w:val="0031135D"/>
    <w:rsid w:val="003130C2"/>
    <w:rsid w:val="00320C49"/>
    <w:rsid w:val="00330C9C"/>
    <w:rsid w:val="003411C4"/>
    <w:rsid w:val="003477C7"/>
    <w:rsid w:val="00350B88"/>
    <w:rsid w:val="00355ACF"/>
    <w:rsid w:val="00356020"/>
    <w:rsid w:val="003637AA"/>
    <w:rsid w:val="003649EE"/>
    <w:rsid w:val="00365733"/>
    <w:rsid w:val="00367F5C"/>
    <w:rsid w:val="00370B55"/>
    <w:rsid w:val="00385251"/>
    <w:rsid w:val="003964D4"/>
    <w:rsid w:val="003B302A"/>
    <w:rsid w:val="003C44ED"/>
    <w:rsid w:val="003C4CEC"/>
    <w:rsid w:val="003D21B0"/>
    <w:rsid w:val="003D2977"/>
    <w:rsid w:val="003F1C09"/>
    <w:rsid w:val="004027AC"/>
    <w:rsid w:val="004033BC"/>
    <w:rsid w:val="00407045"/>
    <w:rsid w:val="00424A9E"/>
    <w:rsid w:val="00424CC6"/>
    <w:rsid w:val="00427D33"/>
    <w:rsid w:val="00441943"/>
    <w:rsid w:val="00451C0B"/>
    <w:rsid w:val="00456B60"/>
    <w:rsid w:val="00471B20"/>
    <w:rsid w:val="0047712A"/>
    <w:rsid w:val="004858B2"/>
    <w:rsid w:val="00485F4A"/>
    <w:rsid w:val="004A487B"/>
    <w:rsid w:val="004B1778"/>
    <w:rsid w:val="004B732E"/>
    <w:rsid w:val="004C6DDA"/>
    <w:rsid w:val="004E31DD"/>
    <w:rsid w:val="00501945"/>
    <w:rsid w:val="0051341E"/>
    <w:rsid w:val="005254B8"/>
    <w:rsid w:val="00543013"/>
    <w:rsid w:val="00547FBE"/>
    <w:rsid w:val="00550930"/>
    <w:rsid w:val="00554384"/>
    <w:rsid w:val="00562EFA"/>
    <w:rsid w:val="0056430F"/>
    <w:rsid w:val="00571186"/>
    <w:rsid w:val="00571E3B"/>
    <w:rsid w:val="005747C2"/>
    <w:rsid w:val="0058212D"/>
    <w:rsid w:val="00597550"/>
    <w:rsid w:val="005A236B"/>
    <w:rsid w:val="005A4C62"/>
    <w:rsid w:val="005B021F"/>
    <w:rsid w:val="005C6352"/>
    <w:rsid w:val="005D4873"/>
    <w:rsid w:val="005D4C80"/>
    <w:rsid w:val="005D4F79"/>
    <w:rsid w:val="005D54D0"/>
    <w:rsid w:val="005D5C40"/>
    <w:rsid w:val="005D6EE1"/>
    <w:rsid w:val="005F3AC0"/>
    <w:rsid w:val="005F49CB"/>
    <w:rsid w:val="005F692B"/>
    <w:rsid w:val="006010DC"/>
    <w:rsid w:val="00607AAA"/>
    <w:rsid w:val="00612399"/>
    <w:rsid w:val="00614889"/>
    <w:rsid w:val="0061779B"/>
    <w:rsid w:val="006426EA"/>
    <w:rsid w:val="006501B5"/>
    <w:rsid w:val="006517C1"/>
    <w:rsid w:val="006522D8"/>
    <w:rsid w:val="00654BCB"/>
    <w:rsid w:val="00670C33"/>
    <w:rsid w:val="00684C2D"/>
    <w:rsid w:val="00686D3F"/>
    <w:rsid w:val="00686E44"/>
    <w:rsid w:val="00696D0C"/>
    <w:rsid w:val="0069788B"/>
    <w:rsid w:val="006A29AD"/>
    <w:rsid w:val="006A7BBD"/>
    <w:rsid w:val="006B2769"/>
    <w:rsid w:val="006C6D0F"/>
    <w:rsid w:val="006E4E06"/>
    <w:rsid w:val="006F13F1"/>
    <w:rsid w:val="006F23E6"/>
    <w:rsid w:val="006F27F3"/>
    <w:rsid w:val="00701638"/>
    <w:rsid w:val="00715A23"/>
    <w:rsid w:val="00722E92"/>
    <w:rsid w:val="00740EA0"/>
    <w:rsid w:val="007476D2"/>
    <w:rsid w:val="007610E1"/>
    <w:rsid w:val="00775131"/>
    <w:rsid w:val="00782011"/>
    <w:rsid w:val="007829DA"/>
    <w:rsid w:val="00787B04"/>
    <w:rsid w:val="007A10D9"/>
    <w:rsid w:val="007A7CCD"/>
    <w:rsid w:val="007B30F5"/>
    <w:rsid w:val="007B3DDC"/>
    <w:rsid w:val="007B6DFA"/>
    <w:rsid w:val="007B7B6C"/>
    <w:rsid w:val="007B7D14"/>
    <w:rsid w:val="007C2C5D"/>
    <w:rsid w:val="007C4142"/>
    <w:rsid w:val="007D3769"/>
    <w:rsid w:val="00803F3F"/>
    <w:rsid w:val="00810248"/>
    <w:rsid w:val="0082139B"/>
    <w:rsid w:val="00830958"/>
    <w:rsid w:val="00834682"/>
    <w:rsid w:val="00841281"/>
    <w:rsid w:val="008434A2"/>
    <w:rsid w:val="00845EDF"/>
    <w:rsid w:val="0084632A"/>
    <w:rsid w:val="0084727B"/>
    <w:rsid w:val="00852A4D"/>
    <w:rsid w:val="00860176"/>
    <w:rsid w:val="008628E1"/>
    <w:rsid w:val="00871E63"/>
    <w:rsid w:val="00885152"/>
    <w:rsid w:val="008946EC"/>
    <w:rsid w:val="008A1193"/>
    <w:rsid w:val="008A5CD6"/>
    <w:rsid w:val="008B0D8C"/>
    <w:rsid w:val="008B53DE"/>
    <w:rsid w:val="008B55DD"/>
    <w:rsid w:val="008B7111"/>
    <w:rsid w:val="008C0291"/>
    <w:rsid w:val="008C7403"/>
    <w:rsid w:val="008D7E9C"/>
    <w:rsid w:val="009022BC"/>
    <w:rsid w:val="00922D3B"/>
    <w:rsid w:val="009234CD"/>
    <w:rsid w:val="00924BCB"/>
    <w:rsid w:val="00942F28"/>
    <w:rsid w:val="0095017F"/>
    <w:rsid w:val="00957A8F"/>
    <w:rsid w:val="00957F31"/>
    <w:rsid w:val="0096426F"/>
    <w:rsid w:val="009645D7"/>
    <w:rsid w:val="009674FA"/>
    <w:rsid w:val="009715CA"/>
    <w:rsid w:val="00991328"/>
    <w:rsid w:val="009D6465"/>
    <w:rsid w:val="009D7C7D"/>
    <w:rsid w:val="009F0511"/>
    <w:rsid w:val="009F4322"/>
    <w:rsid w:val="00A1193A"/>
    <w:rsid w:val="00A11A53"/>
    <w:rsid w:val="00A11DB2"/>
    <w:rsid w:val="00A237D3"/>
    <w:rsid w:val="00A265E1"/>
    <w:rsid w:val="00A32D28"/>
    <w:rsid w:val="00A539A6"/>
    <w:rsid w:val="00A63EC8"/>
    <w:rsid w:val="00A9004F"/>
    <w:rsid w:val="00AA10AE"/>
    <w:rsid w:val="00AA2EF8"/>
    <w:rsid w:val="00AB4072"/>
    <w:rsid w:val="00AD339F"/>
    <w:rsid w:val="00AD6FAC"/>
    <w:rsid w:val="00AE63B0"/>
    <w:rsid w:val="00AE7C29"/>
    <w:rsid w:val="00B04B6F"/>
    <w:rsid w:val="00B1110C"/>
    <w:rsid w:val="00B133F5"/>
    <w:rsid w:val="00B233B7"/>
    <w:rsid w:val="00B25FF8"/>
    <w:rsid w:val="00B2742B"/>
    <w:rsid w:val="00B475D0"/>
    <w:rsid w:val="00B62A3C"/>
    <w:rsid w:val="00B660C7"/>
    <w:rsid w:val="00B86150"/>
    <w:rsid w:val="00B87CBE"/>
    <w:rsid w:val="00BA2134"/>
    <w:rsid w:val="00BB095D"/>
    <w:rsid w:val="00BB0FBE"/>
    <w:rsid w:val="00BB60B4"/>
    <w:rsid w:val="00BC49BA"/>
    <w:rsid w:val="00BD2362"/>
    <w:rsid w:val="00BD4F22"/>
    <w:rsid w:val="00BD4F5E"/>
    <w:rsid w:val="00BD70D2"/>
    <w:rsid w:val="00BF4080"/>
    <w:rsid w:val="00C0364C"/>
    <w:rsid w:val="00C04A8D"/>
    <w:rsid w:val="00C16AC4"/>
    <w:rsid w:val="00C27215"/>
    <w:rsid w:val="00C3026F"/>
    <w:rsid w:val="00C3655E"/>
    <w:rsid w:val="00C373A3"/>
    <w:rsid w:val="00C42CAF"/>
    <w:rsid w:val="00C44D54"/>
    <w:rsid w:val="00C53DE4"/>
    <w:rsid w:val="00C61849"/>
    <w:rsid w:val="00C7675B"/>
    <w:rsid w:val="00C82A58"/>
    <w:rsid w:val="00C90497"/>
    <w:rsid w:val="00C93CFD"/>
    <w:rsid w:val="00C97ACA"/>
    <w:rsid w:val="00CA2386"/>
    <w:rsid w:val="00CB77B3"/>
    <w:rsid w:val="00CC2661"/>
    <w:rsid w:val="00CD317F"/>
    <w:rsid w:val="00CD7D77"/>
    <w:rsid w:val="00CE1F70"/>
    <w:rsid w:val="00CE7967"/>
    <w:rsid w:val="00CF5AE0"/>
    <w:rsid w:val="00D03299"/>
    <w:rsid w:val="00D063F7"/>
    <w:rsid w:val="00D1008B"/>
    <w:rsid w:val="00D17720"/>
    <w:rsid w:val="00D2682B"/>
    <w:rsid w:val="00D3515A"/>
    <w:rsid w:val="00D353C9"/>
    <w:rsid w:val="00D46B73"/>
    <w:rsid w:val="00D639FE"/>
    <w:rsid w:val="00D733EF"/>
    <w:rsid w:val="00D73474"/>
    <w:rsid w:val="00D75C6E"/>
    <w:rsid w:val="00DA2E4D"/>
    <w:rsid w:val="00DA4082"/>
    <w:rsid w:val="00DC5177"/>
    <w:rsid w:val="00DD429F"/>
    <w:rsid w:val="00DF1824"/>
    <w:rsid w:val="00E01171"/>
    <w:rsid w:val="00E06BC2"/>
    <w:rsid w:val="00E07643"/>
    <w:rsid w:val="00E23938"/>
    <w:rsid w:val="00E24792"/>
    <w:rsid w:val="00E27999"/>
    <w:rsid w:val="00E37E4C"/>
    <w:rsid w:val="00E46FFD"/>
    <w:rsid w:val="00E506F7"/>
    <w:rsid w:val="00E601AF"/>
    <w:rsid w:val="00E64A1F"/>
    <w:rsid w:val="00E72366"/>
    <w:rsid w:val="00E735EA"/>
    <w:rsid w:val="00E93B2D"/>
    <w:rsid w:val="00E976B8"/>
    <w:rsid w:val="00EA5161"/>
    <w:rsid w:val="00EA5B56"/>
    <w:rsid w:val="00EA6988"/>
    <w:rsid w:val="00EB2625"/>
    <w:rsid w:val="00EB6CB9"/>
    <w:rsid w:val="00EC7BD7"/>
    <w:rsid w:val="00ED0C70"/>
    <w:rsid w:val="00ED1AD2"/>
    <w:rsid w:val="00EE1FC4"/>
    <w:rsid w:val="00EE5794"/>
    <w:rsid w:val="00EF6395"/>
    <w:rsid w:val="00F15280"/>
    <w:rsid w:val="00F15D4D"/>
    <w:rsid w:val="00F24ABD"/>
    <w:rsid w:val="00F301C8"/>
    <w:rsid w:val="00F4122A"/>
    <w:rsid w:val="00F47028"/>
    <w:rsid w:val="00F550EF"/>
    <w:rsid w:val="00F6524C"/>
    <w:rsid w:val="00F67320"/>
    <w:rsid w:val="00F8397A"/>
    <w:rsid w:val="00F872DD"/>
    <w:rsid w:val="00F876CB"/>
    <w:rsid w:val="00F9322E"/>
    <w:rsid w:val="00F971D5"/>
    <w:rsid w:val="00FA0541"/>
    <w:rsid w:val="00FC1A4F"/>
    <w:rsid w:val="00FC36CB"/>
    <w:rsid w:val="00FD1578"/>
    <w:rsid w:val="00FD556A"/>
    <w:rsid w:val="00FE4C2F"/>
    <w:rsid w:val="00FF1BF4"/>
    <w:rsid w:val="00FF77C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C4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A2"/>
    <w:pPr>
      <w:spacing w:before="60"/>
      <w:jc w:val="both"/>
    </w:pPr>
    <w:rPr>
      <w:rFonts w:ascii="Arial" w:hAnsi="Arial"/>
      <w:sz w:val="22"/>
      <w:szCs w:val="22"/>
      <w:lang w:eastAsia="en-US"/>
    </w:rPr>
  </w:style>
  <w:style w:type="paragraph" w:styleId="Titre1">
    <w:name w:val="heading 1"/>
    <w:basedOn w:val="Normal"/>
    <w:next w:val="Normal"/>
    <w:link w:val="Titre1Car"/>
    <w:qFormat/>
    <w:rsid w:val="00562EFA"/>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562EFA"/>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562EFA"/>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562EFA"/>
    <w:pPr>
      <w:keepNext/>
      <w:keepLines/>
      <w:numPr>
        <w:numId w:val="2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562EFA"/>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562EFA"/>
    <w:pPr>
      <w:keepNext/>
      <w:keepLines/>
      <w:spacing w:before="200"/>
      <w:ind w:left="340"/>
      <w:outlineLvl w:val="5"/>
    </w:pPr>
    <w:rPr>
      <w:i/>
      <w:iCs/>
    </w:rPr>
  </w:style>
  <w:style w:type="paragraph" w:styleId="Titre7">
    <w:name w:val="heading 7"/>
    <w:basedOn w:val="Normal"/>
    <w:next w:val="Normal"/>
    <w:link w:val="Titre7Car"/>
    <w:unhideWhenUsed/>
    <w:rsid w:val="00562EFA"/>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562EFA"/>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uiPriority w:val="99"/>
    <w:unhideWhenUsed/>
    <w:rsid w:val="0069318B"/>
    <w:rPr>
      <w:color w:val="0000FF"/>
      <w:u w:val="single"/>
    </w:rPr>
  </w:style>
  <w:style w:type="character" w:customStyle="1" w:styleId="Titre1Car">
    <w:name w:val="Titre 1 Car"/>
    <w:link w:val="Titre1"/>
    <w:rsid w:val="00562EFA"/>
    <w:rPr>
      <w:rFonts w:ascii="Arial" w:eastAsia="Times New Roman" w:hAnsi="Arial"/>
      <w:b/>
      <w:bCs/>
      <w:color w:val="17818E"/>
      <w:sz w:val="32"/>
      <w:szCs w:val="28"/>
      <w:lang w:eastAsia="en-US"/>
    </w:rPr>
  </w:style>
  <w:style w:type="character" w:customStyle="1" w:styleId="Titre2Car">
    <w:name w:val="Titre 2 Car"/>
    <w:link w:val="Titre2"/>
    <w:rsid w:val="00562EFA"/>
    <w:rPr>
      <w:rFonts w:ascii="Arial" w:eastAsia="Times New Roman" w:hAnsi="Arial"/>
      <w:b/>
      <w:bCs/>
      <w:color w:val="17818E"/>
      <w:sz w:val="30"/>
      <w:szCs w:val="26"/>
      <w:lang w:eastAsia="en-US"/>
    </w:rPr>
  </w:style>
  <w:style w:type="character" w:customStyle="1" w:styleId="Titre3Car">
    <w:name w:val="Titre 3 Car"/>
    <w:link w:val="Titre3"/>
    <w:rsid w:val="00562EFA"/>
    <w:rPr>
      <w:rFonts w:ascii="Arial" w:eastAsia="Times New Roman" w:hAnsi="Arial"/>
      <w:bCs/>
      <w:color w:val="17818E"/>
      <w:sz w:val="28"/>
      <w:szCs w:val="22"/>
      <w:lang w:eastAsia="en-US"/>
    </w:rPr>
  </w:style>
  <w:style w:type="character" w:customStyle="1" w:styleId="En-tteCar">
    <w:name w:val="En-tête Car"/>
    <w:link w:val="En-tte"/>
    <w:uiPriority w:val="99"/>
    <w:rsid w:val="008434A2"/>
    <w:rPr>
      <w:rFonts w:ascii="Arial" w:hAnsi="Arial"/>
      <w:sz w:val="22"/>
      <w:szCs w:val="22"/>
      <w:lang w:eastAsia="en-US"/>
    </w:rPr>
  </w:style>
  <w:style w:type="character" w:customStyle="1" w:styleId="PieddepageCar">
    <w:name w:val="Pied de page Car"/>
    <w:link w:val="Pieddepage"/>
    <w:rsid w:val="00562EFA"/>
    <w:rPr>
      <w:rFonts w:ascii="Arial" w:hAnsi="Arial"/>
      <w:sz w:val="22"/>
      <w:szCs w:val="22"/>
      <w:lang w:eastAsia="en-US"/>
    </w:rPr>
  </w:style>
  <w:style w:type="character" w:customStyle="1" w:styleId="TextedebullesCar">
    <w:name w:val="Texte de bulles Car"/>
    <w:link w:val="Textedebulles"/>
    <w:rsid w:val="00562EFA"/>
    <w:rPr>
      <w:rFonts w:ascii="Tahoma" w:hAnsi="Tahoma" w:cs="Tahoma"/>
      <w:sz w:val="16"/>
      <w:szCs w:val="16"/>
      <w:lang w:eastAsia="en-US"/>
    </w:rPr>
  </w:style>
  <w:style w:type="character" w:customStyle="1" w:styleId="NotedebasdepageCar">
    <w:name w:val="Note de bas de page Car"/>
    <w:link w:val="Notedebasdepage"/>
    <w:uiPriority w:val="99"/>
    <w:semiHidden/>
    <w:rsid w:val="00562EFA"/>
    <w:rPr>
      <w:rFonts w:ascii="Book Antiqua" w:eastAsia="Times New Roman" w:hAnsi="Book Antiqua" w:cs="Book Antiqua"/>
      <w:i/>
      <w:iCs/>
      <w:sz w:val="18"/>
      <w:szCs w:val="18"/>
      <w:lang w:eastAsia="en-US"/>
    </w:rPr>
  </w:style>
  <w:style w:type="character" w:customStyle="1" w:styleId="Ancredenotedebasdepage">
    <w:name w:val="Ancre de note de bas de page"/>
    <w:uiPriority w:val="99"/>
    <w:unhideWhenUsed/>
    <w:rPr>
      <w:vertAlign w:val="superscript"/>
    </w:rPr>
  </w:style>
  <w:style w:type="character" w:customStyle="1" w:styleId="FootnoteCharacters">
    <w:name w:val="Footnote Characters"/>
    <w:uiPriority w:val="99"/>
    <w:semiHidden/>
    <w:unhideWhenUsed/>
    <w:qFormat/>
    <w:rsid w:val="0046475D"/>
    <w:rPr>
      <w:vertAlign w:val="superscript"/>
    </w:rPr>
  </w:style>
  <w:style w:type="character" w:styleId="Numrodepage">
    <w:name w:val="page number"/>
    <w:basedOn w:val="Policepardfaut"/>
    <w:uiPriority w:val="99"/>
    <w:semiHidden/>
    <w:unhideWhenUsed/>
    <w:qFormat/>
    <w:rsid w:val="00E37C34"/>
  </w:style>
  <w:style w:type="character" w:styleId="Marquedecommentaire">
    <w:name w:val="annotation reference"/>
    <w:uiPriority w:val="99"/>
    <w:semiHidden/>
    <w:unhideWhenUsed/>
    <w:rsid w:val="00562EFA"/>
    <w:rPr>
      <w:sz w:val="16"/>
      <w:szCs w:val="16"/>
    </w:rPr>
  </w:style>
  <w:style w:type="character" w:customStyle="1" w:styleId="CommentaireCar">
    <w:name w:val="Commentaire Car"/>
    <w:link w:val="Commentaire"/>
    <w:uiPriority w:val="99"/>
    <w:rsid w:val="00562EFA"/>
    <w:rPr>
      <w:rFonts w:eastAsia="Times New Roman" w:cs="Calibri"/>
      <w:sz w:val="22"/>
    </w:rPr>
  </w:style>
  <w:style w:type="character" w:customStyle="1" w:styleId="ObjetducommentaireCar">
    <w:name w:val="Objet du commentaire Car"/>
    <w:link w:val="Objetducommentaire"/>
    <w:uiPriority w:val="99"/>
    <w:semiHidden/>
    <w:rsid w:val="00562EFA"/>
    <w:rPr>
      <w:rFonts w:ascii="Arial" w:hAnsi="Arial"/>
      <w:b/>
      <w:bCs/>
      <w:sz w:val="22"/>
      <w:lang w:eastAsia="en-US"/>
    </w:rPr>
  </w:style>
  <w:style w:type="character" w:styleId="Textedelespacerserv">
    <w:name w:val="Placeholder Text"/>
    <w:uiPriority w:val="99"/>
    <w:semiHidden/>
    <w:rsid w:val="00562EFA"/>
    <w:rPr>
      <w:rFonts w:cs="Times New Roman"/>
      <w:color w:val="808080"/>
    </w:rPr>
  </w:style>
  <w:style w:type="character" w:customStyle="1" w:styleId="ListLabel2">
    <w:name w:val="ListLabel 2"/>
    <w:uiPriority w:val="99"/>
    <w:qFormat/>
    <w:rPr>
      <w:rFonts w:cs="Courier New"/>
    </w:rPr>
  </w:style>
  <w:style w:type="character" w:customStyle="1" w:styleId="ListLabel3">
    <w:name w:val="ListLabel 3"/>
    <w:uiPriority w:val="99"/>
    <w:qFormat/>
    <w:rPr>
      <w:rFonts w:cs="Courier New"/>
    </w:rPr>
  </w:style>
  <w:style w:type="character" w:customStyle="1" w:styleId="ListLabel4">
    <w:name w:val="ListLabel 4"/>
    <w:uiPriority w:val="99"/>
    <w:qFormat/>
    <w:rPr>
      <w:rFonts w:cs="Courier New"/>
    </w:rPr>
  </w:style>
  <w:style w:type="character" w:customStyle="1" w:styleId="ListLabel5">
    <w:name w:val="ListLabel 5"/>
    <w:uiPriority w:val="99"/>
    <w:qFormat/>
    <w:rPr>
      <w:b/>
      <w:color w:val="0062AC"/>
      <w:sz w:val="24"/>
      <w:szCs w:val="24"/>
    </w:rPr>
  </w:style>
  <w:style w:type="character" w:customStyle="1" w:styleId="ListLabel6">
    <w:name w:val="ListLabel 6"/>
    <w:uiPriority w:val="99"/>
    <w:qFormat/>
    <w:rPr>
      <w:rFonts w:cs="Courier New"/>
    </w:rPr>
  </w:style>
  <w:style w:type="character" w:customStyle="1" w:styleId="ListLabel7">
    <w:name w:val="ListLabel 7"/>
    <w:uiPriority w:val="99"/>
    <w:qFormat/>
    <w:rPr>
      <w:rFonts w:cs="Courier New"/>
    </w:rPr>
  </w:style>
  <w:style w:type="character" w:customStyle="1" w:styleId="ListLabel10">
    <w:name w:val="ListLabel 10"/>
    <w:uiPriority w:val="99"/>
    <w:qFormat/>
    <w:rPr>
      <w:rFonts w:cs="Courier New"/>
    </w:rPr>
  </w:style>
  <w:style w:type="character" w:customStyle="1" w:styleId="ListLabel11">
    <w:name w:val="ListLabel 11"/>
    <w:uiPriority w:val="99"/>
    <w:qFormat/>
    <w:rPr>
      <w:rFonts w:cs="Courier New"/>
    </w:rPr>
  </w:style>
  <w:style w:type="character" w:customStyle="1" w:styleId="ListLabel12">
    <w:name w:val="ListLabel 12"/>
    <w:uiPriority w:val="99"/>
    <w:qFormat/>
    <w:rPr>
      <w:rFonts w:cs="Courier New"/>
    </w:rPr>
  </w:style>
  <w:style w:type="character" w:customStyle="1" w:styleId="ListLabel13">
    <w:name w:val="ListLabel 13"/>
    <w:uiPriority w:val="99"/>
    <w:qFormat/>
    <w:rPr>
      <w:color w:val="4E76AE"/>
    </w:rPr>
  </w:style>
  <w:style w:type="character" w:customStyle="1" w:styleId="ListLabel14">
    <w:name w:val="ListLabel 14"/>
    <w:uiPriority w:val="99"/>
    <w:qFormat/>
    <w:rPr>
      <w:rFonts w:cs="Courier New"/>
    </w:rPr>
  </w:style>
  <w:style w:type="character" w:customStyle="1" w:styleId="ListLabel15">
    <w:name w:val="ListLabel 15"/>
    <w:uiPriority w:val="99"/>
    <w:qFormat/>
    <w:rPr>
      <w:rFonts w:cs="Courier New"/>
    </w:rPr>
  </w:style>
  <w:style w:type="character" w:customStyle="1" w:styleId="ListLabel16">
    <w:name w:val="ListLabel 16"/>
    <w:uiPriority w:val="99"/>
    <w:qFormat/>
    <w:rPr>
      <w:rFonts w:cs="Courier New"/>
    </w:rPr>
  </w:style>
  <w:style w:type="character" w:customStyle="1" w:styleId="ListLabel17">
    <w:name w:val="ListLabel 17"/>
    <w:uiPriority w:val="99"/>
    <w:qFormat/>
    <w:rPr>
      <w:color w:val="007F9F"/>
    </w:rPr>
  </w:style>
  <w:style w:type="character" w:customStyle="1" w:styleId="ListLabel18">
    <w:name w:val="ListLabel 18"/>
    <w:uiPriority w:val="99"/>
    <w:qFormat/>
    <w:rPr>
      <w:rFonts w:cs="Courier New"/>
    </w:rPr>
  </w:style>
  <w:style w:type="character" w:customStyle="1" w:styleId="ListLabel19">
    <w:name w:val="ListLabel 19"/>
    <w:uiPriority w:val="99"/>
    <w:qFormat/>
    <w:rPr>
      <w:rFonts w:cs="Courier New"/>
    </w:rPr>
  </w:style>
  <w:style w:type="character" w:customStyle="1" w:styleId="ListLabel20">
    <w:name w:val="ListLabel 20"/>
    <w:uiPriority w:val="99"/>
    <w:qFormat/>
    <w:rPr>
      <w:rFonts w:cs="Courier New"/>
    </w:rPr>
  </w:style>
  <w:style w:type="character" w:customStyle="1" w:styleId="ListLabel21">
    <w:name w:val="ListLabel 21"/>
    <w:uiPriority w:val="99"/>
    <w:qFormat/>
    <w:rPr>
      <w:color w:val="007F9F"/>
    </w:rPr>
  </w:style>
  <w:style w:type="character" w:customStyle="1" w:styleId="ListLabel22">
    <w:name w:val="ListLabel 22"/>
    <w:uiPriority w:val="99"/>
    <w:qFormat/>
    <w:rPr>
      <w:rFonts w:cs="Courier New"/>
    </w:rPr>
  </w:style>
  <w:style w:type="character" w:customStyle="1" w:styleId="ListLabel23">
    <w:name w:val="ListLabel 23"/>
    <w:uiPriority w:val="99"/>
    <w:qFormat/>
    <w:rPr>
      <w:rFonts w:cs="Courier New"/>
    </w:rPr>
  </w:style>
  <w:style w:type="character" w:customStyle="1" w:styleId="ListLabel24">
    <w:name w:val="ListLabel 24"/>
    <w:uiPriority w:val="99"/>
    <w:qFormat/>
    <w:rPr>
      <w:rFonts w:cs="Courier New"/>
    </w:rPr>
  </w:style>
  <w:style w:type="character" w:customStyle="1" w:styleId="ListLabel25">
    <w:name w:val="ListLabel 25"/>
    <w:uiPriority w:val="99"/>
    <w:qFormat/>
    <w:rPr>
      <w:color w:val="007F9F"/>
    </w:rPr>
  </w:style>
  <w:style w:type="character" w:customStyle="1" w:styleId="ListLabel26">
    <w:name w:val="ListLabel 26"/>
    <w:uiPriority w:val="99"/>
    <w:qFormat/>
    <w:rPr>
      <w:rFonts w:cs="Courier New"/>
    </w:rPr>
  </w:style>
  <w:style w:type="character" w:customStyle="1" w:styleId="ListLabel27">
    <w:name w:val="ListLabel 27"/>
    <w:uiPriority w:val="99"/>
    <w:qFormat/>
    <w:rPr>
      <w:rFonts w:cs="Courier New"/>
    </w:rPr>
  </w:style>
  <w:style w:type="character" w:customStyle="1" w:styleId="ListLabel28">
    <w:name w:val="ListLabel 28"/>
    <w:uiPriority w:val="99"/>
    <w:qFormat/>
    <w:rPr>
      <w:rFonts w:cs="Courier New"/>
    </w:rPr>
  </w:style>
  <w:style w:type="character" w:customStyle="1" w:styleId="ListLabel29">
    <w:name w:val="ListLabel 29"/>
    <w:uiPriority w:val="99"/>
    <w:qFormat/>
    <w:rPr>
      <w:color w:val="007F9F"/>
    </w:rPr>
  </w:style>
  <w:style w:type="character" w:customStyle="1" w:styleId="ListLabel30">
    <w:name w:val="ListLabel 30"/>
    <w:uiPriority w:val="99"/>
    <w:qFormat/>
    <w:rPr>
      <w:rFonts w:cs="Courier New"/>
    </w:rPr>
  </w:style>
  <w:style w:type="character" w:customStyle="1" w:styleId="ListLabel31">
    <w:name w:val="ListLabel 31"/>
    <w:uiPriority w:val="99"/>
    <w:qFormat/>
    <w:rPr>
      <w:rFonts w:cs="Courier New"/>
    </w:rPr>
  </w:style>
  <w:style w:type="character" w:customStyle="1" w:styleId="ListLabel32">
    <w:name w:val="ListLabel 32"/>
    <w:uiPriority w:val="99"/>
    <w:qFormat/>
    <w:rPr>
      <w:rFonts w:cs="Courier New"/>
    </w:rPr>
  </w:style>
  <w:style w:type="character" w:customStyle="1" w:styleId="ListLabel33">
    <w:name w:val="ListLabel 33"/>
    <w:uiPriority w:val="99"/>
    <w:qFormat/>
    <w:rPr>
      <w:rFonts w:eastAsia="Calibri" w:cs="Calibri"/>
    </w:rPr>
  </w:style>
  <w:style w:type="character" w:customStyle="1" w:styleId="ListLabel34">
    <w:name w:val="ListLabel 34"/>
    <w:uiPriority w:val="99"/>
    <w:qFormat/>
    <w:rPr>
      <w:rFonts w:cs="Courier New"/>
    </w:rPr>
  </w:style>
  <w:style w:type="character" w:customStyle="1" w:styleId="ListLabel35">
    <w:name w:val="ListLabel 35"/>
    <w:uiPriority w:val="99"/>
    <w:qFormat/>
    <w:rPr>
      <w:rFonts w:cs="Courier New"/>
    </w:rPr>
  </w:style>
  <w:style w:type="character" w:customStyle="1" w:styleId="ListLabel36">
    <w:name w:val="ListLabel 36"/>
    <w:uiPriority w:val="99"/>
    <w:qFormat/>
    <w:rPr>
      <w:rFonts w:cs="Courier New"/>
    </w:rPr>
  </w:style>
  <w:style w:type="character" w:customStyle="1" w:styleId="ListLabel37">
    <w:name w:val="ListLabel 37"/>
    <w:uiPriority w:val="99"/>
    <w:qFormat/>
    <w:rPr>
      <w:rFonts w:eastAsia="Calibri" w:cs="Calibri"/>
    </w:rPr>
  </w:style>
  <w:style w:type="character" w:customStyle="1" w:styleId="ListLabel38">
    <w:name w:val="ListLabel 38"/>
    <w:uiPriority w:val="99"/>
    <w:qFormat/>
    <w:rPr>
      <w:rFonts w:cs="Courier New"/>
    </w:rPr>
  </w:style>
  <w:style w:type="character" w:customStyle="1" w:styleId="ListLabel39">
    <w:name w:val="ListLabel 39"/>
    <w:uiPriority w:val="99"/>
    <w:qFormat/>
    <w:rPr>
      <w:rFonts w:cs="Courier New"/>
    </w:rPr>
  </w:style>
  <w:style w:type="character" w:customStyle="1" w:styleId="ListLabel40">
    <w:name w:val="ListLabel 40"/>
    <w:uiPriority w:val="99"/>
    <w:qFormat/>
    <w:rPr>
      <w:rFonts w:cs="Courier New"/>
    </w:rPr>
  </w:style>
  <w:style w:type="character" w:customStyle="1" w:styleId="ListLabel41">
    <w:name w:val="ListLabel 41"/>
    <w:uiPriority w:val="99"/>
    <w:qFormat/>
    <w:rPr>
      <w:b w:val="0"/>
      <w:bCs w:val="0"/>
      <w:i w:val="0"/>
      <w:iCs w:val="0"/>
      <w:caps w:val="0"/>
      <w:smallCaps w:val="0"/>
      <w:strike w:val="0"/>
      <w:dstrike w:val="0"/>
      <w:color w:val="000000"/>
      <w:spacing w:val="0"/>
      <w:w w:val="100"/>
      <w:kern w:val="0"/>
      <w:position w:val="0"/>
      <w:sz w:val="24"/>
      <w:vertAlign w:val="baseline"/>
    </w:rPr>
  </w:style>
  <w:style w:type="character" w:customStyle="1" w:styleId="ListLabel42">
    <w:name w:val="ListLabel 42"/>
    <w:uiPriority w:val="9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3">
    <w:name w:val="ListLabel 43"/>
    <w:uiPriority w:val="9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4">
    <w:name w:val="ListLabel 44"/>
    <w:uiPriority w:val="99"/>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45">
    <w:name w:val="ListLabel 45"/>
    <w:uiPriority w:val="9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6">
    <w:name w:val="ListLabel 46"/>
    <w:uiPriority w:val="9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7">
    <w:name w:val="ListLabel 47"/>
    <w:uiPriority w:val="99"/>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48">
    <w:name w:val="ListLabel 48"/>
    <w:uiPriority w:val="9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9">
    <w:name w:val="ListLabel 49"/>
    <w:uiPriority w:val="9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50">
    <w:name w:val="ListLabel 50"/>
    <w:uiPriority w:val="99"/>
    <w:qFormat/>
    <w:rPr>
      <w:rFonts w:cs="Courier New"/>
    </w:rPr>
  </w:style>
  <w:style w:type="character" w:customStyle="1" w:styleId="ListLabel51">
    <w:name w:val="ListLabel 51"/>
    <w:uiPriority w:val="99"/>
    <w:qFormat/>
    <w:rPr>
      <w:rFonts w:cs="Courier New"/>
    </w:rPr>
  </w:style>
  <w:style w:type="character" w:customStyle="1" w:styleId="ListLabel52">
    <w:name w:val="ListLabel 52"/>
    <w:uiPriority w:val="99"/>
    <w:qFormat/>
    <w:rPr>
      <w:rFonts w:cs="Courier New"/>
    </w:rPr>
  </w:style>
  <w:style w:type="character" w:customStyle="1" w:styleId="ListLabel53">
    <w:name w:val="ListLabel 53"/>
    <w:uiPriority w:val="99"/>
    <w:qFormat/>
    <w:rPr>
      <w:rFonts w:cs="Courier New"/>
    </w:rPr>
  </w:style>
  <w:style w:type="character" w:customStyle="1" w:styleId="ListLabel54">
    <w:name w:val="ListLabel 54"/>
    <w:uiPriority w:val="99"/>
    <w:qFormat/>
    <w:rPr>
      <w:rFonts w:cs="Courier New"/>
    </w:rPr>
  </w:style>
  <w:style w:type="character" w:customStyle="1" w:styleId="ListLabel55">
    <w:name w:val="ListLabel 55"/>
    <w:uiPriority w:val="99"/>
    <w:qFormat/>
    <w:rPr>
      <w:rFonts w:cs="Courier New"/>
    </w:rPr>
  </w:style>
  <w:style w:type="character" w:customStyle="1" w:styleId="ListLabel56">
    <w:name w:val="ListLabel 56"/>
    <w:uiPriority w:val="99"/>
    <w:qFormat/>
    <w:rPr>
      <w:rFonts w:cs="Courier New"/>
    </w:rPr>
  </w:style>
  <w:style w:type="character" w:customStyle="1" w:styleId="ListLabel57">
    <w:name w:val="ListLabel 57"/>
    <w:uiPriority w:val="99"/>
    <w:qFormat/>
    <w:rPr>
      <w:rFonts w:cs="Courier New"/>
    </w:rPr>
  </w:style>
  <w:style w:type="character" w:customStyle="1" w:styleId="ListLabel58">
    <w:name w:val="ListLabel 58"/>
    <w:uiPriority w:val="99"/>
    <w:qFormat/>
    <w:rPr>
      <w:rFonts w:cs="Courier New"/>
    </w:rPr>
  </w:style>
  <w:style w:type="character" w:customStyle="1" w:styleId="ListLabel59">
    <w:name w:val="ListLabel 59"/>
    <w:uiPriority w:val="99"/>
    <w:qFormat/>
    <w:rPr>
      <w:rFonts w:cs="Courier New"/>
    </w:rPr>
  </w:style>
  <w:style w:type="character" w:customStyle="1" w:styleId="ListLabel60">
    <w:name w:val="ListLabel 60"/>
    <w:uiPriority w:val="99"/>
    <w:qFormat/>
    <w:rPr>
      <w:rFonts w:cs="Courier New"/>
    </w:rPr>
  </w:style>
  <w:style w:type="character" w:customStyle="1" w:styleId="ListLabel61">
    <w:name w:val="ListLabel 61"/>
    <w:uiPriority w:val="99"/>
    <w:qFormat/>
    <w:rPr>
      <w:rFonts w:cs="Courier New"/>
    </w:rPr>
  </w:style>
  <w:style w:type="character" w:customStyle="1" w:styleId="ListLabel62">
    <w:name w:val="ListLabel 62"/>
    <w:uiPriority w:val="99"/>
    <w:qFormat/>
    <w:rPr>
      <w:rFonts w:cs="Courier New"/>
    </w:rPr>
  </w:style>
  <w:style w:type="character" w:customStyle="1" w:styleId="ListLabel63">
    <w:name w:val="ListLabel 63"/>
    <w:uiPriority w:val="99"/>
    <w:qFormat/>
    <w:rPr>
      <w:rFonts w:cs="Courier New"/>
    </w:rPr>
  </w:style>
  <w:style w:type="character" w:customStyle="1" w:styleId="ListLabel64">
    <w:name w:val="ListLabel 64"/>
    <w:uiPriority w:val="99"/>
    <w:qFormat/>
    <w:rPr>
      <w:rFonts w:cs="Courier New"/>
    </w:rPr>
  </w:style>
  <w:style w:type="character" w:customStyle="1" w:styleId="ListLabel65">
    <w:name w:val="ListLabel 65"/>
    <w:uiPriority w:val="99"/>
    <w:qFormat/>
    <w:rPr>
      <w:rFonts w:cs="Courier New"/>
    </w:rPr>
  </w:style>
  <w:style w:type="character" w:customStyle="1" w:styleId="ListLabel66">
    <w:name w:val="ListLabel 66"/>
    <w:uiPriority w:val="99"/>
    <w:qFormat/>
    <w:rPr>
      <w:rFonts w:cs="Courier New"/>
    </w:rPr>
  </w:style>
  <w:style w:type="character" w:customStyle="1" w:styleId="ListLabel67">
    <w:name w:val="ListLabel 67"/>
    <w:uiPriority w:val="99"/>
    <w:qFormat/>
    <w:rPr>
      <w:rFonts w:cs="Courier New"/>
    </w:rPr>
  </w:style>
  <w:style w:type="character" w:customStyle="1" w:styleId="ListLabel68">
    <w:name w:val="ListLabel 68"/>
    <w:uiPriority w:val="99"/>
    <w:qFormat/>
    <w:rPr>
      <w:rFonts w:cs="Courier New"/>
    </w:rPr>
  </w:style>
  <w:style w:type="character" w:customStyle="1" w:styleId="ListLabel69">
    <w:name w:val="ListLabel 69"/>
    <w:uiPriority w:val="99"/>
    <w:qFormat/>
    <w:rPr>
      <w:rFonts w:cs="Courier New"/>
    </w:rPr>
  </w:style>
  <w:style w:type="character" w:customStyle="1" w:styleId="ListLabel70">
    <w:name w:val="ListLabel 70"/>
    <w:uiPriority w:val="99"/>
    <w:qFormat/>
    <w:rPr>
      <w:rFonts w:cs="Courier New"/>
    </w:rPr>
  </w:style>
  <w:style w:type="character" w:customStyle="1" w:styleId="ListLabel71">
    <w:name w:val="ListLabel 71"/>
    <w:uiPriority w:val="99"/>
    <w:qFormat/>
    <w:rPr>
      <w:rFonts w:cs="Courier New"/>
    </w:rPr>
  </w:style>
  <w:style w:type="character" w:customStyle="1" w:styleId="ListLabel72">
    <w:name w:val="ListLabel 72"/>
    <w:uiPriority w:val="99"/>
    <w:qFormat/>
    <w:rPr>
      <w:rFonts w:cs="Courier New"/>
    </w:rPr>
  </w:style>
  <w:style w:type="character" w:customStyle="1" w:styleId="ListLabel73">
    <w:name w:val="ListLabel 73"/>
    <w:uiPriority w:val="99"/>
    <w:qFormat/>
    <w:rPr>
      <w:rFonts w:cs="Courier New"/>
    </w:rPr>
  </w:style>
  <w:style w:type="character" w:customStyle="1" w:styleId="ListLabel74">
    <w:name w:val="ListLabel 74"/>
    <w:uiPriority w:val="99"/>
    <w:qFormat/>
    <w:rPr>
      <w:rFonts w:cs="Courier New"/>
    </w:rPr>
  </w:style>
  <w:style w:type="character" w:customStyle="1" w:styleId="ListLabel75">
    <w:name w:val="ListLabel 75"/>
    <w:uiPriority w:val="99"/>
    <w:qFormat/>
    <w:rPr>
      <w:rFonts w:cs="Courier New"/>
    </w:rPr>
  </w:style>
  <w:style w:type="paragraph" w:styleId="Titre">
    <w:name w:val="Title"/>
    <w:aliases w:val="Titre annexe"/>
    <w:basedOn w:val="Normal"/>
    <w:next w:val="Normal"/>
    <w:link w:val="TitreCar"/>
    <w:uiPriority w:val="10"/>
    <w:qFormat/>
    <w:rsid w:val="00562EFA"/>
    <w:rPr>
      <w:b/>
      <w:color w:val="17818E"/>
    </w:rPr>
  </w:style>
  <w:style w:type="paragraph" w:styleId="Corpsdetexte">
    <w:name w:val="Body Text"/>
    <w:basedOn w:val="Normal"/>
    <w:link w:val="CorpsdetexteCar"/>
    <w:rsid w:val="00562EFA"/>
    <w:pPr>
      <w:spacing w:after="120"/>
    </w:pPr>
    <w:rPr>
      <w:rFonts w:ascii="Calibri" w:eastAsia="Times New Roman" w:hAnsi="Calibri"/>
    </w:rPr>
  </w:style>
  <w:style w:type="paragraph" w:styleId="Liste0">
    <w:name w:val="List"/>
    <w:basedOn w:val="Normal"/>
    <w:uiPriority w:val="99"/>
    <w:unhideWhenUsed/>
    <w:rsid w:val="00562EFA"/>
    <w:pPr>
      <w:ind w:left="283" w:hanging="283"/>
      <w:contextualSpacing/>
    </w:p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M1">
    <w:name w:val="toc 1"/>
    <w:basedOn w:val="Titre2"/>
    <w:next w:val="Normal"/>
    <w:autoRedefine/>
    <w:uiPriority w:val="39"/>
    <w:unhideWhenUsed/>
    <w:rsid w:val="00562EFA"/>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562EFA"/>
    <w:pPr>
      <w:tabs>
        <w:tab w:val="left" w:pos="660"/>
        <w:tab w:val="right" w:pos="9344"/>
      </w:tabs>
      <w:spacing w:line="360" w:lineRule="auto"/>
    </w:pPr>
    <w:rPr>
      <w:noProof/>
      <w:color w:val="31849B"/>
      <w:sz w:val="28"/>
      <w:szCs w:val="28"/>
    </w:rPr>
  </w:style>
  <w:style w:type="paragraph" w:styleId="Paragraphedeliste">
    <w:name w:val="List Paragraph"/>
    <w:basedOn w:val="Normal"/>
    <w:link w:val="ParagraphedelisteCar"/>
    <w:uiPriority w:val="34"/>
    <w:unhideWhenUsed/>
    <w:rsid w:val="00562EFA"/>
    <w:pPr>
      <w:numPr>
        <w:numId w:val="22"/>
      </w:numPr>
      <w:contextualSpacing/>
    </w:pPr>
  </w:style>
  <w:style w:type="paragraph" w:styleId="En-tte">
    <w:name w:val="header"/>
    <w:basedOn w:val="Normal"/>
    <w:link w:val="En-tteCar"/>
    <w:uiPriority w:val="99"/>
    <w:unhideWhenUsed/>
    <w:rsid w:val="008434A2"/>
    <w:pPr>
      <w:pBdr>
        <w:bottom w:val="single" w:sz="4" w:space="1" w:color="auto"/>
      </w:pBdr>
      <w:tabs>
        <w:tab w:val="right" w:pos="9072"/>
      </w:tabs>
      <w:spacing w:before="160" w:after="480"/>
    </w:pPr>
  </w:style>
  <w:style w:type="paragraph" w:styleId="Pieddepage">
    <w:name w:val="footer"/>
    <w:basedOn w:val="Normal"/>
    <w:link w:val="PieddepageCar"/>
    <w:unhideWhenUsed/>
    <w:rsid w:val="00562EFA"/>
    <w:pPr>
      <w:tabs>
        <w:tab w:val="center" w:pos="4536"/>
        <w:tab w:val="right" w:pos="9072"/>
      </w:tabs>
    </w:pPr>
  </w:style>
  <w:style w:type="paragraph" w:styleId="Textedebulles">
    <w:name w:val="Balloon Text"/>
    <w:basedOn w:val="Normal"/>
    <w:link w:val="TextedebullesCar"/>
    <w:unhideWhenUsed/>
    <w:rsid w:val="00562EFA"/>
    <w:rPr>
      <w:rFonts w:ascii="Tahoma" w:hAnsi="Tahoma" w:cs="Tahoma"/>
      <w:sz w:val="16"/>
      <w:szCs w:val="16"/>
    </w:rPr>
  </w:style>
  <w:style w:type="paragraph" w:styleId="Sansinterligne">
    <w:name w:val="No Spacing"/>
    <w:uiPriority w:val="99"/>
    <w:unhideWhenUsed/>
    <w:rsid w:val="00562EFA"/>
    <w:rPr>
      <w:rFonts w:eastAsia="Times New Roman"/>
      <w:sz w:val="22"/>
      <w:szCs w:val="22"/>
      <w:lang w:eastAsia="en-US"/>
    </w:rPr>
  </w:style>
  <w:style w:type="paragraph" w:styleId="Notedebasdepage">
    <w:name w:val="footnote text"/>
    <w:basedOn w:val="Normal"/>
    <w:link w:val="NotedebasdepageCar"/>
    <w:uiPriority w:val="99"/>
    <w:semiHidden/>
    <w:rsid w:val="00562EFA"/>
    <w:pPr>
      <w:ind w:left="360" w:hanging="360"/>
    </w:pPr>
    <w:rPr>
      <w:rFonts w:ascii="Book Antiqua" w:eastAsia="Times New Roman" w:hAnsi="Book Antiqua" w:cs="Book Antiqua"/>
      <w:i/>
      <w:iCs/>
      <w:sz w:val="18"/>
      <w:szCs w:val="18"/>
    </w:rPr>
  </w:style>
  <w:style w:type="paragraph" w:customStyle="1" w:styleId="GRANDTITRE">
    <w:name w:val="GRAND TITRE"/>
    <w:basedOn w:val="Titre1"/>
    <w:autoRedefine/>
    <w:qFormat/>
    <w:rsid w:val="008D7E9C"/>
    <w:pPr>
      <w:spacing w:after="200" w:line="276" w:lineRule="auto"/>
      <w:jc w:val="left"/>
    </w:pPr>
    <w:rPr>
      <w:rFonts w:ascii="Calibri" w:hAnsi="Calibri"/>
      <w:i/>
      <w:color w:val="007F9F"/>
      <w:sz w:val="24"/>
      <w:szCs w:val="24"/>
    </w:rPr>
  </w:style>
  <w:style w:type="paragraph" w:customStyle="1" w:styleId="Intertitre">
    <w:name w:val="Intertitre"/>
    <w:basedOn w:val="Titre2"/>
    <w:autoRedefine/>
    <w:uiPriority w:val="99"/>
    <w:qFormat/>
    <w:rsid w:val="003C44ED"/>
    <w:pPr>
      <w:numPr>
        <w:numId w:val="8"/>
      </w:numPr>
      <w:spacing w:before="240" w:after="200" w:line="276" w:lineRule="auto"/>
      <w:jc w:val="left"/>
    </w:pPr>
    <w:rPr>
      <w:rFonts w:ascii="Calibri" w:hAnsi="Calibri"/>
      <w:color w:val="007F9F"/>
      <w:sz w:val="36"/>
      <w:szCs w:val="36"/>
    </w:rPr>
  </w:style>
  <w:style w:type="paragraph" w:customStyle="1" w:styleId="Autretitre">
    <w:name w:val="Autre titre"/>
    <w:basedOn w:val="Titre1"/>
    <w:autoRedefine/>
    <w:uiPriority w:val="99"/>
    <w:qFormat/>
    <w:rsid w:val="00CD7D77"/>
    <w:pPr>
      <w:spacing w:after="200"/>
      <w:jc w:val="left"/>
    </w:pPr>
    <w:rPr>
      <w:rFonts w:ascii="Calibri" w:hAnsi="Calibri"/>
      <w:i/>
      <w:color w:val="007F9F"/>
      <w:sz w:val="72"/>
      <w:szCs w:val="72"/>
    </w:rPr>
  </w:style>
  <w:style w:type="paragraph" w:customStyle="1" w:styleId="Chapeau">
    <w:name w:val="Chapeau"/>
    <w:basedOn w:val="Normal"/>
    <w:autoRedefine/>
    <w:uiPriority w:val="99"/>
    <w:qFormat/>
    <w:rsid w:val="00CD7D77"/>
    <w:pPr>
      <w:keepNext/>
    </w:pPr>
    <w:rPr>
      <w:b/>
      <w:color w:val="007F9F"/>
      <w:sz w:val="44"/>
      <w:szCs w:val="44"/>
    </w:rPr>
  </w:style>
  <w:style w:type="paragraph" w:customStyle="1" w:styleId="Standard">
    <w:name w:val="Standard"/>
    <w:uiPriority w:val="99"/>
    <w:qFormat/>
    <w:rsid w:val="003B2C3E"/>
    <w:pPr>
      <w:widowControl w:val="0"/>
      <w:suppressAutoHyphens/>
      <w:textAlignment w:val="baseline"/>
    </w:pPr>
    <w:rPr>
      <w:rFonts w:ascii="Times New Roman" w:eastAsia="SimSun" w:hAnsi="Times New Roman" w:cs="Lucida Sans"/>
      <w:kern w:val="2"/>
      <w:sz w:val="24"/>
      <w:szCs w:val="24"/>
      <w:lang w:eastAsia="zh-CN" w:bidi="hi-IN"/>
    </w:rPr>
  </w:style>
  <w:style w:type="paragraph" w:customStyle="1" w:styleId="Textbody">
    <w:name w:val="Text body"/>
    <w:basedOn w:val="Standard"/>
    <w:uiPriority w:val="99"/>
    <w:qFormat/>
    <w:rsid w:val="003B2C3E"/>
    <w:pPr>
      <w:spacing w:after="120"/>
    </w:pPr>
  </w:style>
  <w:style w:type="paragraph" w:customStyle="1" w:styleId="listeitem">
    <w:name w:val="liste à item"/>
    <w:basedOn w:val="Paragraphedeliste"/>
    <w:autoRedefine/>
    <w:uiPriority w:val="99"/>
    <w:qFormat/>
    <w:rsid w:val="00BB60B4"/>
    <w:pPr>
      <w:numPr>
        <w:numId w:val="2"/>
      </w:numPr>
    </w:pPr>
    <w:rPr>
      <w:rFonts w:asciiTheme="minorHAnsi" w:hAnsiTheme="minorHAnsi" w:cstheme="minorHAnsi"/>
    </w:rPr>
  </w:style>
  <w:style w:type="paragraph" w:customStyle="1" w:styleId="dernieritem">
    <w:name w:val="dernier item"/>
    <w:basedOn w:val="listeitem"/>
    <w:uiPriority w:val="99"/>
    <w:qFormat/>
    <w:rsid w:val="004D38F8"/>
    <w:pPr>
      <w:spacing w:after="200"/>
    </w:pPr>
  </w:style>
  <w:style w:type="paragraph" w:styleId="Commentaire">
    <w:name w:val="annotation text"/>
    <w:basedOn w:val="Normal"/>
    <w:link w:val="CommentaireCar"/>
    <w:uiPriority w:val="99"/>
    <w:rsid w:val="00562EFA"/>
    <w:pPr>
      <w:spacing w:after="200" w:line="276" w:lineRule="auto"/>
    </w:pPr>
    <w:rPr>
      <w:rFonts w:ascii="Calibri" w:eastAsia="Times New Roman" w:hAnsi="Calibri" w:cs="Calibri"/>
      <w:szCs w:val="20"/>
      <w:lang w:eastAsia="fr-FR"/>
    </w:rPr>
  </w:style>
  <w:style w:type="paragraph" w:styleId="Objetducommentaire">
    <w:name w:val="annotation subject"/>
    <w:basedOn w:val="Commentaire"/>
    <w:next w:val="Commentaire"/>
    <w:link w:val="ObjetducommentaireCar"/>
    <w:uiPriority w:val="99"/>
    <w:semiHidden/>
    <w:unhideWhenUsed/>
    <w:rsid w:val="00562EFA"/>
    <w:pPr>
      <w:spacing w:after="0" w:line="240" w:lineRule="auto"/>
    </w:pPr>
    <w:rPr>
      <w:rFonts w:ascii="Arial" w:eastAsia="Calibri" w:hAnsi="Arial" w:cs="Times New Roman"/>
      <w:b/>
      <w:bCs/>
      <w:lang w:eastAsia="en-US"/>
    </w:rPr>
  </w:style>
  <w:style w:type="paragraph" w:customStyle="1" w:styleId="En-ttedetableau">
    <w:name w:val="En-tête de tableau"/>
    <w:basedOn w:val="Chapeau"/>
    <w:autoRedefine/>
    <w:qFormat/>
    <w:rsid w:val="00C059A9"/>
    <w:pPr>
      <w:jc w:val="left"/>
    </w:pPr>
    <w:rPr>
      <w:rFonts w:asciiTheme="minorHAnsi" w:eastAsia="Times" w:hAnsiTheme="minorHAnsi" w:cstheme="minorHAnsi"/>
    </w:rPr>
  </w:style>
  <w:style w:type="paragraph" w:customStyle="1" w:styleId="Lignedetableau">
    <w:name w:val="Ligne de tableau"/>
    <w:basedOn w:val="Normal"/>
    <w:qFormat/>
    <w:rsid w:val="0027422B"/>
    <w:pPr>
      <w:jc w:val="left"/>
    </w:pPr>
    <w:rPr>
      <w:rFonts w:asciiTheme="minorHAnsi" w:eastAsia="Times" w:hAnsiTheme="minorHAnsi" w:cstheme="minorHAnsi"/>
    </w:rPr>
  </w:style>
  <w:style w:type="paragraph" w:customStyle="1" w:styleId="Commentaires">
    <w:name w:val="Commentaires"/>
    <w:basedOn w:val="Normal"/>
    <w:next w:val="Normal"/>
    <w:autoRedefine/>
    <w:uiPriority w:val="99"/>
    <w:qFormat/>
    <w:rsid w:val="00840E90"/>
    <w:pPr>
      <w:spacing w:before="200"/>
    </w:pPr>
    <w:rPr>
      <w:i/>
      <w:color w:val="538135" w:themeColor="accent6" w:themeShade="BF"/>
      <w:sz w:val="20"/>
      <w:szCs w:val="20"/>
    </w:rPr>
  </w:style>
  <w:style w:type="paragraph" w:styleId="Rvision">
    <w:name w:val="Revision"/>
    <w:uiPriority w:val="99"/>
    <w:semiHidden/>
    <w:qFormat/>
    <w:rsid w:val="00E27C4B"/>
    <w:rPr>
      <w:sz w:val="24"/>
      <w:szCs w:val="24"/>
      <w:lang w:eastAsia="en-US"/>
    </w:rPr>
  </w:style>
  <w:style w:type="table" w:styleId="Grilledutableau">
    <w:name w:val="Table Grid"/>
    <w:basedOn w:val="TableauNormal"/>
    <w:rsid w:val="00562EFA"/>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cronymeHTML">
    <w:name w:val="HTML Acronym"/>
    <w:uiPriority w:val="99"/>
    <w:semiHidden/>
    <w:unhideWhenUsed/>
    <w:rsid w:val="00562EFA"/>
  </w:style>
  <w:style w:type="paragraph" w:customStyle="1" w:styleId="Annexe">
    <w:name w:val="Annexe"/>
    <w:basedOn w:val="Normal"/>
    <w:next w:val="Normal"/>
    <w:qFormat/>
    <w:rsid w:val="00562EFA"/>
    <w:rPr>
      <w:b/>
      <w:color w:val="17818E"/>
    </w:rPr>
  </w:style>
  <w:style w:type="character" w:styleId="Appelnotedebasdep">
    <w:name w:val="footnote reference"/>
    <w:uiPriority w:val="99"/>
    <w:semiHidden/>
    <w:rsid w:val="00562EFA"/>
    <w:rPr>
      <w:rFonts w:cs="Times New Roman"/>
      <w:i/>
      <w:iCs/>
      <w:position w:val="6"/>
      <w:sz w:val="18"/>
      <w:szCs w:val="18"/>
      <w:vertAlign w:val="baseline"/>
    </w:rPr>
  </w:style>
  <w:style w:type="character" w:customStyle="1" w:styleId="apple-converted-space">
    <w:name w:val="apple-converted-space"/>
    <w:basedOn w:val="Policepardfaut"/>
    <w:semiHidden/>
    <w:rsid w:val="00562EFA"/>
  </w:style>
  <w:style w:type="paragraph" w:customStyle="1" w:styleId="Article">
    <w:name w:val="Article"/>
    <w:basedOn w:val="Normal"/>
    <w:link w:val="ArticleCar"/>
    <w:qFormat/>
    <w:rsid w:val="00562EFA"/>
    <w:rPr>
      <w:color w:val="17818E"/>
    </w:rPr>
  </w:style>
  <w:style w:type="character" w:customStyle="1" w:styleId="ArticleCar">
    <w:name w:val="Article Car"/>
    <w:link w:val="Article"/>
    <w:rsid w:val="00562EFA"/>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562EFA"/>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562EFA"/>
    <w:rPr>
      <w:rFonts w:ascii="Arial" w:hAnsi="Arial"/>
      <w:bCs/>
      <w:iCs/>
      <w:sz w:val="22"/>
      <w:szCs w:val="22"/>
      <w:lang w:eastAsia="en-US"/>
    </w:rPr>
  </w:style>
  <w:style w:type="paragraph" w:customStyle="1" w:styleId="Contenudetableau">
    <w:name w:val="Contenu de tableau"/>
    <w:basedOn w:val="Normal"/>
    <w:qFormat/>
    <w:rsid w:val="00562EFA"/>
    <w:pPr>
      <w:spacing w:after="60"/>
      <w:jc w:val="left"/>
    </w:pPr>
  </w:style>
  <w:style w:type="character" w:customStyle="1" w:styleId="CorpsdetexteCar">
    <w:name w:val="Corps de texte Car"/>
    <w:link w:val="Corpsdetexte"/>
    <w:rsid w:val="00562EFA"/>
    <w:rPr>
      <w:rFonts w:eastAsia="Times New Roman"/>
      <w:sz w:val="22"/>
      <w:szCs w:val="22"/>
      <w:lang w:eastAsia="en-US"/>
    </w:rPr>
  </w:style>
  <w:style w:type="paragraph" w:styleId="Corpsdetexte2">
    <w:name w:val="Body Text 2"/>
    <w:basedOn w:val="Normal"/>
    <w:link w:val="Corpsdetexte2Car"/>
    <w:semiHidden/>
    <w:unhideWhenUsed/>
    <w:rsid w:val="00562EFA"/>
    <w:pPr>
      <w:ind w:right="-1"/>
    </w:pPr>
    <w:rPr>
      <w:rFonts w:eastAsia="Times New Roman" w:cs="Arial"/>
      <w:szCs w:val="20"/>
      <w:lang w:eastAsia="fr-FR"/>
    </w:rPr>
  </w:style>
  <w:style w:type="character" w:customStyle="1" w:styleId="Corpsdetexte2Car">
    <w:name w:val="Corps de texte 2 Car"/>
    <w:link w:val="Corpsdetexte2"/>
    <w:semiHidden/>
    <w:rsid w:val="00562EFA"/>
    <w:rPr>
      <w:rFonts w:ascii="Arial" w:eastAsia="Times New Roman" w:hAnsi="Arial" w:cs="Arial"/>
      <w:sz w:val="22"/>
    </w:rPr>
  </w:style>
  <w:style w:type="paragraph" w:styleId="Corpsdetexte3">
    <w:name w:val="Body Text 3"/>
    <w:basedOn w:val="Normal"/>
    <w:link w:val="Corpsdetexte3Car"/>
    <w:semiHidden/>
    <w:unhideWhenUsed/>
    <w:rsid w:val="00562EFA"/>
    <w:pPr>
      <w:ind w:right="-10"/>
    </w:pPr>
    <w:rPr>
      <w:rFonts w:eastAsia="Times New Roman"/>
      <w:color w:val="FF0000"/>
      <w:szCs w:val="20"/>
      <w:lang w:eastAsia="fr-FR"/>
    </w:rPr>
  </w:style>
  <w:style w:type="character" w:customStyle="1" w:styleId="Corpsdetexte3Car">
    <w:name w:val="Corps de texte 3 Car"/>
    <w:link w:val="Corpsdetexte3"/>
    <w:semiHidden/>
    <w:rsid w:val="00562EFA"/>
    <w:rPr>
      <w:rFonts w:ascii="Arial" w:eastAsia="Times New Roman" w:hAnsi="Arial"/>
      <w:color w:val="FF0000"/>
      <w:sz w:val="22"/>
    </w:rPr>
  </w:style>
  <w:style w:type="paragraph" w:customStyle="1" w:styleId="Default">
    <w:name w:val="Default"/>
    <w:uiPriority w:val="99"/>
    <w:rsid w:val="00562EFA"/>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562EFA"/>
    <w:rPr>
      <w:b/>
      <w:bCs/>
    </w:rPr>
  </w:style>
  <w:style w:type="table" w:customStyle="1" w:styleId="Entte2">
    <w:name w:val="En tête 2"/>
    <w:basedOn w:val="TableauNormal"/>
    <w:uiPriority w:val="99"/>
    <w:rsid w:val="00562EFA"/>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562EFA"/>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562EFA"/>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562EFA"/>
    <w:pPr>
      <w:tabs>
        <w:tab w:val="left" w:pos="849"/>
      </w:tabs>
      <w:ind w:right="-2"/>
      <w:jc w:val="center"/>
    </w:pPr>
    <w:rPr>
      <w:rFonts w:cs="Arial"/>
      <w:color w:val="17818E"/>
      <w:szCs w:val="18"/>
    </w:rPr>
  </w:style>
  <w:style w:type="paragraph" w:customStyle="1" w:styleId="EPPDSTitre1">
    <w:name w:val="EPP DS Titre 1"/>
    <w:basedOn w:val="Normal"/>
    <w:uiPriority w:val="99"/>
    <w:rsid w:val="00562EFA"/>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562EFA"/>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562EFA"/>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62EFA"/>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562EFA"/>
    <w:rPr>
      <w:sz w:val="22"/>
      <w:szCs w:val="22"/>
      <w:lang w:eastAsia="en-US"/>
    </w:rPr>
  </w:style>
  <w:style w:type="paragraph" w:styleId="Index1">
    <w:name w:val="index 1"/>
    <w:basedOn w:val="Normal"/>
    <w:next w:val="Normal"/>
    <w:autoRedefine/>
    <w:uiPriority w:val="99"/>
    <w:unhideWhenUsed/>
    <w:rsid w:val="00562EFA"/>
    <w:pPr>
      <w:ind w:left="220" w:hanging="220"/>
    </w:pPr>
  </w:style>
  <w:style w:type="paragraph" w:styleId="Index2">
    <w:name w:val="index 2"/>
    <w:basedOn w:val="Normal"/>
    <w:next w:val="Normal"/>
    <w:autoRedefine/>
    <w:uiPriority w:val="99"/>
    <w:unhideWhenUsed/>
    <w:rsid w:val="00562EFA"/>
    <w:pPr>
      <w:ind w:left="440" w:hanging="220"/>
    </w:pPr>
  </w:style>
  <w:style w:type="paragraph" w:styleId="Index3">
    <w:name w:val="index 3"/>
    <w:basedOn w:val="Normal"/>
    <w:next w:val="Normal"/>
    <w:autoRedefine/>
    <w:uiPriority w:val="99"/>
    <w:unhideWhenUsed/>
    <w:rsid w:val="00562EFA"/>
    <w:pPr>
      <w:ind w:left="660" w:hanging="220"/>
    </w:pPr>
  </w:style>
  <w:style w:type="paragraph" w:styleId="Index4">
    <w:name w:val="index 4"/>
    <w:basedOn w:val="Normal"/>
    <w:next w:val="Normal"/>
    <w:autoRedefine/>
    <w:uiPriority w:val="99"/>
    <w:unhideWhenUsed/>
    <w:rsid w:val="00562EFA"/>
    <w:pPr>
      <w:ind w:left="880" w:hanging="220"/>
    </w:pPr>
  </w:style>
  <w:style w:type="paragraph" w:styleId="Index5">
    <w:name w:val="index 5"/>
    <w:basedOn w:val="Normal"/>
    <w:next w:val="Normal"/>
    <w:autoRedefine/>
    <w:uiPriority w:val="99"/>
    <w:unhideWhenUsed/>
    <w:rsid w:val="00562EFA"/>
    <w:pPr>
      <w:ind w:left="1100" w:hanging="220"/>
    </w:pPr>
  </w:style>
  <w:style w:type="paragraph" w:styleId="Index6">
    <w:name w:val="index 6"/>
    <w:basedOn w:val="Normal"/>
    <w:next w:val="Normal"/>
    <w:autoRedefine/>
    <w:uiPriority w:val="99"/>
    <w:unhideWhenUsed/>
    <w:rsid w:val="00562EFA"/>
    <w:pPr>
      <w:ind w:left="1320" w:hanging="220"/>
    </w:pPr>
  </w:style>
  <w:style w:type="paragraph" w:styleId="Index7">
    <w:name w:val="index 7"/>
    <w:basedOn w:val="Normal"/>
    <w:next w:val="Normal"/>
    <w:autoRedefine/>
    <w:uiPriority w:val="99"/>
    <w:unhideWhenUsed/>
    <w:rsid w:val="00562EFA"/>
    <w:pPr>
      <w:ind w:left="1540" w:hanging="220"/>
    </w:pPr>
  </w:style>
  <w:style w:type="paragraph" w:styleId="Index8">
    <w:name w:val="index 8"/>
    <w:basedOn w:val="Normal"/>
    <w:next w:val="Normal"/>
    <w:autoRedefine/>
    <w:uiPriority w:val="99"/>
    <w:unhideWhenUsed/>
    <w:rsid w:val="00562EFA"/>
    <w:pPr>
      <w:ind w:left="1760" w:hanging="220"/>
    </w:pPr>
  </w:style>
  <w:style w:type="paragraph" w:styleId="Index9">
    <w:name w:val="index 9"/>
    <w:basedOn w:val="Normal"/>
    <w:next w:val="Normal"/>
    <w:autoRedefine/>
    <w:uiPriority w:val="99"/>
    <w:unhideWhenUsed/>
    <w:rsid w:val="00562EFA"/>
    <w:pPr>
      <w:ind w:left="1980" w:hanging="220"/>
    </w:pPr>
  </w:style>
  <w:style w:type="paragraph" w:customStyle="1" w:styleId="Intgralebase">
    <w:name w:val="Intégrale_base"/>
    <w:link w:val="IntgralebaseCar"/>
    <w:uiPriority w:val="99"/>
    <w:rsid w:val="00562EFA"/>
    <w:pPr>
      <w:spacing w:line="280" w:lineRule="exact"/>
    </w:pPr>
    <w:rPr>
      <w:rFonts w:ascii="Arial" w:eastAsia="Times" w:hAnsi="Arial"/>
    </w:rPr>
  </w:style>
  <w:style w:type="character" w:customStyle="1" w:styleId="IntgralebaseCar">
    <w:name w:val="Intégrale_base Car"/>
    <w:link w:val="Intgralebase"/>
    <w:uiPriority w:val="99"/>
    <w:locked/>
    <w:rsid w:val="00571E3B"/>
    <w:rPr>
      <w:rFonts w:ascii="Arial" w:eastAsia="Times" w:hAnsi="Arial"/>
    </w:rPr>
  </w:style>
  <w:style w:type="character" w:styleId="Lienhypertexte">
    <w:name w:val="Hyperlink"/>
    <w:uiPriority w:val="99"/>
    <w:unhideWhenUsed/>
    <w:rsid w:val="00562EFA"/>
    <w:rPr>
      <w:color w:val="0000FF"/>
      <w:u w:val="single"/>
    </w:rPr>
  </w:style>
  <w:style w:type="character" w:styleId="Lienhypertextesuivivisit">
    <w:name w:val="FollowedHyperlink"/>
    <w:basedOn w:val="Policepardfaut"/>
    <w:uiPriority w:val="99"/>
    <w:semiHidden/>
    <w:unhideWhenUsed/>
    <w:rsid w:val="00562EFA"/>
    <w:rPr>
      <w:color w:val="954F72" w:themeColor="followedHyperlink"/>
      <w:u w:val="single"/>
    </w:rPr>
  </w:style>
  <w:style w:type="paragraph" w:customStyle="1" w:styleId="liste">
    <w:name w:val="liste"/>
    <w:basedOn w:val="Liste0"/>
    <w:next w:val="Normal"/>
    <w:qFormat/>
    <w:rsid w:val="00562EFA"/>
    <w:pPr>
      <w:numPr>
        <w:numId w:val="25"/>
      </w:numPr>
      <w:spacing w:before="0" w:after="120"/>
    </w:pPr>
    <w:rPr>
      <w:rFonts w:eastAsia="Times" w:cs="Calibri"/>
      <w:szCs w:val="24"/>
      <w:lang w:eastAsia="fr-FR"/>
    </w:rPr>
  </w:style>
  <w:style w:type="paragraph" w:styleId="Listepuces">
    <w:name w:val="List Bullet"/>
    <w:basedOn w:val="Normal"/>
    <w:uiPriority w:val="99"/>
    <w:semiHidden/>
    <w:unhideWhenUsed/>
    <w:rsid w:val="00562EFA"/>
    <w:pPr>
      <w:contextualSpacing/>
    </w:pPr>
  </w:style>
  <w:style w:type="paragraph" w:customStyle="1" w:styleId="Listecouleur-Accent11">
    <w:name w:val="Liste couleur - Accent 11"/>
    <w:basedOn w:val="Normal"/>
    <w:uiPriority w:val="34"/>
    <w:unhideWhenUsed/>
    <w:rsid w:val="00562EFA"/>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562EFA"/>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562EFA"/>
    <w:rPr>
      <w:rFonts w:ascii="Calibri Light" w:eastAsia="MS Mincho" w:hAnsi="Calibri Light"/>
      <w:b/>
    </w:rPr>
  </w:style>
  <w:style w:type="paragraph" w:customStyle="1" w:styleId="listetableau">
    <w:name w:val="liste tableau"/>
    <w:basedOn w:val="Normal"/>
    <w:qFormat/>
    <w:rsid w:val="00562EFA"/>
    <w:pPr>
      <w:widowControl w:val="0"/>
      <w:numPr>
        <w:numId w:val="20"/>
      </w:numPr>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562EFA"/>
    <w:rPr>
      <w:rFonts w:ascii="Arial" w:hAnsi="Arial"/>
      <w:sz w:val="22"/>
      <w:szCs w:val="22"/>
      <w:lang w:eastAsia="en-US"/>
    </w:rPr>
  </w:style>
  <w:style w:type="paragraph" w:customStyle="1" w:styleId="Listetableau0">
    <w:name w:val="Liste tableau"/>
    <w:basedOn w:val="Paragraphedeliste"/>
    <w:qFormat/>
    <w:rsid w:val="00562EFA"/>
    <w:pPr>
      <w:numPr>
        <w:numId w:val="0"/>
      </w:numPr>
      <w:jc w:val="left"/>
    </w:pPr>
  </w:style>
  <w:style w:type="numbering" w:customStyle="1" w:styleId="Listetirets">
    <w:name w:val="Liste tirets"/>
    <w:basedOn w:val="Aucuneliste"/>
    <w:uiPriority w:val="99"/>
    <w:rsid w:val="00562EFA"/>
    <w:pPr>
      <w:numPr>
        <w:numId w:val="12"/>
      </w:numPr>
    </w:pPr>
  </w:style>
  <w:style w:type="paragraph" w:customStyle="1" w:styleId="Notes">
    <w:name w:val="Notes"/>
    <w:basedOn w:val="Normal"/>
    <w:link w:val="NotesCar"/>
    <w:uiPriority w:val="1"/>
    <w:qFormat/>
    <w:rsid w:val="00562EFA"/>
    <w:pPr>
      <w:ind w:right="203"/>
    </w:pPr>
    <w:rPr>
      <w:rFonts w:cs="Arial"/>
      <w:color w:val="808080"/>
      <w:szCs w:val="20"/>
    </w:rPr>
  </w:style>
  <w:style w:type="character" w:customStyle="1" w:styleId="NotesCar">
    <w:name w:val="Notes Car"/>
    <w:link w:val="Notes"/>
    <w:uiPriority w:val="1"/>
    <w:rsid w:val="00562EFA"/>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562EFA"/>
    <w:pPr>
      <w:numPr>
        <w:numId w:val="23"/>
      </w:numPr>
    </w:pPr>
  </w:style>
  <w:style w:type="paragraph" w:customStyle="1" w:styleId="Paragraphedeliste1">
    <w:name w:val="Paragraphe de liste1"/>
    <w:basedOn w:val="Normal"/>
    <w:rsid w:val="00562EFA"/>
    <w:pPr>
      <w:ind w:left="720"/>
      <w:contextualSpacing/>
    </w:pPr>
    <w:rPr>
      <w:rFonts w:ascii="Calibri" w:eastAsia="Times New Roman" w:hAnsi="Calibri"/>
    </w:rPr>
  </w:style>
  <w:style w:type="paragraph" w:customStyle="1" w:styleId="pucesdetableau">
    <w:name w:val="puces de tableau"/>
    <w:basedOn w:val="listetableau"/>
    <w:qFormat/>
    <w:rsid w:val="00562EFA"/>
    <w:pPr>
      <w:widowControl/>
      <w:numPr>
        <w:numId w:val="24"/>
      </w:numPr>
      <w:autoSpaceDE/>
    </w:pPr>
    <w:rPr>
      <w:rFonts w:eastAsiaTheme="minorHAnsi"/>
      <w:color w:val="auto"/>
      <w:szCs w:val="20"/>
      <w:lang w:eastAsia="en-US"/>
    </w:rPr>
  </w:style>
  <w:style w:type="character" w:styleId="Rfrenceple">
    <w:name w:val="Subtle Reference"/>
    <w:uiPriority w:val="31"/>
    <w:unhideWhenUsed/>
    <w:rsid w:val="00562EFA"/>
    <w:rPr>
      <w:smallCaps/>
      <w:color w:val="C0504D"/>
      <w:u w:val="single"/>
    </w:rPr>
  </w:style>
  <w:style w:type="paragraph" w:styleId="Retraitcorpsdetexte2">
    <w:name w:val="Body Text Indent 2"/>
    <w:basedOn w:val="Normal"/>
    <w:link w:val="Retraitcorpsdetexte2Car"/>
    <w:semiHidden/>
    <w:rsid w:val="00562EFA"/>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562EFA"/>
    <w:rPr>
      <w:rFonts w:eastAsia="Times New Roman"/>
      <w:sz w:val="22"/>
      <w:szCs w:val="22"/>
      <w:lang w:eastAsia="en-US"/>
    </w:rPr>
  </w:style>
  <w:style w:type="character" w:customStyle="1" w:styleId="sender">
    <w:name w:val="sender"/>
    <w:uiPriority w:val="99"/>
    <w:rsid w:val="00562EFA"/>
  </w:style>
  <w:style w:type="paragraph" w:customStyle="1" w:styleId="sommaire">
    <w:name w:val="sommaire"/>
    <w:basedOn w:val="Normal"/>
    <w:qFormat/>
    <w:rsid w:val="00562EFA"/>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562EFA"/>
    <w:pPr>
      <w:numPr>
        <w:ilvl w:val="1"/>
      </w:numPr>
    </w:pPr>
  </w:style>
  <w:style w:type="paragraph" w:customStyle="1" w:styleId="stitre1">
    <w:name w:val="stitre1"/>
    <w:basedOn w:val="Normal"/>
    <w:semiHidden/>
    <w:rsid w:val="00562EFA"/>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562EFA"/>
    <w:rPr>
      <w:rFonts w:ascii="Arial" w:eastAsia="Times New Roman" w:hAnsi="Arial"/>
      <w:b/>
      <w:bCs/>
      <w:iCs/>
      <w:color w:val="17818E"/>
      <w:sz w:val="22"/>
      <w:szCs w:val="22"/>
      <w:lang w:eastAsia="en-US"/>
    </w:rPr>
  </w:style>
  <w:style w:type="character" w:customStyle="1" w:styleId="Titre5Car">
    <w:name w:val="Titre 5 Car"/>
    <w:link w:val="Titre5"/>
    <w:rsid w:val="00562EFA"/>
    <w:rPr>
      <w:rFonts w:ascii="Arial" w:eastAsia="Times New Roman" w:hAnsi="Arial"/>
      <w:b/>
      <w:sz w:val="22"/>
      <w:szCs w:val="22"/>
      <w:lang w:eastAsia="en-US"/>
    </w:rPr>
  </w:style>
  <w:style w:type="paragraph" w:customStyle="1" w:styleId="Titre5numrot">
    <w:name w:val="Titre 5 numéroté"/>
    <w:basedOn w:val="Titre5"/>
    <w:qFormat/>
    <w:rsid w:val="00562EFA"/>
    <w:pPr>
      <w:numPr>
        <w:numId w:val="27"/>
      </w:numPr>
    </w:pPr>
  </w:style>
  <w:style w:type="paragraph" w:customStyle="1" w:styleId="Titre5tableau">
    <w:name w:val="Titre 5 tableau"/>
    <w:basedOn w:val="Titre5"/>
    <w:qFormat/>
    <w:rsid w:val="00562EFA"/>
    <w:pPr>
      <w:ind w:left="0"/>
      <w:jc w:val="left"/>
    </w:pPr>
    <w:rPr>
      <w:rFonts w:eastAsia="MS Mincho"/>
      <w:lang w:eastAsia="fr-FR"/>
    </w:rPr>
  </w:style>
  <w:style w:type="character" w:customStyle="1" w:styleId="Titre6Car">
    <w:name w:val="Titre 6 Car"/>
    <w:link w:val="Titre6"/>
    <w:rsid w:val="00562EFA"/>
    <w:rPr>
      <w:rFonts w:ascii="Arial" w:hAnsi="Arial"/>
      <w:i/>
      <w:iCs/>
      <w:sz w:val="22"/>
      <w:szCs w:val="22"/>
      <w:lang w:eastAsia="en-US"/>
    </w:rPr>
  </w:style>
  <w:style w:type="character" w:customStyle="1" w:styleId="Titre7Car">
    <w:name w:val="Titre 7 Car"/>
    <w:link w:val="Titre7"/>
    <w:rsid w:val="00562EFA"/>
    <w:rPr>
      <w:rFonts w:ascii="Cambria" w:eastAsia="Times New Roman" w:hAnsi="Cambria"/>
      <w:i/>
      <w:iCs/>
      <w:color w:val="404040"/>
      <w:sz w:val="22"/>
      <w:szCs w:val="22"/>
      <w:lang w:eastAsia="en-US"/>
    </w:rPr>
  </w:style>
  <w:style w:type="character" w:customStyle="1" w:styleId="Titre8Car">
    <w:name w:val="Titre 8 Car"/>
    <w:link w:val="Titre8"/>
    <w:rsid w:val="00562EFA"/>
    <w:rPr>
      <w:rFonts w:ascii="Cambria" w:hAnsi="Cambria"/>
      <w:color w:val="404040"/>
      <w:sz w:val="22"/>
      <w:lang w:eastAsia="en-US"/>
    </w:rPr>
  </w:style>
  <w:style w:type="paragraph" w:styleId="Titreindex">
    <w:name w:val="index heading"/>
    <w:basedOn w:val="Normal"/>
    <w:next w:val="Index1"/>
    <w:uiPriority w:val="99"/>
    <w:unhideWhenUsed/>
    <w:rsid w:val="00562EFA"/>
  </w:style>
  <w:style w:type="character" w:customStyle="1" w:styleId="TitreCar">
    <w:name w:val="Titre Car"/>
    <w:aliases w:val="Titre annexe Car"/>
    <w:basedOn w:val="Policepardfaut"/>
    <w:link w:val="Titre"/>
    <w:uiPriority w:val="10"/>
    <w:rsid w:val="00562EFA"/>
    <w:rPr>
      <w:rFonts w:ascii="Arial" w:hAnsi="Arial"/>
      <w:b/>
      <w:color w:val="17818E"/>
      <w:sz w:val="22"/>
      <w:szCs w:val="22"/>
      <w:lang w:eastAsia="en-US"/>
    </w:rPr>
  </w:style>
  <w:style w:type="paragraph" w:styleId="TM3">
    <w:name w:val="toc 3"/>
    <w:basedOn w:val="Normal"/>
    <w:next w:val="Normal"/>
    <w:autoRedefine/>
    <w:uiPriority w:val="39"/>
    <w:unhideWhenUsed/>
    <w:rsid w:val="00562EF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A2"/>
    <w:pPr>
      <w:spacing w:before="60"/>
      <w:jc w:val="both"/>
    </w:pPr>
    <w:rPr>
      <w:rFonts w:ascii="Arial" w:hAnsi="Arial"/>
      <w:sz w:val="22"/>
      <w:szCs w:val="22"/>
      <w:lang w:eastAsia="en-US"/>
    </w:rPr>
  </w:style>
  <w:style w:type="paragraph" w:styleId="Titre1">
    <w:name w:val="heading 1"/>
    <w:basedOn w:val="Normal"/>
    <w:next w:val="Normal"/>
    <w:link w:val="Titre1Car"/>
    <w:qFormat/>
    <w:rsid w:val="00562EFA"/>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562EFA"/>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562EFA"/>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562EFA"/>
    <w:pPr>
      <w:keepNext/>
      <w:keepLines/>
      <w:numPr>
        <w:numId w:val="2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562EFA"/>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562EFA"/>
    <w:pPr>
      <w:keepNext/>
      <w:keepLines/>
      <w:spacing w:before="200"/>
      <w:ind w:left="340"/>
      <w:outlineLvl w:val="5"/>
    </w:pPr>
    <w:rPr>
      <w:i/>
      <w:iCs/>
    </w:rPr>
  </w:style>
  <w:style w:type="paragraph" w:styleId="Titre7">
    <w:name w:val="heading 7"/>
    <w:basedOn w:val="Normal"/>
    <w:next w:val="Normal"/>
    <w:link w:val="Titre7Car"/>
    <w:unhideWhenUsed/>
    <w:rsid w:val="00562EFA"/>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562EFA"/>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uiPriority w:val="99"/>
    <w:unhideWhenUsed/>
    <w:rsid w:val="0069318B"/>
    <w:rPr>
      <w:color w:val="0000FF"/>
      <w:u w:val="single"/>
    </w:rPr>
  </w:style>
  <w:style w:type="character" w:customStyle="1" w:styleId="Titre1Car">
    <w:name w:val="Titre 1 Car"/>
    <w:link w:val="Titre1"/>
    <w:rsid w:val="00562EFA"/>
    <w:rPr>
      <w:rFonts w:ascii="Arial" w:eastAsia="Times New Roman" w:hAnsi="Arial"/>
      <w:b/>
      <w:bCs/>
      <w:color w:val="17818E"/>
      <w:sz w:val="32"/>
      <w:szCs w:val="28"/>
      <w:lang w:eastAsia="en-US"/>
    </w:rPr>
  </w:style>
  <w:style w:type="character" w:customStyle="1" w:styleId="Titre2Car">
    <w:name w:val="Titre 2 Car"/>
    <w:link w:val="Titre2"/>
    <w:rsid w:val="00562EFA"/>
    <w:rPr>
      <w:rFonts w:ascii="Arial" w:eastAsia="Times New Roman" w:hAnsi="Arial"/>
      <w:b/>
      <w:bCs/>
      <w:color w:val="17818E"/>
      <w:sz w:val="30"/>
      <w:szCs w:val="26"/>
      <w:lang w:eastAsia="en-US"/>
    </w:rPr>
  </w:style>
  <w:style w:type="character" w:customStyle="1" w:styleId="Titre3Car">
    <w:name w:val="Titre 3 Car"/>
    <w:link w:val="Titre3"/>
    <w:rsid w:val="00562EFA"/>
    <w:rPr>
      <w:rFonts w:ascii="Arial" w:eastAsia="Times New Roman" w:hAnsi="Arial"/>
      <w:bCs/>
      <w:color w:val="17818E"/>
      <w:sz w:val="28"/>
      <w:szCs w:val="22"/>
      <w:lang w:eastAsia="en-US"/>
    </w:rPr>
  </w:style>
  <w:style w:type="character" w:customStyle="1" w:styleId="En-tteCar">
    <w:name w:val="En-tête Car"/>
    <w:link w:val="En-tte"/>
    <w:uiPriority w:val="99"/>
    <w:rsid w:val="008434A2"/>
    <w:rPr>
      <w:rFonts w:ascii="Arial" w:hAnsi="Arial"/>
      <w:sz w:val="22"/>
      <w:szCs w:val="22"/>
      <w:lang w:eastAsia="en-US"/>
    </w:rPr>
  </w:style>
  <w:style w:type="character" w:customStyle="1" w:styleId="PieddepageCar">
    <w:name w:val="Pied de page Car"/>
    <w:link w:val="Pieddepage"/>
    <w:rsid w:val="00562EFA"/>
    <w:rPr>
      <w:rFonts w:ascii="Arial" w:hAnsi="Arial"/>
      <w:sz w:val="22"/>
      <w:szCs w:val="22"/>
      <w:lang w:eastAsia="en-US"/>
    </w:rPr>
  </w:style>
  <w:style w:type="character" w:customStyle="1" w:styleId="TextedebullesCar">
    <w:name w:val="Texte de bulles Car"/>
    <w:link w:val="Textedebulles"/>
    <w:rsid w:val="00562EFA"/>
    <w:rPr>
      <w:rFonts w:ascii="Tahoma" w:hAnsi="Tahoma" w:cs="Tahoma"/>
      <w:sz w:val="16"/>
      <w:szCs w:val="16"/>
      <w:lang w:eastAsia="en-US"/>
    </w:rPr>
  </w:style>
  <w:style w:type="character" w:customStyle="1" w:styleId="NotedebasdepageCar">
    <w:name w:val="Note de bas de page Car"/>
    <w:link w:val="Notedebasdepage"/>
    <w:uiPriority w:val="99"/>
    <w:semiHidden/>
    <w:rsid w:val="00562EFA"/>
    <w:rPr>
      <w:rFonts w:ascii="Book Antiqua" w:eastAsia="Times New Roman" w:hAnsi="Book Antiqua" w:cs="Book Antiqua"/>
      <w:i/>
      <w:iCs/>
      <w:sz w:val="18"/>
      <w:szCs w:val="18"/>
      <w:lang w:eastAsia="en-US"/>
    </w:rPr>
  </w:style>
  <w:style w:type="character" w:customStyle="1" w:styleId="Ancredenotedebasdepage">
    <w:name w:val="Ancre de note de bas de page"/>
    <w:uiPriority w:val="99"/>
    <w:unhideWhenUsed/>
    <w:rPr>
      <w:vertAlign w:val="superscript"/>
    </w:rPr>
  </w:style>
  <w:style w:type="character" w:customStyle="1" w:styleId="FootnoteCharacters">
    <w:name w:val="Footnote Characters"/>
    <w:uiPriority w:val="99"/>
    <w:semiHidden/>
    <w:unhideWhenUsed/>
    <w:qFormat/>
    <w:rsid w:val="0046475D"/>
    <w:rPr>
      <w:vertAlign w:val="superscript"/>
    </w:rPr>
  </w:style>
  <w:style w:type="character" w:styleId="Numrodepage">
    <w:name w:val="page number"/>
    <w:basedOn w:val="Policepardfaut"/>
    <w:uiPriority w:val="99"/>
    <w:semiHidden/>
    <w:unhideWhenUsed/>
    <w:qFormat/>
    <w:rsid w:val="00E37C34"/>
  </w:style>
  <w:style w:type="character" w:styleId="Marquedecommentaire">
    <w:name w:val="annotation reference"/>
    <w:uiPriority w:val="99"/>
    <w:semiHidden/>
    <w:unhideWhenUsed/>
    <w:rsid w:val="00562EFA"/>
    <w:rPr>
      <w:sz w:val="16"/>
      <w:szCs w:val="16"/>
    </w:rPr>
  </w:style>
  <w:style w:type="character" w:customStyle="1" w:styleId="CommentaireCar">
    <w:name w:val="Commentaire Car"/>
    <w:link w:val="Commentaire"/>
    <w:uiPriority w:val="99"/>
    <w:rsid w:val="00562EFA"/>
    <w:rPr>
      <w:rFonts w:eastAsia="Times New Roman" w:cs="Calibri"/>
      <w:sz w:val="22"/>
    </w:rPr>
  </w:style>
  <w:style w:type="character" w:customStyle="1" w:styleId="ObjetducommentaireCar">
    <w:name w:val="Objet du commentaire Car"/>
    <w:link w:val="Objetducommentaire"/>
    <w:uiPriority w:val="99"/>
    <w:semiHidden/>
    <w:rsid w:val="00562EFA"/>
    <w:rPr>
      <w:rFonts w:ascii="Arial" w:hAnsi="Arial"/>
      <w:b/>
      <w:bCs/>
      <w:sz w:val="22"/>
      <w:lang w:eastAsia="en-US"/>
    </w:rPr>
  </w:style>
  <w:style w:type="character" w:styleId="Textedelespacerserv">
    <w:name w:val="Placeholder Text"/>
    <w:uiPriority w:val="99"/>
    <w:semiHidden/>
    <w:rsid w:val="00562EFA"/>
    <w:rPr>
      <w:rFonts w:cs="Times New Roman"/>
      <w:color w:val="808080"/>
    </w:rPr>
  </w:style>
  <w:style w:type="character" w:customStyle="1" w:styleId="ListLabel2">
    <w:name w:val="ListLabel 2"/>
    <w:uiPriority w:val="99"/>
    <w:qFormat/>
    <w:rPr>
      <w:rFonts w:cs="Courier New"/>
    </w:rPr>
  </w:style>
  <w:style w:type="character" w:customStyle="1" w:styleId="ListLabel3">
    <w:name w:val="ListLabel 3"/>
    <w:uiPriority w:val="99"/>
    <w:qFormat/>
    <w:rPr>
      <w:rFonts w:cs="Courier New"/>
    </w:rPr>
  </w:style>
  <w:style w:type="character" w:customStyle="1" w:styleId="ListLabel4">
    <w:name w:val="ListLabel 4"/>
    <w:uiPriority w:val="99"/>
    <w:qFormat/>
    <w:rPr>
      <w:rFonts w:cs="Courier New"/>
    </w:rPr>
  </w:style>
  <w:style w:type="character" w:customStyle="1" w:styleId="ListLabel5">
    <w:name w:val="ListLabel 5"/>
    <w:uiPriority w:val="99"/>
    <w:qFormat/>
    <w:rPr>
      <w:b/>
      <w:color w:val="0062AC"/>
      <w:sz w:val="24"/>
      <w:szCs w:val="24"/>
    </w:rPr>
  </w:style>
  <w:style w:type="character" w:customStyle="1" w:styleId="ListLabel6">
    <w:name w:val="ListLabel 6"/>
    <w:uiPriority w:val="99"/>
    <w:qFormat/>
    <w:rPr>
      <w:rFonts w:cs="Courier New"/>
    </w:rPr>
  </w:style>
  <w:style w:type="character" w:customStyle="1" w:styleId="ListLabel7">
    <w:name w:val="ListLabel 7"/>
    <w:uiPriority w:val="99"/>
    <w:qFormat/>
    <w:rPr>
      <w:rFonts w:cs="Courier New"/>
    </w:rPr>
  </w:style>
  <w:style w:type="character" w:customStyle="1" w:styleId="ListLabel10">
    <w:name w:val="ListLabel 10"/>
    <w:uiPriority w:val="99"/>
    <w:qFormat/>
    <w:rPr>
      <w:rFonts w:cs="Courier New"/>
    </w:rPr>
  </w:style>
  <w:style w:type="character" w:customStyle="1" w:styleId="ListLabel11">
    <w:name w:val="ListLabel 11"/>
    <w:uiPriority w:val="99"/>
    <w:qFormat/>
    <w:rPr>
      <w:rFonts w:cs="Courier New"/>
    </w:rPr>
  </w:style>
  <w:style w:type="character" w:customStyle="1" w:styleId="ListLabel12">
    <w:name w:val="ListLabel 12"/>
    <w:uiPriority w:val="99"/>
    <w:qFormat/>
    <w:rPr>
      <w:rFonts w:cs="Courier New"/>
    </w:rPr>
  </w:style>
  <w:style w:type="character" w:customStyle="1" w:styleId="ListLabel13">
    <w:name w:val="ListLabel 13"/>
    <w:uiPriority w:val="99"/>
    <w:qFormat/>
    <w:rPr>
      <w:color w:val="4E76AE"/>
    </w:rPr>
  </w:style>
  <w:style w:type="character" w:customStyle="1" w:styleId="ListLabel14">
    <w:name w:val="ListLabel 14"/>
    <w:uiPriority w:val="99"/>
    <w:qFormat/>
    <w:rPr>
      <w:rFonts w:cs="Courier New"/>
    </w:rPr>
  </w:style>
  <w:style w:type="character" w:customStyle="1" w:styleId="ListLabel15">
    <w:name w:val="ListLabel 15"/>
    <w:uiPriority w:val="99"/>
    <w:qFormat/>
    <w:rPr>
      <w:rFonts w:cs="Courier New"/>
    </w:rPr>
  </w:style>
  <w:style w:type="character" w:customStyle="1" w:styleId="ListLabel16">
    <w:name w:val="ListLabel 16"/>
    <w:uiPriority w:val="99"/>
    <w:qFormat/>
    <w:rPr>
      <w:rFonts w:cs="Courier New"/>
    </w:rPr>
  </w:style>
  <w:style w:type="character" w:customStyle="1" w:styleId="ListLabel17">
    <w:name w:val="ListLabel 17"/>
    <w:uiPriority w:val="99"/>
    <w:qFormat/>
    <w:rPr>
      <w:color w:val="007F9F"/>
    </w:rPr>
  </w:style>
  <w:style w:type="character" w:customStyle="1" w:styleId="ListLabel18">
    <w:name w:val="ListLabel 18"/>
    <w:uiPriority w:val="99"/>
    <w:qFormat/>
    <w:rPr>
      <w:rFonts w:cs="Courier New"/>
    </w:rPr>
  </w:style>
  <w:style w:type="character" w:customStyle="1" w:styleId="ListLabel19">
    <w:name w:val="ListLabel 19"/>
    <w:uiPriority w:val="99"/>
    <w:qFormat/>
    <w:rPr>
      <w:rFonts w:cs="Courier New"/>
    </w:rPr>
  </w:style>
  <w:style w:type="character" w:customStyle="1" w:styleId="ListLabel20">
    <w:name w:val="ListLabel 20"/>
    <w:uiPriority w:val="99"/>
    <w:qFormat/>
    <w:rPr>
      <w:rFonts w:cs="Courier New"/>
    </w:rPr>
  </w:style>
  <w:style w:type="character" w:customStyle="1" w:styleId="ListLabel21">
    <w:name w:val="ListLabel 21"/>
    <w:uiPriority w:val="99"/>
    <w:qFormat/>
    <w:rPr>
      <w:color w:val="007F9F"/>
    </w:rPr>
  </w:style>
  <w:style w:type="character" w:customStyle="1" w:styleId="ListLabel22">
    <w:name w:val="ListLabel 22"/>
    <w:uiPriority w:val="99"/>
    <w:qFormat/>
    <w:rPr>
      <w:rFonts w:cs="Courier New"/>
    </w:rPr>
  </w:style>
  <w:style w:type="character" w:customStyle="1" w:styleId="ListLabel23">
    <w:name w:val="ListLabel 23"/>
    <w:uiPriority w:val="99"/>
    <w:qFormat/>
    <w:rPr>
      <w:rFonts w:cs="Courier New"/>
    </w:rPr>
  </w:style>
  <w:style w:type="character" w:customStyle="1" w:styleId="ListLabel24">
    <w:name w:val="ListLabel 24"/>
    <w:uiPriority w:val="99"/>
    <w:qFormat/>
    <w:rPr>
      <w:rFonts w:cs="Courier New"/>
    </w:rPr>
  </w:style>
  <w:style w:type="character" w:customStyle="1" w:styleId="ListLabel25">
    <w:name w:val="ListLabel 25"/>
    <w:uiPriority w:val="99"/>
    <w:qFormat/>
    <w:rPr>
      <w:color w:val="007F9F"/>
    </w:rPr>
  </w:style>
  <w:style w:type="character" w:customStyle="1" w:styleId="ListLabel26">
    <w:name w:val="ListLabel 26"/>
    <w:uiPriority w:val="99"/>
    <w:qFormat/>
    <w:rPr>
      <w:rFonts w:cs="Courier New"/>
    </w:rPr>
  </w:style>
  <w:style w:type="character" w:customStyle="1" w:styleId="ListLabel27">
    <w:name w:val="ListLabel 27"/>
    <w:uiPriority w:val="99"/>
    <w:qFormat/>
    <w:rPr>
      <w:rFonts w:cs="Courier New"/>
    </w:rPr>
  </w:style>
  <w:style w:type="character" w:customStyle="1" w:styleId="ListLabel28">
    <w:name w:val="ListLabel 28"/>
    <w:uiPriority w:val="99"/>
    <w:qFormat/>
    <w:rPr>
      <w:rFonts w:cs="Courier New"/>
    </w:rPr>
  </w:style>
  <w:style w:type="character" w:customStyle="1" w:styleId="ListLabel29">
    <w:name w:val="ListLabel 29"/>
    <w:uiPriority w:val="99"/>
    <w:qFormat/>
    <w:rPr>
      <w:color w:val="007F9F"/>
    </w:rPr>
  </w:style>
  <w:style w:type="character" w:customStyle="1" w:styleId="ListLabel30">
    <w:name w:val="ListLabel 30"/>
    <w:uiPriority w:val="99"/>
    <w:qFormat/>
    <w:rPr>
      <w:rFonts w:cs="Courier New"/>
    </w:rPr>
  </w:style>
  <w:style w:type="character" w:customStyle="1" w:styleId="ListLabel31">
    <w:name w:val="ListLabel 31"/>
    <w:uiPriority w:val="99"/>
    <w:qFormat/>
    <w:rPr>
      <w:rFonts w:cs="Courier New"/>
    </w:rPr>
  </w:style>
  <w:style w:type="character" w:customStyle="1" w:styleId="ListLabel32">
    <w:name w:val="ListLabel 32"/>
    <w:uiPriority w:val="99"/>
    <w:qFormat/>
    <w:rPr>
      <w:rFonts w:cs="Courier New"/>
    </w:rPr>
  </w:style>
  <w:style w:type="character" w:customStyle="1" w:styleId="ListLabel33">
    <w:name w:val="ListLabel 33"/>
    <w:uiPriority w:val="99"/>
    <w:qFormat/>
    <w:rPr>
      <w:rFonts w:eastAsia="Calibri" w:cs="Calibri"/>
    </w:rPr>
  </w:style>
  <w:style w:type="character" w:customStyle="1" w:styleId="ListLabel34">
    <w:name w:val="ListLabel 34"/>
    <w:uiPriority w:val="99"/>
    <w:qFormat/>
    <w:rPr>
      <w:rFonts w:cs="Courier New"/>
    </w:rPr>
  </w:style>
  <w:style w:type="character" w:customStyle="1" w:styleId="ListLabel35">
    <w:name w:val="ListLabel 35"/>
    <w:uiPriority w:val="99"/>
    <w:qFormat/>
    <w:rPr>
      <w:rFonts w:cs="Courier New"/>
    </w:rPr>
  </w:style>
  <w:style w:type="character" w:customStyle="1" w:styleId="ListLabel36">
    <w:name w:val="ListLabel 36"/>
    <w:uiPriority w:val="99"/>
    <w:qFormat/>
    <w:rPr>
      <w:rFonts w:cs="Courier New"/>
    </w:rPr>
  </w:style>
  <w:style w:type="character" w:customStyle="1" w:styleId="ListLabel37">
    <w:name w:val="ListLabel 37"/>
    <w:uiPriority w:val="99"/>
    <w:qFormat/>
    <w:rPr>
      <w:rFonts w:eastAsia="Calibri" w:cs="Calibri"/>
    </w:rPr>
  </w:style>
  <w:style w:type="character" w:customStyle="1" w:styleId="ListLabel38">
    <w:name w:val="ListLabel 38"/>
    <w:uiPriority w:val="99"/>
    <w:qFormat/>
    <w:rPr>
      <w:rFonts w:cs="Courier New"/>
    </w:rPr>
  </w:style>
  <w:style w:type="character" w:customStyle="1" w:styleId="ListLabel39">
    <w:name w:val="ListLabel 39"/>
    <w:uiPriority w:val="99"/>
    <w:qFormat/>
    <w:rPr>
      <w:rFonts w:cs="Courier New"/>
    </w:rPr>
  </w:style>
  <w:style w:type="character" w:customStyle="1" w:styleId="ListLabel40">
    <w:name w:val="ListLabel 40"/>
    <w:uiPriority w:val="99"/>
    <w:qFormat/>
    <w:rPr>
      <w:rFonts w:cs="Courier New"/>
    </w:rPr>
  </w:style>
  <w:style w:type="character" w:customStyle="1" w:styleId="ListLabel41">
    <w:name w:val="ListLabel 41"/>
    <w:uiPriority w:val="99"/>
    <w:qFormat/>
    <w:rPr>
      <w:b w:val="0"/>
      <w:bCs w:val="0"/>
      <w:i w:val="0"/>
      <w:iCs w:val="0"/>
      <w:caps w:val="0"/>
      <w:smallCaps w:val="0"/>
      <w:strike w:val="0"/>
      <w:dstrike w:val="0"/>
      <w:color w:val="000000"/>
      <w:spacing w:val="0"/>
      <w:w w:val="100"/>
      <w:kern w:val="0"/>
      <w:position w:val="0"/>
      <w:sz w:val="24"/>
      <w:vertAlign w:val="baseline"/>
    </w:rPr>
  </w:style>
  <w:style w:type="character" w:customStyle="1" w:styleId="ListLabel42">
    <w:name w:val="ListLabel 42"/>
    <w:uiPriority w:val="9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3">
    <w:name w:val="ListLabel 43"/>
    <w:uiPriority w:val="9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4">
    <w:name w:val="ListLabel 44"/>
    <w:uiPriority w:val="99"/>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45">
    <w:name w:val="ListLabel 45"/>
    <w:uiPriority w:val="9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6">
    <w:name w:val="ListLabel 46"/>
    <w:uiPriority w:val="9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7">
    <w:name w:val="ListLabel 47"/>
    <w:uiPriority w:val="99"/>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48">
    <w:name w:val="ListLabel 48"/>
    <w:uiPriority w:val="9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49">
    <w:name w:val="ListLabel 49"/>
    <w:uiPriority w:val="9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50">
    <w:name w:val="ListLabel 50"/>
    <w:uiPriority w:val="99"/>
    <w:qFormat/>
    <w:rPr>
      <w:rFonts w:cs="Courier New"/>
    </w:rPr>
  </w:style>
  <w:style w:type="character" w:customStyle="1" w:styleId="ListLabel51">
    <w:name w:val="ListLabel 51"/>
    <w:uiPriority w:val="99"/>
    <w:qFormat/>
    <w:rPr>
      <w:rFonts w:cs="Courier New"/>
    </w:rPr>
  </w:style>
  <w:style w:type="character" w:customStyle="1" w:styleId="ListLabel52">
    <w:name w:val="ListLabel 52"/>
    <w:uiPriority w:val="99"/>
    <w:qFormat/>
    <w:rPr>
      <w:rFonts w:cs="Courier New"/>
    </w:rPr>
  </w:style>
  <w:style w:type="character" w:customStyle="1" w:styleId="ListLabel53">
    <w:name w:val="ListLabel 53"/>
    <w:uiPriority w:val="99"/>
    <w:qFormat/>
    <w:rPr>
      <w:rFonts w:cs="Courier New"/>
    </w:rPr>
  </w:style>
  <w:style w:type="character" w:customStyle="1" w:styleId="ListLabel54">
    <w:name w:val="ListLabel 54"/>
    <w:uiPriority w:val="99"/>
    <w:qFormat/>
    <w:rPr>
      <w:rFonts w:cs="Courier New"/>
    </w:rPr>
  </w:style>
  <w:style w:type="character" w:customStyle="1" w:styleId="ListLabel55">
    <w:name w:val="ListLabel 55"/>
    <w:uiPriority w:val="99"/>
    <w:qFormat/>
    <w:rPr>
      <w:rFonts w:cs="Courier New"/>
    </w:rPr>
  </w:style>
  <w:style w:type="character" w:customStyle="1" w:styleId="ListLabel56">
    <w:name w:val="ListLabel 56"/>
    <w:uiPriority w:val="99"/>
    <w:qFormat/>
    <w:rPr>
      <w:rFonts w:cs="Courier New"/>
    </w:rPr>
  </w:style>
  <w:style w:type="character" w:customStyle="1" w:styleId="ListLabel57">
    <w:name w:val="ListLabel 57"/>
    <w:uiPriority w:val="99"/>
    <w:qFormat/>
    <w:rPr>
      <w:rFonts w:cs="Courier New"/>
    </w:rPr>
  </w:style>
  <w:style w:type="character" w:customStyle="1" w:styleId="ListLabel58">
    <w:name w:val="ListLabel 58"/>
    <w:uiPriority w:val="99"/>
    <w:qFormat/>
    <w:rPr>
      <w:rFonts w:cs="Courier New"/>
    </w:rPr>
  </w:style>
  <w:style w:type="character" w:customStyle="1" w:styleId="ListLabel59">
    <w:name w:val="ListLabel 59"/>
    <w:uiPriority w:val="99"/>
    <w:qFormat/>
    <w:rPr>
      <w:rFonts w:cs="Courier New"/>
    </w:rPr>
  </w:style>
  <w:style w:type="character" w:customStyle="1" w:styleId="ListLabel60">
    <w:name w:val="ListLabel 60"/>
    <w:uiPriority w:val="99"/>
    <w:qFormat/>
    <w:rPr>
      <w:rFonts w:cs="Courier New"/>
    </w:rPr>
  </w:style>
  <w:style w:type="character" w:customStyle="1" w:styleId="ListLabel61">
    <w:name w:val="ListLabel 61"/>
    <w:uiPriority w:val="99"/>
    <w:qFormat/>
    <w:rPr>
      <w:rFonts w:cs="Courier New"/>
    </w:rPr>
  </w:style>
  <w:style w:type="character" w:customStyle="1" w:styleId="ListLabel62">
    <w:name w:val="ListLabel 62"/>
    <w:uiPriority w:val="99"/>
    <w:qFormat/>
    <w:rPr>
      <w:rFonts w:cs="Courier New"/>
    </w:rPr>
  </w:style>
  <w:style w:type="character" w:customStyle="1" w:styleId="ListLabel63">
    <w:name w:val="ListLabel 63"/>
    <w:uiPriority w:val="99"/>
    <w:qFormat/>
    <w:rPr>
      <w:rFonts w:cs="Courier New"/>
    </w:rPr>
  </w:style>
  <w:style w:type="character" w:customStyle="1" w:styleId="ListLabel64">
    <w:name w:val="ListLabel 64"/>
    <w:uiPriority w:val="99"/>
    <w:qFormat/>
    <w:rPr>
      <w:rFonts w:cs="Courier New"/>
    </w:rPr>
  </w:style>
  <w:style w:type="character" w:customStyle="1" w:styleId="ListLabel65">
    <w:name w:val="ListLabel 65"/>
    <w:uiPriority w:val="99"/>
    <w:qFormat/>
    <w:rPr>
      <w:rFonts w:cs="Courier New"/>
    </w:rPr>
  </w:style>
  <w:style w:type="character" w:customStyle="1" w:styleId="ListLabel66">
    <w:name w:val="ListLabel 66"/>
    <w:uiPriority w:val="99"/>
    <w:qFormat/>
    <w:rPr>
      <w:rFonts w:cs="Courier New"/>
    </w:rPr>
  </w:style>
  <w:style w:type="character" w:customStyle="1" w:styleId="ListLabel67">
    <w:name w:val="ListLabel 67"/>
    <w:uiPriority w:val="99"/>
    <w:qFormat/>
    <w:rPr>
      <w:rFonts w:cs="Courier New"/>
    </w:rPr>
  </w:style>
  <w:style w:type="character" w:customStyle="1" w:styleId="ListLabel68">
    <w:name w:val="ListLabel 68"/>
    <w:uiPriority w:val="99"/>
    <w:qFormat/>
    <w:rPr>
      <w:rFonts w:cs="Courier New"/>
    </w:rPr>
  </w:style>
  <w:style w:type="character" w:customStyle="1" w:styleId="ListLabel69">
    <w:name w:val="ListLabel 69"/>
    <w:uiPriority w:val="99"/>
    <w:qFormat/>
    <w:rPr>
      <w:rFonts w:cs="Courier New"/>
    </w:rPr>
  </w:style>
  <w:style w:type="character" w:customStyle="1" w:styleId="ListLabel70">
    <w:name w:val="ListLabel 70"/>
    <w:uiPriority w:val="99"/>
    <w:qFormat/>
    <w:rPr>
      <w:rFonts w:cs="Courier New"/>
    </w:rPr>
  </w:style>
  <w:style w:type="character" w:customStyle="1" w:styleId="ListLabel71">
    <w:name w:val="ListLabel 71"/>
    <w:uiPriority w:val="99"/>
    <w:qFormat/>
    <w:rPr>
      <w:rFonts w:cs="Courier New"/>
    </w:rPr>
  </w:style>
  <w:style w:type="character" w:customStyle="1" w:styleId="ListLabel72">
    <w:name w:val="ListLabel 72"/>
    <w:uiPriority w:val="99"/>
    <w:qFormat/>
    <w:rPr>
      <w:rFonts w:cs="Courier New"/>
    </w:rPr>
  </w:style>
  <w:style w:type="character" w:customStyle="1" w:styleId="ListLabel73">
    <w:name w:val="ListLabel 73"/>
    <w:uiPriority w:val="99"/>
    <w:qFormat/>
    <w:rPr>
      <w:rFonts w:cs="Courier New"/>
    </w:rPr>
  </w:style>
  <w:style w:type="character" w:customStyle="1" w:styleId="ListLabel74">
    <w:name w:val="ListLabel 74"/>
    <w:uiPriority w:val="99"/>
    <w:qFormat/>
    <w:rPr>
      <w:rFonts w:cs="Courier New"/>
    </w:rPr>
  </w:style>
  <w:style w:type="character" w:customStyle="1" w:styleId="ListLabel75">
    <w:name w:val="ListLabel 75"/>
    <w:uiPriority w:val="99"/>
    <w:qFormat/>
    <w:rPr>
      <w:rFonts w:cs="Courier New"/>
    </w:rPr>
  </w:style>
  <w:style w:type="paragraph" w:styleId="Titre">
    <w:name w:val="Title"/>
    <w:aliases w:val="Titre annexe"/>
    <w:basedOn w:val="Normal"/>
    <w:next w:val="Normal"/>
    <w:link w:val="TitreCar"/>
    <w:uiPriority w:val="10"/>
    <w:qFormat/>
    <w:rsid w:val="00562EFA"/>
    <w:rPr>
      <w:b/>
      <w:color w:val="17818E"/>
    </w:rPr>
  </w:style>
  <w:style w:type="paragraph" w:styleId="Corpsdetexte">
    <w:name w:val="Body Text"/>
    <w:basedOn w:val="Normal"/>
    <w:link w:val="CorpsdetexteCar"/>
    <w:rsid w:val="00562EFA"/>
    <w:pPr>
      <w:spacing w:after="120"/>
    </w:pPr>
    <w:rPr>
      <w:rFonts w:ascii="Calibri" w:eastAsia="Times New Roman" w:hAnsi="Calibri"/>
    </w:rPr>
  </w:style>
  <w:style w:type="paragraph" w:styleId="Liste0">
    <w:name w:val="List"/>
    <w:basedOn w:val="Normal"/>
    <w:uiPriority w:val="99"/>
    <w:unhideWhenUsed/>
    <w:rsid w:val="00562EFA"/>
    <w:pPr>
      <w:ind w:left="283" w:hanging="283"/>
      <w:contextualSpacing/>
    </w:p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M1">
    <w:name w:val="toc 1"/>
    <w:basedOn w:val="Titre2"/>
    <w:next w:val="Normal"/>
    <w:autoRedefine/>
    <w:uiPriority w:val="39"/>
    <w:unhideWhenUsed/>
    <w:rsid w:val="00562EFA"/>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562EFA"/>
    <w:pPr>
      <w:tabs>
        <w:tab w:val="left" w:pos="660"/>
        <w:tab w:val="right" w:pos="9344"/>
      </w:tabs>
      <w:spacing w:line="360" w:lineRule="auto"/>
    </w:pPr>
    <w:rPr>
      <w:noProof/>
      <w:color w:val="31849B"/>
      <w:sz w:val="28"/>
      <w:szCs w:val="28"/>
    </w:rPr>
  </w:style>
  <w:style w:type="paragraph" w:styleId="Paragraphedeliste">
    <w:name w:val="List Paragraph"/>
    <w:basedOn w:val="Normal"/>
    <w:link w:val="ParagraphedelisteCar"/>
    <w:uiPriority w:val="34"/>
    <w:unhideWhenUsed/>
    <w:rsid w:val="00562EFA"/>
    <w:pPr>
      <w:numPr>
        <w:numId w:val="22"/>
      </w:numPr>
      <w:contextualSpacing/>
    </w:pPr>
  </w:style>
  <w:style w:type="paragraph" w:styleId="En-tte">
    <w:name w:val="header"/>
    <w:basedOn w:val="Normal"/>
    <w:link w:val="En-tteCar"/>
    <w:uiPriority w:val="99"/>
    <w:unhideWhenUsed/>
    <w:rsid w:val="008434A2"/>
    <w:pPr>
      <w:pBdr>
        <w:bottom w:val="single" w:sz="4" w:space="1" w:color="auto"/>
      </w:pBdr>
      <w:tabs>
        <w:tab w:val="right" w:pos="9072"/>
      </w:tabs>
      <w:spacing w:before="160" w:after="480"/>
    </w:pPr>
  </w:style>
  <w:style w:type="paragraph" w:styleId="Pieddepage">
    <w:name w:val="footer"/>
    <w:basedOn w:val="Normal"/>
    <w:link w:val="PieddepageCar"/>
    <w:unhideWhenUsed/>
    <w:rsid w:val="00562EFA"/>
    <w:pPr>
      <w:tabs>
        <w:tab w:val="center" w:pos="4536"/>
        <w:tab w:val="right" w:pos="9072"/>
      </w:tabs>
    </w:pPr>
  </w:style>
  <w:style w:type="paragraph" w:styleId="Textedebulles">
    <w:name w:val="Balloon Text"/>
    <w:basedOn w:val="Normal"/>
    <w:link w:val="TextedebullesCar"/>
    <w:unhideWhenUsed/>
    <w:rsid w:val="00562EFA"/>
    <w:rPr>
      <w:rFonts w:ascii="Tahoma" w:hAnsi="Tahoma" w:cs="Tahoma"/>
      <w:sz w:val="16"/>
      <w:szCs w:val="16"/>
    </w:rPr>
  </w:style>
  <w:style w:type="paragraph" w:styleId="Sansinterligne">
    <w:name w:val="No Spacing"/>
    <w:uiPriority w:val="99"/>
    <w:unhideWhenUsed/>
    <w:rsid w:val="00562EFA"/>
    <w:rPr>
      <w:rFonts w:eastAsia="Times New Roman"/>
      <w:sz w:val="22"/>
      <w:szCs w:val="22"/>
      <w:lang w:eastAsia="en-US"/>
    </w:rPr>
  </w:style>
  <w:style w:type="paragraph" w:styleId="Notedebasdepage">
    <w:name w:val="footnote text"/>
    <w:basedOn w:val="Normal"/>
    <w:link w:val="NotedebasdepageCar"/>
    <w:uiPriority w:val="99"/>
    <w:semiHidden/>
    <w:rsid w:val="00562EFA"/>
    <w:pPr>
      <w:ind w:left="360" w:hanging="360"/>
    </w:pPr>
    <w:rPr>
      <w:rFonts w:ascii="Book Antiqua" w:eastAsia="Times New Roman" w:hAnsi="Book Antiqua" w:cs="Book Antiqua"/>
      <w:i/>
      <w:iCs/>
      <w:sz w:val="18"/>
      <w:szCs w:val="18"/>
    </w:rPr>
  </w:style>
  <w:style w:type="paragraph" w:customStyle="1" w:styleId="GRANDTITRE">
    <w:name w:val="GRAND TITRE"/>
    <w:basedOn w:val="Titre1"/>
    <w:autoRedefine/>
    <w:qFormat/>
    <w:rsid w:val="008D7E9C"/>
    <w:pPr>
      <w:spacing w:after="200" w:line="276" w:lineRule="auto"/>
      <w:jc w:val="left"/>
    </w:pPr>
    <w:rPr>
      <w:rFonts w:ascii="Calibri" w:hAnsi="Calibri"/>
      <w:i/>
      <w:color w:val="007F9F"/>
      <w:sz w:val="24"/>
      <w:szCs w:val="24"/>
    </w:rPr>
  </w:style>
  <w:style w:type="paragraph" w:customStyle="1" w:styleId="Intertitre">
    <w:name w:val="Intertitre"/>
    <w:basedOn w:val="Titre2"/>
    <w:autoRedefine/>
    <w:uiPriority w:val="99"/>
    <w:qFormat/>
    <w:rsid w:val="003C44ED"/>
    <w:pPr>
      <w:numPr>
        <w:numId w:val="8"/>
      </w:numPr>
      <w:spacing w:before="240" w:after="200" w:line="276" w:lineRule="auto"/>
      <w:jc w:val="left"/>
    </w:pPr>
    <w:rPr>
      <w:rFonts w:ascii="Calibri" w:hAnsi="Calibri"/>
      <w:color w:val="007F9F"/>
      <w:sz w:val="36"/>
      <w:szCs w:val="36"/>
    </w:rPr>
  </w:style>
  <w:style w:type="paragraph" w:customStyle="1" w:styleId="Autretitre">
    <w:name w:val="Autre titre"/>
    <w:basedOn w:val="Titre1"/>
    <w:autoRedefine/>
    <w:uiPriority w:val="99"/>
    <w:qFormat/>
    <w:rsid w:val="00CD7D77"/>
    <w:pPr>
      <w:spacing w:after="200"/>
      <w:jc w:val="left"/>
    </w:pPr>
    <w:rPr>
      <w:rFonts w:ascii="Calibri" w:hAnsi="Calibri"/>
      <w:i/>
      <w:color w:val="007F9F"/>
      <w:sz w:val="72"/>
      <w:szCs w:val="72"/>
    </w:rPr>
  </w:style>
  <w:style w:type="paragraph" w:customStyle="1" w:styleId="Chapeau">
    <w:name w:val="Chapeau"/>
    <w:basedOn w:val="Normal"/>
    <w:autoRedefine/>
    <w:uiPriority w:val="99"/>
    <w:qFormat/>
    <w:rsid w:val="00CD7D77"/>
    <w:pPr>
      <w:keepNext/>
    </w:pPr>
    <w:rPr>
      <w:b/>
      <w:color w:val="007F9F"/>
      <w:sz w:val="44"/>
      <w:szCs w:val="44"/>
    </w:rPr>
  </w:style>
  <w:style w:type="paragraph" w:customStyle="1" w:styleId="Standard">
    <w:name w:val="Standard"/>
    <w:uiPriority w:val="99"/>
    <w:qFormat/>
    <w:rsid w:val="003B2C3E"/>
    <w:pPr>
      <w:widowControl w:val="0"/>
      <w:suppressAutoHyphens/>
      <w:textAlignment w:val="baseline"/>
    </w:pPr>
    <w:rPr>
      <w:rFonts w:ascii="Times New Roman" w:eastAsia="SimSun" w:hAnsi="Times New Roman" w:cs="Lucida Sans"/>
      <w:kern w:val="2"/>
      <w:sz w:val="24"/>
      <w:szCs w:val="24"/>
      <w:lang w:eastAsia="zh-CN" w:bidi="hi-IN"/>
    </w:rPr>
  </w:style>
  <w:style w:type="paragraph" w:customStyle="1" w:styleId="Textbody">
    <w:name w:val="Text body"/>
    <w:basedOn w:val="Standard"/>
    <w:uiPriority w:val="99"/>
    <w:qFormat/>
    <w:rsid w:val="003B2C3E"/>
    <w:pPr>
      <w:spacing w:after="120"/>
    </w:pPr>
  </w:style>
  <w:style w:type="paragraph" w:customStyle="1" w:styleId="listeitem">
    <w:name w:val="liste à item"/>
    <w:basedOn w:val="Paragraphedeliste"/>
    <w:autoRedefine/>
    <w:uiPriority w:val="99"/>
    <w:qFormat/>
    <w:rsid w:val="00BB60B4"/>
    <w:pPr>
      <w:numPr>
        <w:numId w:val="2"/>
      </w:numPr>
    </w:pPr>
    <w:rPr>
      <w:rFonts w:asciiTheme="minorHAnsi" w:hAnsiTheme="minorHAnsi" w:cstheme="minorHAnsi"/>
    </w:rPr>
  </w:style>
  <w:style w:type="paragraph" w:customStyle="1" w:styleId="dernieritem">
    <w:name w:val="dernier item"/>
    <w:basedOn w:val="listeitem"/>
    <w:uiPriority w:val="99"/>
    <w:qFormat/>
    <w:rsid w:val="004D38F8"/>
    <w:pPr>
      <w:spacing w:after="200"/>
    </w:pPr>
  </w:style>
  <w:style w:type="paragraph" w:styleId="Commentaire">
    <w:name w:val="annotation text"/>
    <w:basedOn w:val="Normal"/>
    <w:link w:val="CommentaireCar"/>
    <w:uiPriority w:val="99"/>
    <w:rsid w:val="00562EFA"/>
    <w:pPr>
      <w:spacing w:after="200" w:line="276" w:lineRule="auto"/>
    </w:pPr>
    <w:rPr>
      <w:rFonts w:ascii="Calibri" w:eastAsia="Times New Roman" w:hAnsi="Calibri" w:cs="Calibri"/>
      <w:szCs w:val="20"/>
      <w:lang w:eastAsia="fr-FR"/>
    </w:rPr>
  </w:style>
  <w:style w:type="paragraph" w:styleId="Objetducommentaire">
    <w:name w:val="annotation subject"/>
    <w:basedOn w:val="Commentaire"/>
    <w:next w:val="Commentaire"/>
    <w:link w:val="ObjetducommentaireCar"/>
    <w:uiPriority w:val="99"/>
    <w:semiHidden/>
    <w:unhideWhenUsed/>
    <w:rsid w:val="00562EFA"/>
    <w:pPr>
      <w:spacing w:after="0" w:line="240" w:lineRule="auto"/>
    </w:pPr>
    <w:rPr>
      <w:rFonts w:ascii="Arial" w:eastAsia="Calibri" w:hAnsi="Arial" w:cs="Times New Roman"/>
      <w:b/>
      <w:bCs/>
      <w:lang w:eastAsia="en-US"/>
    </w:rPr>
  </w:style>
  <w:style w:type="paragraph" w:customStyle="1" w:styleId="En-ttedetableau">
    <w:name w:val="En-tête de tableau"/>
    <w:basedOn w:val="Chapeau"/>
    <w:autoRedefine/>
    <w:qFormat/>
    <w:rsid w:val="00C059A9"/>
    <w:pPr>
      <w:jc w:val="left"/>
    </w:pPr>
    <w:rPr>
      <w:rFonts w:asciiTheme="minorHAnsi" w:eastAsia="Times" w:hAnsiTheme="minorHAnsi" w:cstheme="minorHAnsi"/>
    </w:rPr>
  </w:style>
  <w:style w:type="paragraph" w:customStyle="1" w:styleId="Lignedetableau">
    <w:name w:val="Ligne de tableau"/>
    <w:basedOn w:val="Normal"/>
    <w:qFormat/>
    <w:rsid w:val="0027422B"/>
    <w:pPr>
      <w:jc w:val="left"/>
    </w:pPr>
    <w:rPr>
      <w:rFonts w:asciiTheme="minorHAnsi" w:eastAsia="Times" w:hAnsiTheme="minorHAnsi" w:cstheme="minorHAnsi"/>
    </w:rPr>
  </w:style>
  <w:style w:type="paragraph" w:customStyle="1" w:styleId="Commentaires">
    <w:name w:val="Commentaires"/>
    <w:basedOn w:val="Normal"/>
    <w:next w:val="Normal"/>
    <w:autoRedefine/>
    <w:uiPriority w:val="99"/>
    <w:qFormat/>
    <w:rsid w:val="00840E90"/>
    <w:pPr>
      <w:spacing w:before="200"/>
    </w:pPr>
    <w:rPr>
      <w:i/>
      <w:color w:val="538135" w:themeColor="accent6" w:themeShade="BF"/>
      <w:sz w:val="20"/>
      <w:szCs w:val="20"/>
    </w:rPr>
  </w:style>
  <w:style w:type="paragraph" w:styleId="Rvision">
    <w:name w:val="Revision"/>
    <w:uiPriority w:val="99"/>
    <w:semiHidden/>
    <w:qFormat/>
    <w:rsid w:val="00E27C4B"/>
    <w:rPr>
      <w:sz w:val="24"/>
      <w:szCs w:val="24"/>
      <w:lang w:eastAsia="en-US"/>
    </w:rPr>
  </w:style>
  <w:style w:type="table" w:styleId="Grilledutableau">
    <w:name w:val="Table Grid"/>
    <w:basedOn w:val="TableauNormal"/>
    <w:rsid w:val="00562EFA"/>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cronymeHTML">
    <w:name w:val="HTML Acronym"/>
    <w:uiPriority w:val="99"/>
    <w:semiHidden/>
    <w:unhideWhenUsed/>
    <w:rsid w:val="00562EFA"/>
  </w:style>
  <w:style w:type="paragraph" w:customStyle="1" w:styleId="Annexe">
    <w:name w:val="Annexe"/>
    <w:basedOn w:val="Normal"/>
    <w:next w:val="Normal"/>
    <w:qFormat/>
    <w:rsid w:val="00562EFA"/>
    <w:rPr>
      <w:b/>
      <w:color w:val="17818E"/>
    </w:rPr>
  </w:style>
  <w:style w:type="character" w:styleId="Appelnotedebasdep">
    <w:name w:val="footnote reference"/>
    <w:uiPriority w:val="99"/>
    <w:semiHidden/>
    <w:rsid w:val="00562EFA"/>
    <w:rPr>
      <w:rFonts w:cs="Times New Roman"/>
      <w:i/>
      <w:iCs/>
      <w:position w:val="6"/>
      <w:sz w:val="18"/>
      <w:szCs w:val="18"/>
      <w:vertAlign w:val="baseline"/>
    </w:rPr>
  </w:style>
  <w:style w:type="character" w:customStyle="1" w:styleId="apple-converted-space">
    <w:name w:val="apple-converted-space"/>
    <w:basedOn w:val="Policepardfaut"/>
    <w:semiHidden/>
    <w:rsid w:val="00562EFA"/>
  </w:style>
  <w:style w:type="paragraph" w:customStyle="1" w:styleId="Article">
    <w:name w:val="Article"/>
    <w:basedOn w:val="Normal"/>
    <w:link w:val="ArticleCar"/>
    <w:qFormat/>
    <w:rsid w:val="00562EFA"/>
    <w:rPr>
      <w:color w:val="17818E"/>
    </w:rPr>
  </w:style>
  <w:style w:type="character" w:customStyle="1" w:styleId="ArticleCar">
    <w:name w:val="Article Car"/>
    <w:link w:val="Article"/>
    <w:rsid w:val="00562EFA"/>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562EFA"/>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562EFA"/>
    <w:rPr>
      <w:rFonts w:ascii="Arial" w:hAnsi="Arial"/>
      <w:bCs/>
      <w:iCs/>
      <w:sz w:val="22"/>
      <w:szCs w:val="22"/>
      <w:lang w:eastAsia="en-US"/>
    </w:rPr>
  </w:style>
  <w:style w:type="paragraph" w:customStyle="1" w:styleId="Contenudetableau">
    <w:name w:val="Contenu de tableau"/>
    <w:basedOn w:val="Normal"/>
    <w:qFormat/>
    <w:rsid w:val="00562EFA"/>
    <w:pPr>
      <w:spacing w:after="60"/>
      <w:jc w:val="left"/>
    </w:pPr>
  </w:style>
  <w:style w:type="character" w:customStyle="1" w:styleId="CorpsdetexteCar">
    <w:name w:val="Corps de texte Car"/>
    <w:link w:val="Corpsdetexte"/>
    <w:rsid w:val="00562EFA"/>
    <w:rPr>
      <w:rFonts w:eastAsia="Times New Roman"/>
      <w:sz w:val="22"/>
      <w:szCs w:val="22"/>
      <w:lang w:eastAsia="en-US"/>
    </w:rPr>
  </w:style>
  <w:style w:type="paragraph" w:styleId="Corpsdetexte2">
    <w:name w:val="Body Text 2"/>
    <w:basedOn w:val="Normal"/>
    <w:link w:val="Corpsdetexte2Car"/>
    <w:semiHidden/>
    <w:unhideWhenUsed/>
    <w:rsid w:val="00562EFA"/>
    <w:pPr>
      <w:ind w:right="-1"/>
    </w:pPr>
    <w:rPr>
      <w:rFonts w:eastAsia="Times New Roman" w:cs="Arial"/>
      <w:szCs w:val="20"/>
      <w:lang w:eastAsia="fr-FR"/>
    </w:rPr>
  </w:style>
  <w:style w:type="character" w:customStyle="1" w:styleId="Corpsdetexte2Car">
    <w:name w:val="Corps de texte 2 Car"/>
    <w:link w:val="Corpsdetexte2"/>
    <w:semiHidden/>
    <w:rsid w:val="00562EFA"/>
    <w:rPr>
      <w:rFonts w:ascii="Arial" w:eastAsia="Times New Roman" w:hAnsi="Arial" w:cs="Arial"/>
      <w:sz w:val="22"/>
    </w:rPr>
  </w:style>
  <w:style w:type="paragraph" w:styleId="Corpsdetexte3">
    <w:name w:val="Body Text 3"/>
    <w:basedOn w:val="Normal"/>
    <w:link w:val="Corpsdetexte3Car"/>
    <w:semiHidden/>
    <w:unhideWhenUsed/>
    <w:rsid w:val="00562EFA"/>
    <w:pPr>
      <w:ind w:right="-10"/>
    </w:pPr>
    <w:rPr>
      <w:rFonts w:eastAsia="Times New Roman"/>
      <w:color w:val="FF0000"/>
      <w:szCs w:val="20"/>
      <w:lang w:eastAsia="fr-FR"/>
    </w:rPr>
  </w:style>
  <w:style w:type="character" w:customStyle="1" w:styleId="Corpsdetexte3Car">
    <w:name w:val="Corps de texte 3 Car"/>
    <w:link w:val="Corpsdetexte3"/>
    <w:semiHidden/>
    <w:rsid w:val="00562EFA"/>
    <w:rPr>
      <w:rFonts w:ascii="Arial" w:eastAsia="Times New Roman" w:hAnsi="Arial"/>
      <w:color w:val="FF0000"/>
      <w:sz w:val="22"/>
    </w:rPr>
  </w:style>
  <w:style w:type="paragraph" w:customStyle="1" w:styleId="Default">
    <w:name w:val="Default"/>
    <w:uiPriority w:val="99"/>
    <w:rsid w:val="00562EFA"/>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562EFA"/>
    <w:rPr>
      <w:b/>
      <w:bCs/>
    </w:rPr>
  </w:style>
  <w:style w:type="table" w:customStyle="1" w:styleId="Entte2">
    <w:name w:val="En tête 2"/>
    <w:basedOn w:val="TableauNormal"/>
    <w:uiPriority w:val="99"/>
    <w:rsid w:val="00562EFA"/>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562EFA"/>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562EFA"/>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562EFA"/>
    <w:pPr>
      <w:tabs>
        <w:tab w:val="left" w:pos="849"/>
      </w:tabs>
      <w:ind w:right="-2"/>
      <w:jc w:val="center"/>
    </w:pPr>
    <w:rPr>
      <w:rFonts w:cs="Arial"/>
      <w:color w:val="17818E"/>
      <w:szCs w:val="18"/>
    </w:rPr>
  </w:style>
  <w:style w:type="paragraph" w:customStyle="1" w:styleId="EPPDSTitre1">
    <w:name w:val="EPP DS Titre 1"/>
    <w:basedOn w:val="Normal"/>
    <w:uiPriority w:val="99"/>
    <w:rsid w:val="00562EFA"/>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562EFA"/>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562EFA"/>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62EFA"/>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562EFA"/>
    <w:rPr>
      <w:sz w:val="22"/>
      <w:szCs w:val="22"/>
      <w:lang w:eastAsia="en-US"/>
    </w:rPr>
  </w:style>
  <w:style w:type="paragraph" w:styleId="Index1">
    <w:name w:val="index 1"/>
    <w:basedOn w:val="Normal"/>
    <w:next w:val="Normal"/>
    <w:autoRedefine/>
    <w:uiPriority w:val="99"/>
    <w:unhideWhenUsed/>
    <w:rsid w:val="00562EFA"/>
    <w:pPr>
      <w:ind w:left="220" w:hanging="220"/>
    </w:pPr>
  </w:style>
  <w:style w:type="paragraph" w:styleId="Index2">
    <w:name w:val="index 2"/>
    <w:basedOn w:val="Normal"/>
    <w:next w:val="Normal"/>
    <w:autoRedefine/>
    <w:uiPriority w:val="99"/>
    <w:unhideWhenUsed/>
    <w:rsid w:val="00562EFA"/>
    <w:pPr>
      <w:ind w:left="440" w:hanging="220"/>
    </w:pPr>
  </w:style>
  <w:style w:type="paragraph" w:styleId="Index3">
    <w:name w:val="index 3"/>
    <w:basedOn w:val="Normal"/>
    <w:next w:val="Normal"/>
    <w:autoRedefine/>
    <w:uiPriority w:val="99"/>
    <w:unhideWhenUsed/>
    <w:rsid w:val="00562EFA"/>
    <w:pPr>
      <w:ind w:left="660" w:hanging="220"/>
    </w:pPr>
  </w:style>
  <w:style w:type="paragraph" w:styleId="Index4">
    <w:name w:val="index 4"/>
    <w:basedOn w:val="Normal"/>
    <w:next w:val="Normal"/>
    <w:autoRedefine/>
    <w:uiPriority w:val="99"/>
    <w:unhideWhenUsed/>
    <w:rsid w:val="00562EFA"/>
    <w:pPr>
      <w:ind w:left="880" w:hanging="220"/>
    </w:pPr>
  </w:style>
  <w:style w:type="paragraph" w:styleId="Index5">
    <w:name w:val="index 5"/>
    <w:basedOn w:val="Normal"/>
    <w:next w:val="Normal"/>
    <w:autoRedefine/>
    <w:uiPriority w:val="99"/>
    <w:unhideWhenUsed/>
    <w:rsid w:val="00562EFA"/>
    <w:pPr>
      <w:ind w:left="1100" w:hanging="220"/>
    </w:pPr>
  </w:style>
  <w:style w:type="paragraph" w:styleId="Index6">
    <w:name w:val="index 6"/>
    <w:basedOn w:val="Normal"/>
    <w:next w:val="Normal"/>
    <w:autoRedefine/>
    <w:uiPriority w:val="99"/>
    <w:unhideWhenUsed/>
    <w:rsid w:val="00562EFA"/>
    <w:pPr>
      <w:ind w:left="1320" w:hanging="220"/>
    </w:pPr>
  </w:style>
  <w:style w:type="paragraph" w:styleId="Index7">
    <w:name w:val="index 7"/>
    <w:basedOn w:val="Normal"/>
    <w:next w:val="Normal"/>
    <w:autoRedefine/>
    <w:uiPriority w:val="99"/>
    <w:unhideWhenUsed/>
    <w:rsid w:val="00562EFA"/>
    <w:pPr>
      <w:ind w:left="1540" w:hanging="220"/>
    </w:pPr>
  </w:style>
  <w:style w:type="paragraph" w:styleId="Index8">
    <w:name w:val="index 8"/>
    <w:basedOn w:val="Normal"/>
    <w:next w:val="Normal"/>
    <w:autoRedefine/>
    <w:uiPriority w:val="99"/>
    <w:unhideWhenUsed/>
    <w:rsid w:val="00562EFA"/>
    <w:pPr>
      <w:ind w:left="1760" w:hanging="220"/>
    </w:pPr>
  </w:style>
  <w:style w:type="paragraph" w:styleId="Index9">
    <w:name w:val="index 9"/>
    <w:basedOn w:val="Normal"/>
    <w:next w:val="Normal"/>
    <w:autoRedefine/>
    <w:uiPriority w:val="99"/>
    <w:unhideWhenUsed/>
    <w:rsid w:val="00562EFA"/>
    <w:pPr>
      <w:ind w:left="1980" w:hanging="220"/>
    </w:pPr>
  </w:style>
  <w:style w:type="paragraph" w:customStyle="1" w:styleId="Intgralebase">
    <w:name w:val="Intégrale_base"/>
    <w:link w:val="IntgralebaseCar"/>
    <w:uiPriority w:val="99"/>
    <w:rsid w:val="00562EFA"/>
    <w:pPr>
      <w:spacing w:line="280" w:lineRule="exact"/>
    </w:pPr>
    <w:rPr>
      <w:rFonts w:ascii="Arial" w:eastAsia="Times" w:hAnsi="Arial"/>
    </w:rPr>
  </w:style>
  <w:style w:type="character" w:customStyle="1" w:styleId="IntgralebaseCar">
    <w:name w:val="Intégrale_base Car"/>
    <w:link w:val="Intgralebase"/>
    <w:uiPriority w:val="99"/>
    <w:locked/>
    <w:rsid w:val="00571E3B"/>
    <w:rPr>
      <w:rFonts w:ascii="Arial" w:eastAsia="Times" w:hAnsi="Arial"/>
    </w:rPr>
  </w:style>
  <w:style w:type="character" w:styleId="Lienhypertexte">
    <w:name w:val="Hyperlink"/>
    <w:uiPriority w:val="99"/>
    <w:unhideWhenUsed/>
    <w:rsid w:val="00562EFA"/>
    <w:rPr>
      <w:color w:val="0000FF"/>
      <w:u w:val="single"/>
    </w:rPr>
  </w:style>
  <w:style w:type="character" w:styleId="Lienhypertextesuivivisit">
    <w:name w:val="FollowedHyperlink"/>
    <w:basedOn w:val="Policepardfaut"/>
    <w:uiPriority w:val="99"/>
    <w:semiHidden/>
    <w:unhideWhenUsed/>
    <w:rsid w:val="00562EFA"/>
    <w:rPr>
      <w:color w:val="954F72" w:themeColor="followedHyperlink"/>
      <w:u w:val="single"/>
    </w:rPr>
  </w:style>
  <w:style w:type="paragraph" w:customStyle="1" w:styleId="liste">
    <w:name w:val="liste"/>
    <w:basedOn w:val="Liste0"/>
    <w:next w:val="Normal"/>
    <w:qFormat/>
    <w:rsid w:val="00562EFA"/>
    <w:pPr>
      <w:numPr>
        <w:numId w:val="25"/>
      </w:numPr>
      <w:spacing w:before="0" w:after="120"/>
    </w:pPr>
    <w:rPr>
      <w:rFonts w:eastAsia="Times" w:cs="Calibri"/>
      <w:szCs w:val="24"/>
      <w:lang w:eastAsia="fr-FR"/>
    </w:rPr>
  </w:style>
  <w:style w:type="paragraph" w:styleId="Listepuces">
    <w:name w:val="List Bullet"/>
    <w:basedOn w:val="Normal"/>
    <w:uiPriority w:val="99"/>
    <w:semiHidden/>
    <w:unhideWhenUsed/>
    <w:rsid w:val="00562EFA"/>
    <w:pPr>
      <w:contextualSpacing/>
    </w:pPr>
  </w:style>
  <w:style w:type="paragraph" w:customStyle="1" w:styleId="Listecouleur-Accent11">
    <w:name w:val="Liste couleur - Accent 11"/>
    <w:basedOn w:val="Normal"/>
    <w:uiPriority w:val="34"/>
    <w:unhideWhenUsed/>
    <w:rsid w:val="00562EFA"/>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562EFA"/>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562EFA"/>
    <w:rPr>
      <w:rFonts w:ascii="Calibri Light" w:eastAsia="MS Mincho" w:hAnsi="Calibri Light"/>
      <w:b/>
    </w:rPr>
  </w:style>
  <w:style w:type="paragraph" w:customStyle="1" w:styleId="listetableau">
    <w:name w:val="liste tableau"/>
    <w:basedOn w:val="Normal"/>
    <w:qFormat/>
    <w:rsid w:val="00562EFA"/>
    <w:pPr>
      <w:widowControl w:val="0"/>
      <w:numPr>
        <w:numId w:val="20"/>
      </w:numPr>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562EFA"/>
    <w:rPr>
      <w:rFonts w:ascii="Arial" w:hAnsi="Arial"/>
      <w:sz w:val="22"/>
      <w:szCs w:val="22"/>
      <w:lang w:eastAsia="en-US"/>
    </w:rPr>
  </w:style>
  <w:style w:type="paragraph" w:customStyle="1" w:styleId="Listetableau0">
    <w:name w:val="Liste tableau"/>
    <w:basedOn w:val="Paragraphedeliste"/>
    <w:qFormat/>
    <w:rsid w:val="00562EFA"/>
    <w:pPr>
      <w:numPr>
        <w:numId w:val="0"/>
      </w:numPr>
      <w:jc w:val="left"/>
    </w:pPr>
  </w:style>
  <w:style w:type="numbering" w:customStyle="1" w:styleId="Listetirets">
    <w:name w:val="Liste tirets"/>
    <w:basedOn w:val="Aucuneliste"/>
    <w:uiPriority w:val="99"/>
    <w:rsid w:val="00562EFA"/>
    <w:pPr>
      <w:numPr>
        <w:numId w:val="12"/>
      </w:numPr>
    </w:pPr>
  </w:style>
  <w:style w:type="paragraph" w:customStyle="1" w:styleId="Notes">
    <w:name w:val="Notes"/>
    <w:basedOn w:val="Normal"/>
    <w:link w:val="NotesCar"/>
    <w:uiPriority w:val="1"/>
    <w:qFormat/>
    <w:rsid w:val="00562EFA"/>
    <w:pPr>
      <w:ind w:right="203"/>
    </w:pPr>
    <w:rPr>
      <w:rFonts w:cs="Arial"/>
      <w:color w:val="808080"/>
      <w:szCs w:val="20"/>
    </w:rPr>
  </w:style>
  <w:style w:type="character" w:customStyle="1" w:styleId="NotesCar">
    <w:name w:val="Notes Car"/>
    <w:link w:val="Notes"/>
    <w:uiPriority w:val="1"/>
    <w:rsid w:val="00562EFA"/>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562EFA"/>
    <w:pPr>
      <w:numPr>
        <w:numId w:val="23"/>
      </w:numPr>
    </w:pPr>
  </w:style>
  <w:style w:type="paragraph" w:customStyle="1" w:styleId="Paragraphedeliste1">
    <w:name w:val="Paragraphe de liste1"/>
    <w:basedOn w:val="Normal"/>
    <w:rsid w:val="00562EFA"/>
    <w:pPr>
      <w:ind w:left="720"/>
      <w:contextualSpacing/>
    </w:pPr>
    <w:rPr>
      <w:rFonts w:ascii="Calibri" w:eastAsia="Times New Roman" w:hAnsi="Calibri"/>
    </w:rPr>
  </w:style>
  <w:style w:type="paragraph" w:customStyle="1" w:styleId="pucesdetableau">
    <w:name w:val="puces de tableau"/>
    <w:basedOn w:val="listetableau"/>
    <w:qFormat/>
    <w:rsid w:val="00562EFA"/>
    <w:pPr>
      <w:widowControl/>
      <w:numPr>
        <w:numId w:val="24"/>
      </w:numPr>
      <w:autoSpaceDE/>
    </w:pPr>
    <w:rPr>
      <w:rFonts w:eastAsiaTheme="minorHAnsi"/>
      <w:color w:val="auto"/>
      <w:szCs w:val="20"/>
      <w:lang w:eastAsia="en-US"/>
    </w:rPr>
  </w:style>
  <w:style w:type="character" w:styleId="Rfrenceple">
    <w:name w:val="Subtle Reference"/>
    <w:uiPriority w:val="31"/>
    <w:unhideWhenUsed/>
    <w:rsid w:val="00562EFA"/>
    <w:rPr>
      <w:smallCaps/>
      <w:color w:val="C0504D"/>
      <w:u w:val="single"/>
    </w:rPr>
  </w:style>
  <w:style w:type="paragraph" w:styleId="Retraitcorpsdetexte2">
    <w:name w:val="Body Text Indent 2"/>
    <w:basedOn w:val="Normal"/>
    <w:link w:val="Retraitcorpsdetexte2Car"/>
    <w:semiHidden/>
    <w:rsid w:val="00562EFA"/>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562EFA"/>
    <w:rPr>
      <w:rFonts w:eastAsia="Times New Roman"/>
      <w:sz w:val="22"/>
      <w:szCs w:val="22"/>
      <w:lang w:eastAsia="en-US"/>
    </w:rPr>
  </w:style>
  <w:style w:type="character" w:customStyle="1" w:styleId="sender">
    <w:name w:val="sender"/>
    <w:uiPriority w:val="99"/>
    <w:rsid w:val="00562EFA"/>
  </w:style>
  <w:style w:type="paragraph" w:customStyle="1" w:styleId="sommaire">
    <w:name w:val="sommaire"/>
    <w:basedOn w:val="Normal"/>
    <w:qFormat/>
    <w:rsid w:val="00562EFA"/>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562EFA"/>
    <w:pPr>
      <w:numPr>
        <w:ilvl w:val="1"/>
      </w:numPr>
    </w:pPr>
  </w:style>
  <w:style w:type="paragraph" w:customStyle="1" w:styleId="stitre1">
    <w:name w:val="stitre1"/>
    <w:basedOn w:val="Normal"/>
    <w:semiHidden/>
    <w:rsid w:val="00562EFA"/>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562EFA"/>
    <w:rPr>
      <w:rFonts w:ascii="Arial" w:eastAsia="Times New Roman" w:hAnsi="Arial"/>
      <w:b/>
      <w:bCs/>
      <w:iCs/>
      <w:color w:val="17818E"/>
      <w:sz w:val="22"/>
      <w:szCs w:val="22"/>
      <w:lang w:eastAsia="en-US"/>
    </w:rPr>
  </w:style>
  <w:style w:type="character" w:customStyle="1" w:styleId="Titre5Car">
    <w:name w:val="Titre 5 Car"/>
    <w:link w:val="Titre5"/>
    <w:rsid w:val="00562EFA"/>
    <w:rPr>
      <w:rFonts w:ascii="Arial" w:eastAsia="Times New Roman" w:hAnsi="Arial"/>
      <w:b/>
      <w:sz w:val="22"/>
      <w:szCs w:val="22"/>
      <w:lang w:eastAsia="en-US"/>
    </w:rPr>
  </w:style>
  <w:style w:type="paragraph" w:customStyle="1" w:styleId="Titre5numrot">
    <w:name w:val="Titre 5 numéroté"/>
    <w:basedOn w:val="Titre5"/>
    <w:qFormat/>
    <w:rsid w:val="00562EFA"/>
    <w:pPr>
      <w:numPr>
        <w:numId w:val="27"/>
      </w:numPr>
    </w:pPr>
  </w:style>
  <w:style w:type="paragraph" w:customStyle="1" w:styleId="Titre5tableau">
    <w:name w:val="Titre 5 tableau"/>
    <w:basedOn w:val="Titre5"/>
    <w:qFormat/>
    <w:rsid w:val="00562EFA"/>
    <w:pPr>
      <w:ind w:left="0"/>
      <w:jc w:val="left"/>
    </w:pPr>
    <w:rPr>
      <w:rFonts w:eastAsia="MS Mincho"/>
      <w:lang w:eastAsia="fr-FR"/>
    </w:rPr>
  </w:style>
  <w:style w:type="character" w:customStyle="1" w:styleId="Titre6Car">
    <w:name w:val="Titre 6 Car"/>
    <w:link w:val="Titre6"/>
    <w:rsid w:val="00562EFA"/>
    <w:rPr>
      <w:rFonts w:ascii="Arial" w:hAnsi="Arial"/>
      <w:i/>
      <w:iCs/>
      <w:sz w:val="22"/>
      <w:szCs w:val="22"/>
      <w:lang w:eastAsia="en-US"/>
    </w:rPr>
  </w:style>
  <w:style w:type="character" w:customStyle="1" w:styleId="Titre7Car">
    <w:name w:val="Titre 7 Car"/>
    <w:link w:val="Titre7"/>
    <w:rsid w:val="00562EFA"/>
    <w:rPr>
      <w:rFonts w:ascii="Cambria" w:eastAsia="Times New Roman" w:hAnsi="Cambria"/>
      <w:i/>
      <w:iCs/>
      <w:color w:val="404040"/>
      <w:sz w:val="22"/>
      <w:szCs w:val="22"/>
      <w:lang w:eastAsia="en-US"/>
    </w:rPr>
  </w:style>
  <w:style w:type="character" w:customStyle="1" w:styleId="Titre8Car">
    <w:name w:val="Titre 8 Car"/>
    <w:link w:val="Titre8"/>
    <w:rsid w:val="00562EFA"/>
    <w:rPr>
      <w:rFonts w:ascii="Cambria" w:hAnsi="Cambria"/>
      <w:color w:val="404040"/>
      <w:sz w:val="22"/>
      <w:lang w:eastAsia="en-US"/>
    </w:rPr>
  </w:style>
  <w:style w:type="paragraph" w:styleId="Titreindex">
    <w:name w:val="index heading"/>
    <w:basedOn w:val="Normal"/>
    <w:next w:val="Index1"/>
    <w:uiPriority w:val="99"/>
    <w:unhideWhenUsed/>
    <w:rsid w:val="00562EFA"/>
  </w:style>
  <w:style w:type="character" w:customStyle="1" w:styleId="TitreCar">
    <w:name w:val="Titre Car"/>
    <w:aliases w:val="Titre annexe Car"/>
    <w:basedOn w:val="Policepardfaut"/>
    <w:link w:val="Titre"/>
    <w:uiPriority w:val="10"/>
    <w:rsid w:val="00562EFA"/>
    <w:rPr>
      <w:rFonts w:ascii="Arial" w:hAnsi="Arial"/>
      <w:b/>
      <w:color w:val="17818E"/>
      <w:sz w:val="22"/>
      <w:szCs w:val="22"/>
      <w:lang w:eastAsia="en-US"/>
    </w:rPr>
  </w:style>
  <w:style w:type="paragraph" w:styleId="TM3">
    <w:name w:val="toc 3"/>
    <w:basedOn w:val="Normal"/>
    <w:next w:val="Normal"/>
    <w:autoRedefine/>
    <w:uiPriority w:val="39"/>
    <w:unhideWhenUsed/>
    <w:rsid w:val="00562EF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6363">
      <w:bodyDiv w:val="1"/>
      <w:marLeft w:val="0"/>
      <w:marRight w:val="0"/>
      <w:marTop w:val="0"/>
      <w:marBottom w:val="0"/>
      <w:divBdr>
        <w:top w:val="none" w:sz="0" w:space="0" w:color="auto"/>
        <w:left w:val="none" w:sz="0" w:space="0" w:color="auto"/>
        <w:bottom w:val="none" w:sz="0" w:space="0" w:color="auto"/>
        <w:right w:val="none" w:sz="0" w:space="0" w:color="auto"/>
      </w:divBdr>
      <w:divsChild>
        <w:div w:id="1772236037">
          <w:marLeft w:val="0"/>
          <w:marRight w:val="0"/>
          <w:marTop w:val="0"/>
          <w:marBottom w:val="0"/>
          <w:divBdr>
            <w:top w:val="none" w:sz="0" w:space="0" w:color="auto"/>
            <w:left w:val="none" w:sz="0" w:space="0" w:color="auto"/>
            <w:bottom w:val="none" w:sz="0" w:space="0" w:color="auto"/>
            <w:right w:val="none" w:sz="0" w:space="0" w:color="auto"/>
          </w:divBdr>
        </w:div>
        <w:div w:id="514417901">
          <w:marLeft w:val="0"/>
          <w:marRight w:val="0"/>
          <w:marTop w:val="0"/>
          <w:marBottom w:val="0"/>
          <w:divBdr>
            <w:top w:val="none" w:sz="0" w:space="0" w:color="auto"/>
            <w:left w:val="none" w:sz="0" w:space="0" w:color="auto"/>
            <w:bottom w:val="none" w:sz="0" w:space="0" w:color="auto"/>
            <w:right w:val="none" w:sz="0" w:space="0" w:color="auto"/>
          </w:divBdr>
        </w:div>
      </w:divsChild>
    </w:div>
    <w:div w:id="455686513">
      <w:bodyDiv w:val="1"/>
      <w:marLeft w:val="0"/>
      <w:marRight w:val="0"/>
      <w:marTop w:val="0"/>
      <w:marBottom w:val="0"/>
      <w:divBdr>
        <w:top w:val="none" w:sz="0" w:space="0" w:color="auto"/>
        <w:left w:val="none" w:sz="0" w:space="0" w:color="auto"/>
        <w:bottom w:val="none" w:sz="0" w:space="0" w:color="auto"/>
        <w:right w:val="none" w:sz="0" w:space="0" w:color="auto"/>
      </w:divBdr>
      <w:divsChild>
        <w:div w:id="788163578">
          <w:marLeft w:val="0"/>
          <w:marRight w:val="0"/>
          <w:marTop w:val="0"/>
          <w:marBottom w:val="0"/>
          <w:divBdr>
            <w:top w:val="none" w:sz="0" w:space="0" w:color="auto"/>
            <w:left w:val="none" w:sz="0" w:space="0" w:color="auto"/>
            <w:bottom w:val="none" w:sz="0" w:space="0" w:color="auto"/>
            <w:right w:val="none" w:sz="0" w:space="0" w:color="auto"/>
          </w:divBdr>
        </w:div>
        <w:div w:id="182592141">
          <w:marLeft w:val="0"/>
          <w:marRight w:val="0"/>
          <w:marTop w:val="0"/>
          <w:marBottom w:val="0"/>
          <w:divBdr>
            <w:top w:val="none" w:sz="0" w:space="0" w:color="auto"/>
            <w:left w:val="none" w:sz="0" w:space="0" w:color="auto"/>
            <w:bottom w:val="none" w:sz="0" w:space="0" w:color="auto"/>
            <w:right w:val="none" w:sz="0" w:space="0" w:color="auto"/>
          </w:divBdr>
        </w:div>
      </w:divsChild>
    </w:div>
    <w:div w:id="2063475490">
      <w:bodyDiv w:val="1"/>
      <w:marLeft w:val="0"/>
      <w:marRight w:val="0"/>
      <w:marTop w:val="0"/>
      <w:marBottom w:val="0"/>
      <w:divBdr>
        <w:top w:val="none" w:sz="0" w:space="0" w:color="auto"/>
        <w:left w:val="none" w:sz="0" w:space="0" w:color="auto"/>
        <w:bottom w:val="none" w:sz="0" w:space="0" w:color="auto"/>
        <w:right w:val="none" w:sz="0" w:space="0" w:color="auto"/>
      </w:divBdr>
      <w:divsChild>
        <w:div w:id="681933628">
          <w:marLeft w:val="0"/>
          <w:marRight w:val="0"/>
          <w:marTop w:val="0"/>
          <w:marBottom w:val="0"/>
          <w:divBdr>
            <w:top w:val="none" w:sz="0" w:space="0" w:color="auto"/>
            <w:left w:val="none" w:sz="0" w:space="0" w:color="auto"/>
            <w:bottom w:val="none" w:sz="0" w:space="0" w:color="auto"/>
            <w:right w:val="none" w:sz="0" w:space="0" w:color="auto"/>
          </w:divBdr>
        </w:div>
        <w:div w:id="17860759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5A039-69A2-41EC-8B25-9AB5000D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3330</Words>
  <Characters>18319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9</cp:revision>
  <cp:lastPrinted>2018-11-04T10:01:00Z</cp:lastPrinted>
  <dcterms:created xsi:type="dcterms:W3CDTF">2018-12-28T17:16:00Z</dcterms:created>
  <dcterms:modified xsi:type="dcterms:W3CDTF">2019-01-16T15:35:00Z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