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04C24">
      <w:pPr>
        <w:divId w:val="397560124"/>
        <w:rPr>
          <w:rFonts w:eastAsia="Times New Roman"/>
        </w:rPr>
      </w:pPr>
      <w:r>
        <w:rPr>
          <w:rFonts w:eastAsia="Times New Roman"/>
        </w:rPr>
        <w:t>Bulletin officiel n° 8 du 25 février 2010</w:t>
      </w:r>
    </w:p>
    <w:p w:rsidR="00000000" w:rsidRDefault="00104C24">
      <w:pPr>
        <w:pStyle w:val="Titre1"/>
        <w:rPr>
          <w:rFonts w:eastAsia="Times New Roman"/>
        </w:rPr>
      </w:pPr>
      <w:r>
        <w:rPr>
          <w:rFonts w:eastAsia="Times New Roman"/>
        </w:rPr>
        <w:t xml:space="preserve">Enseignements primaire et secondaire </w:t>
      </w:r>
    </w:p>
    <w:p w:rsidR="00000000" w:rsidRDefault="00104C24">
      <w:pPr>
        <w:pStyle w:val="Titre2"/>
        <w:rPr>
          <w:rFonts w:eastAsia="Times New Roman"/>
        </w:rPr>
      </w:pPr>
      <w:r>
        <w:rPr>
          <w:rFonts w:eastAsia="Times New Roman"/>
        </w:rPr>
        <w:t>Classes préparatoires au CAP</w:t>
      </w:r>
    </w:p>
    <w:p w:rsidR="00000000" w:rsidRDefault="00104C24">
      <w:pPr>
        <w:pStyle w:val="Titre3"/>
        <w:rPr>
          <w:rFonts w:eastAsia="Times New Roman"/>
        </w:rPr>
      </w:pPr>
      <w:r>
        <w:rPr>
          <w:rFonts w:eastAsia="Times New Roman"/>
        </w:rPr>
        <w:t>Programme d'enseignement d'arts appliqués et cultures artistiques</w:t>
      </w:r>
    </w:p>
    <w:p w:rsidR="00000000" w:rsidRDefault="00104C24">
      <w:pPr>
        <w:divId w:val="484055125"/>
        <w:rPr>
          <w:rFonts w:eastAsia="Times New Roman"/>
        </w:rPr>
      </w:pPr>
      <w:r>
        <w:rPr>
          <w:rStyle w:val="AcronymeHTML"/>
          <w:rFonts w:eastAsia="Times New Roman"/>
        </w:rPr>
        <w:t>NOR</w:t>
      </w:r>
      <w:r>
        <w:rPr>
          <w:rStyle w:val="nornor"/>
          <w:rFonts w:eastAsia="Times New Roman"/>
        </w:rPr>
        <w:t xml:space="preserve"> : </w:t>
      </w:r>
      <w:bookmarkStart w:id="0" w:name="_GoBack"/>
      <w:r>
        <w:rPr>
          <w:rStyle w:val="nornor"/>
          <w:rFonts w:eastAsia="Times New Roman"/>
        </w:rPr>
        <w:t>MENE0925395A</w:t>
      </w:r>
      <w:bookmarkEnd w:id="0"/>
      <w:r>
        <w:rPr>
          <w:rFonts w:eastAsia="Times New Roman"/>
        </w:rPr>
        <w:br/>
      </w:r>
      <w:r>
        <w:rPr>
          <w:rStyle w:val="norrlr"/>
          <w:rFonts w:eastAsia="Times New Roman"/>
        </w:rPr>
        <w:t>RL</w:t>
      </w:r>
      <w:r>
        <w:rPr>
          <w:rStyle w:val="norrlr"/>
          <w:rFonts w:eastAsia="Times New Roman"/>
        </w:rPr>
        <w:t>R</w:t>
      </w:r>
      <w:r>
        <w:rPr>
          <w:rStyle w:val="norrlr"/>
          <w:rFonts w:eastAsia="Times New Roman"/>
        </w:rPr>
        <w:t xml:space="preserve"> : 524-8</w:t>
      </w:r>
      <w:r>
        <w:rPr>
          <w:rFonts w:eastAsia="Times New Roman"/>
        </w:rPr>
        <w:br/>
      </w:r>
      <w:r>
        <w:rPr>
          <w:rStyle w:val="nornature"/>
          <w:rFonts w:eastAsia="Times New Roman"/>
        </w:rPr>
        <w:t>arrêté du 8-1-2010 -</w:t>
      </w:r>
      <w:r>
        <w:rPr>
          <w:rStyle w:val="nornature"/>
          <w:rFonts w:eastAsia="Times New Roman"/>
        </w:rPr>
        <w:t xml:space="preserve"> </w:t>
      </w:r>
      <w:r>
        <w:rPr>
          <w:rStyle w:val="nornature"/>
          <w:rFonts w:eastAsia="Times New Roman"/>
        </w:rPr>
        <w:t>J.O</w:t>
      </w:r>
      <w:r>
        <w:rPr>
          <w:rStyle w:val="nornature"/>
          <w:rFonts w:eastAsia="Times New Roman"/>
        </w:rPr>
        <w:t>.</w:t>
      </w:r>
      <w:r>
        <w:rPr>
          <w:rStyle w:val="nornature"/>
          <w:rFonts w:eastAsia="Times New Roman"/>
        </w:rPr>
        <w:t xml:space="preserve"> du 2-2-2010</w:t>
      </w:r>
      <w:r>
        <w:rPr>
          <w:rFonts w:eastAsia="Times New Roman"/>
        </w:rPr>
        <w:br/>
      </w:r>
      <w:r>
        <w:rPr>
          <w:rStyle w:val="noremetteur"/>
          <w:rFonts w:eastAsia="Times New Roman"/>
        </w:rPr>
        <w:t>ME</w:t>
      </w:r>
      <w:r>
        <w:rPr>
          <w:rStyle w:val="noremetteur"/>
          <w:rFonts w:eastAsia="Times New Roman"/>
        </w:rPr>
        <w:t>N</w:t>
      </w:r>
      <w:r>
        <w:rPr>
          <w:rStyle w:val="noremetteur"/>
          <w:rFonts w:eastAsia="Times New Roman"/>
        </w:rPr>
        <w:t xml:space="preserve"> - DGESCO A1-4</w:t>
      </w:r>
    </w:p>
    <w:p w:rsidR="00000000" w:rsidRDefault="00104C24">
      <w:pPr>
        <w:rPr>
          <w:rFonts w:eastAsia="Times New Roman"/>
        </w:rPr>
      </w:pPr>
    </w:p>
    <w:p w:rsidR="00000000" w:rsidRDefault="00104C24">
      <w:pPr>
        <w:rPr>
          <w:rFonts w:eastAsia="Times New Roman"/>
        </w:rPr>
      </w:pPr>
      <w:r>
        <w:rPr>
          <w:rFonts w:eastAsia="Times New Roman"/>
        </w:rPr>
        <w:pict>
          <v:rect id="_x0000_i1055" style="width:0;height:1.5pt" o:hralign="center" o:hrstd="t" o:hr="t" fillcolor="#a0a0a0" stroked="f"/>
        </w:pict>
      </w:r>
    </w:p>
    <w:p w:rsidR="00000000" w:rsidRDefault="00104C24">
      <w:pPr>
        <w:divId w:val="2111075118"/>
        <w:rPr>
          <w:rFonts w:eastAsia="Times New Roman"/>
        </w:rPr>
      </w:pPr>
      <w:r>
        <w:rPr>
          <w:rStyle w:val="norvu"/>
          <w:rFonts w:eastAsia="Times New Roman"/>
        </w:rPr>
        <w:t xml:space="preserve">Vu code de l'Éducation ; avis du comité interprofessionnel consultatif du 16-12-2009 ; avis du CSE du 12-11-2009 </w:t>
      </w:r>
    </w:p>
    <w:p w:rsidR="00000000" w:rsidRDefault="00104C24">
      <w:pPr>
        <w:rPr>
          <w:rFonts w:eastAsia="Times New Roman"/>
        </w:rPr>
      </w:pPr>
      <w:r>
        <w:rPr>
          <w:rFonts w:eastAsia="Times New Roman"/>
        </w:rPr>
        <w:pict>
          <v:rect id="_x0000_i1056" style="width:0;height:1.5pt" o:hralign="center" o:hrstd="t" o:hr="t" fillcolor="#a0a0a0" stroked="f"/>
        </w:pict>
      </w:r>
    </w:p>
    <w:p w:rsidR="00000000" w:rsidRDefault="00104C24">
      <w:pPr>
        <w:divId w:val="1335453481"/>
        <w:rPr>
          <w:rFonts w:eastAsia="Times New Roman"/>
        </w:rPr>
      </w:pPr>
      <w:r>
        <w:rPr>
          <w:rFonts w:eastAsia="Times New Roman"/>
        </w:rPr>
        <w:t> </w:t>
      </w:r>
    </w:p>
    <w:p w:rsidR="00000000" w:rsidRDefault="00104C24">
      <w:pPr>
        <w:divId w:val="1012293619"/>
        <w:rPr>
          <w:rFonts w:eastAsia="Times New Roman"/>
        </w:rPr>
      </w:pPr>
      <w:r>
        <w:rPr>
          <w:rStyle w:val="article"/>
          <w:rFonts w:eastAsia="Times New Roman"/>
        </w:rPr>
        <w:t>Article 1</w:t>
      </w:r>
      <w:r>
        <w:rPr>
          <w:rFonts w:eastAsia="Times New Roman"/>
        </w:rPr>
        <w:t xml:space="preserve"> - Le programme d'enseignement d'arts appliqués et culture</w:t>
      </w:r>
      <w:r>
        <w:rPr>
          <w:rFonts w:eastAsia="Times New Roman"/>
        </w:rPr>
        <w:t>s artistiques pour les classes préparatoires au certificat d'aptitude professionnelle est fixé conformément à l'annexe du présent arrêté.</w:t>
      </w:r>
    </w:p>
    <w:p w:rsidR="00000000" w:rsidRDefault="00104C24">
      <w:pPr>
        <w:divId w:val="546648044"/>
        <w:rPr>
          <w:rFonts w:eastAsia="Times New Roman"/>
        </w:rPr>
      </w:pPr>
      <w:r>
        <w:rPr>
          <w:rFonts w:eastAsia="Times New Roman"/>
        </w:rPr>
        <w:t xml:space="preserve">Article 2 - Les dispositions du présent arrêté entrent en application à la rentrée de l'année scolaire 2010-2011 pour </w:t>
      </w:r>
      <w:r>
        <w:rPr>
          <w:rFonts w:eastAsia="Times New Roman"/>
        </w:rPr>
        <w:t>la première année de formation, à la rentrée de l'année scolaire 2011-2012 pour la deuxième année de formation.</w:t>
      </w:r>
    </w:p>
    <w:p w:rsidR="00000000" w:rsidRDefault="00104C24">
      <w:pPr>
        <w:divId w:val="397096013"/>
        <w:rPr>
          <w:rFonts w:eastAsia="Times New Roman"/>
        </w:rPr>
      </w:pPr>
      <w:r>
        <w:rPr>
          <w:rStyle w:val="article"/>
          <w:rFonts w:eastAsia="Times New Roman"/>
        </w:rPr>
        <w:t>Article 3</w:t>
      </w:r>
      <w:r>
        <w:rPr>
          <w:rFonts w:eastAsia="Times New Roman"/>
        </w:rPr>
        <w:t xml:space="preserve"> - L'arrêté du 26 juin 2002 fixant le programme d'enseignement d'arts appliqués et cultures artistiques pour les certificats d'aptitude</w:t>
      </w:r>
      <w:r>
        <w:rPr>
          <w:rFonts w:eastAsia="Times New Roman"/>
        </w:rPr>
        <w:t xml:space="preserve"> professionnelle est </w:t>
      </w:r>
      <w:r>
        <w:rPr>
          <w:rFonts w:eastAsia="Times New Roman"/>
          <w:b/>
          <w:bCs/>
        </w:rPr>
        <w:t>abrogé</w:t>
      </w:r>
      <w:r>
        <w:rPr>
          <w:rFonts w:eastAsia="Times New Roman"/>
        </w:rPr>
        <w:t xml:space="preserve"> à la rentrée de l'année scolaire 2010-2011 pour la première année de formation, à la rentrée de l'année scolaire 2011-2012 pour la deuxième année de formation.</w:t>
      </w:r>
    </w:p>
    <w:p w:rsidR="00000000" w:rsidRDefault="00104C24">
      <w:pPr>
        <w:divId w:val="411707893"/>
        <w:rPr>
          <w:rFonts w:eastAsia="Times New Roman"/>
        </w:rPr>
      </w:pPr>
      <w:r>
        <w:rPr>
          <w:rStyle w:val="article"/>
          <w:rFonts w:eastAsia="Times New Roman"/>
        </w:rPr>
        <w:t>Article 4</w:t>
      </w:r>
      <w:r>
        <w:rPr>
          <w:rFonts w:eastAsia="Times New Roman"/>
        </w:rPr>
        <w:t xml:space="preserve"> - Le directeur général de l'enseignement scolaire est char</w:t>
      </w:r>
      <w:r>
        <w:rPr>
          <w:rFonts w:eastAsia="Times New Roman"/>
        </w:rPr>
        <w:t>gé de l'exécution du présent arrêté qui sera publié au Journal officiel de la République française.</w:t>
      </w:r>
    </w:p>
    <w:p w:rsidR="00000000" w:rsidRDefault="00104C24">
      <w:pPr>
        <w:divId w:val="601885489"/>
        <w:rPr>
          <w:rFonts w:eastAsia="Times New Roman"/>
        </w:rPr>
      </w:pPr>
      <w:r>
        <w:rPr>
          <w:rFonts w:eastAsia="Times New Roman"/>
        </w:rPr>
        <w:t> </w:t>
      </w:r>
    </w:p>
    <w:p w:rsidR="00000000" w:rsidRDefault="00104C24">
      <w:pPr>
        <w:divId w:val="1643534767"/>
        <w:rPr>
          <w:rFonts w:eastAsia="Times New Roman"/>
        </w:rPr>
      </w:pPr>
      <w:r>
        <w:rPr>
          <w:rFonts w:eastAsia="Times New Roman"/>
        </w:rPr>
        <w:t>Fait à Paris, le 8 janvier 2010</w:t>
      </w:r>
    </w:p>
    <w:p w:rsidR="00000000" w:rsidRDefault="00104C24">
      <w:pPr>
        <w:divId w:val="830371001"/>
        <w:rPr>
          <w:rFonts w:eastAsia="Times New Roman"/>
        </w:rPr>
      </w:pPr>
      <w:r>
        <w:rPr>
          <w:rFonts w:eastAsia="Times New Roman"/>
        </w:rPr>
        <w:t> </w:t>
      </w:r>
    </w:p>
    <w:p w:rsidR="00000000" w:rsidRDefault="00104C24">
      <w:pPr>
        <w:divId w:val="2116167711"/>
        <w:rPr>
          <w:rFonts w:eastAsia="Times New Roman"/>
        </w:rPr>
      </w:pPr>
      <w:r>
        <w:rPr>
          <w:rFonts w:eastAsia="Times New Roman"/>
        </w:rPr>
        <w:t>Pour le ministre de l'Éducation nationale, porte-parole du Gouvernement,</w:t>
      </w:r>
    </w:p>
    <w:p w:rsidR="00000000" w:rsidRDefault="00104C24">
      <w:pPr>
        <w:divId w:val="1206065570"/>
        <w:rPr>
          <w:rFonts w:eastAsia="Times New Roman"/>
        </w:rPr>
      </w:pPr>
      <w:proofErr w:type="gramStart"/>
      <w:r>
        <w:rPr>
          <w:rFonts w:eastAsia="Times New Roman"/>
        </w:rPr>
        <w:t>et</w:t>
      </w:r>
      <w:proofErr w:type="gramEnd"/>
      <w:r>
        <w:rPr>
          <w:rFonts w:eastAsia="Times New Roman"/>
        </w:rPr>
        <w:t xml:space="preserve"> par délégation,</w:t>
      </w:r>
    </w:p>
    <w:p w:rsidR="00000000" w:rsidRDefault="00104C24">
      <w:pPr>
        <w:divId w:val="1754467843"/>
        <w:rPr>
          <w:rFonts w:eastAsia="Times New Roman"/>
        </w:rPr>
      </w:pPr>
      <w:r>
        <w:rPr>
          <w:rFonts w:eastAsia="Times New Roman"/>
        </w:rPr>
        <w:t>Le directeur général de l'</w:t>
      </w:r>
      <w:r>
        <w:rPr>
          <w:rFonts w:eastAsia="Times New Roman"/>
        </w:rPr>
        <w:t>enseignement scolaire,</w:t>
      </w:r>
    </w:p>
    <w:p w:rsidR="00000000" w:rsidRDefault="00104C24">
      <w:pPr>
        <w:divId w:val="422189040"/>
        <w:rPr>
          <w:rFonts w:eastAsia="Times New Roman"/>
        </w:rPr>
      </w:pPr>
      <w:r>
        <w:rPr>
          <w:rFonts w:eastAsia="Times New Roman"/>
        </w:rPr>
        <w:t xml:space="preserve">Jean-Michel </w:t>
      </w:r>
      <w:proofErr w:type="spellStart"/>
      <w:r>
        <w:rPr>
          <w:rFonts w:eastAsia="Times New Roman"/>
        </w:rPr>
        <w:t>Blanquer</w:t>
      </w:r>
      <w:proofErr w:type="spellEnd"/>
    </w:p>
    <w:p w:rsidR="00000000" w:rsidRDefault="00104C24">
      <w:pPr>
        <w:divId w:val="1537768595"/>
        <w:rPr>
          <w:rFonts w:eastAsia="Times New Roman"/>
        </w:rPr>
      </w:pPr>
    </w:p>
    <w:p w:rsidR="00000000" w:rsidRDefault="00104C24">
      <w:pPr>
        <w:divId w:val="1750076374"/>
        <w:rPr>
          <w:rFonts w:eastAsia="Times New Roman"/>
        </w:rPr>
      </w:pPr>
      <w:r>
        <w:rPr>
          <w:rFonts w:eastAsia="Times New Roman"/>
        </w:rPr>
        <w:br/>
        <w:t>Annexe</w:t>
      </w:r>
    </w:p>
    <w:p w:rsidR="00000000" w:rsidRDefault="00104C24">
      <w:pPr>
        <w:divId w:val="333070439"/>
        <w:rPr>
          <w:rFonts w:eastAsia="Times New Roman"/>
        </w:rPr>
      </w:pPr>
      <w:r>
        <w:rPr>
          <w:rFonts w:eastAsia="Times New Roman"/>
        </w:rPr>
        <w:t>ARTS APPLIQUÉS ET CULTURES ARTISTIQUES</w:t>
      </w:r>
    </w:p>
    <w:p w:rsidR="00000000" w:rsidRDefault="00104C24">
      <w:pPr>
        <w:divId w:val="1491483843"/>
        <w:rPr>
          <w:rFonts w:eastAsia="Times New Roman"/>
        </w:rPr>
      </w:pPr>
      <w:r>
        <w:rPr>
          <w:rFonts w:eastAsia="Times New Roman"/>
        </w:rPr>
        <w:t>Classes préparatoires au certificat d'aptitude professionnelle</w:t>
      </w:r>
    </w:p>
    <w:p w:rsidR="00000000" w:rsidRDefault="00104C24">
      <w:pPr>
        <w:divId w:val="714964971"/>
        <w:rPr>
          <w:rFonts w:eastAsia="Times New Roman"/>
        </w:rPr>
      </w:pPr>
      <w:r>
        <w:rPr>
          <w:rFonts w:eastAsia="Times New Roman"/>
        </w:rPr>
        <w:t>I - Définition</w:t>
      </w:r>
    </w:p>
    <w:p w:rsidR="00000000" w:rsidRDefault="00104C24">
      <w:pPr>
        <w:divId w:val="1972243093"/>
        <w:rPr>
          <w:rFonts w:eastAsia="Times New Roman"/>
        </w:rPr>
      </w:pPr>
      <w:r>
        <w:rPr>
          <w:rFonts w:eastAsia="Times New Roman"/>
        </w:rPr>
        <w:t>Dans la voie professionnelle, l'enseignement artistique ne traitait jusqu'ici que des</w:t>
      </w:r>
      <w:r>
        <w:rPr>
          <w:rFonts w:eastAsia="Times New Roman"/>
        </w:rPr>
        <w:t xml:space="preserve"> arts appliqués. Cette priorité demeure, mais elle s'enrichit désormais </w:t>
      </w:r>
      <w:proofErr w:type="spellStart"/>
      <w:r>
        <w:rPr>
          <w:rFonts w:eastAsia="Times New Roman"/>
        </w:rPr>
        <w:t>dune</w:t>
      </w:r>
      <w:proofErr w:type="spellEnd"/>
      <w:r>
        <w:rPr>
          <w:rFonts w:eastAsia="Times New Roman"/>
        </w:rPr>
        <w:t xml:space="preserve"> ouverture sur d'autres domaines artistiques et culturels dont témoigne la nouvelle appellation « arts appliqués et cultures artistiques ».</w:t>
      </w:r>
    </w:p>
    <w:p w:rsidR="00000000" w:rsidRDefault="00104C24">
      <w:pPr>
        <w:divId w:val="2067022374"/>
        <w:rPr>
          <w:rFonts w:eastAsia="Times New Roman"/>
        </w:rPr>
      </w:pPr>
      <w:r>
        <w:rPr>
          <w:rFonts w:eastAsia="Times New Roman"/>
        </w:rPr>
        <w:t>Cet enseignement appartient à l'ensemble</w:t>
      </w:r>
      <w:r>
        <w:rPr>
          <w:rFonts w:eastAsia="Times New Roman"/>
        </w:rPr>
        <w:t xml:space="preserve"> des enseignements généraux (français, histoire, langues, sciences) dont il partage les attitudes pédagogiques et les préoccupations culturelles. Il concerne tous les élèves et bénéficie d'un horaire propre. Cet horaire se trouve augmenté dans certains CAP</w:t>
      </w:r>
      <w:r>
        <w:rPr>
          <w:rFonts w:eastAsia="Times New Roman"/>
        </w:rPr>
        <w:t xml:space="preserve"> préparant des métiers à composante artistique par un horaire d'enseignement spécialisé dont le volume varie selon les domaines.</w:t>
      </w:r>
    </w:p>
    <w:p w:rsidR="00000000" w:rsidRDefault="00104C24">
      <w:pPr>
        <w:divId w:val="1368022777"/>
        <w:rPr>
          <w:rFonts w:eastAsia="Times New Roman"/>
        </w:rPr>
      </w:pPr>
      <w:r>
        <w:rPr>
          <w:rFonts w:eastAsia="Times New Roman"/>
        </w:rPr>
        <w:t>Quelle que soit l'une des deux parties constitutives du dispositif - « arts appliqués » ou « cultures artistiques » </w:t>
      </w:r>
      <w:proofErr w:type="gramStart"/>
      <w:r>
        <w:rPr>
          <w:rFonts w:eastAsia="Times New Roman"/>
        </w:rPr>
        <w:t>- </w:t>
      </w:r>
      <w:r>
        <w:rPr>
          <w:rFonts w:eastAsia="Times New Roman"/>
        </w:rPr>
        <w:t>,</w:t>
      </w:r>
      <w:proofErr w:type="gramEnd"/>
      <w:r>
        <w:rPr>
          <w:rFonts w:eastAsia="Times New Roman"/>
        </w:rPr>
        <w:t xml:space="preserve"> l'enseignement accorde la plus large part à la pratique, une pratique qui se veut créative et artistique, critique et culturelle.</w:t>
      </w:r>
    </w:p>
    <w:p w:rsidR="00000000" w:rsidRDefault="00104C24">
      <w:pPr>
        <w:divId w:val="409893009"/>
        <w:rPr>
          <w:rFonts w:eastAsia="Times New Roman"/>
        </w:rPr>
      </w:pPr>
      <w:r>
        <w:rPr>
          <w:rFonts w:eastAsia="Times New Roman"/>
        </w:rPr>
        <w:t>Il prend appui, dans la mesure du possible, sur les savoirs et savoir-faire acquis au collège jusqu'en classe de troisième d</w:t>
      </w:r>
      <w:r>
        <w:rPr>
          <w:rFonts w:eastAsia="Times New Roman"/>
        </w:rPr>
        <w:t>ans le cadre des enseignements obligatoires d'arts plastiques et d'éducation musicale, comme dans celui des diverses activités artistiques facultatives.</w:t>
      </w:r>
    </w:p>
    <w:p w:rsidR="00000000" w:rsidRDefault="00104C24">
      <w:pPr>
        <w:divId w:val="1859856284"/>
        <w:rPr>
          <w:rFonts w:eastAsia="Times New Roman"/>
        </w:rPr>
      </w:pPr>
      <w:r>
        <w:rPr>
          <w:rFonts w:eastAsia="Times New Roman"/>
        </w:rPr>
        <w:t>Il est assuré :</w:t>
      </w:r>
    </w:p>
    <w:p w:rsidR="00000000" w:rsidRDefault="00104C24">
      <w:pPr>
        <w:divId w:val="775834929"/>
        <w:rPr>
          <w:rFonts w:eastAsia="Times New Roman"/>
        </w:rPr>
      </w:pPr>
      <w:r>
        <w:rPr>
          <w:rFonts w:eastAsia="Times New Roman"/>
        </w:rPr>
        <w:t>- pour ce qui concerne les arts appliqués eux-mêmes, par les professeurs de cette disci</w:t>
      </w:r>
      <w:r>
        <w:rPr>
          <w:rFonts w:eastAsia="Times New Roman"/>
        </w:rPr>
        <w:t>pline ;</w:t>
      </w:r>
    </w:p>
    <w:p w:rsidR="00000000" w:rsidRDefault="00104C24">
      <w:pPr>
        <w:divId w:val="2027903458"/>
        <w:rPr>
          <w:rFonts w:eastAsia="Times New Roman"/>
        </w:rPr>
      </w:pPr>
      <w:r>
        <w:rPr>
          <w:rFonts w:eastAsia="Times New Roman"/>
        </w:rPr>
        <w:t>- pour ce qui concerne l'ouverture sur les cultures artistiques, par le professeur d'arts appliqués travaillant cette fois en équipe avec des collègues de différentes disciplines (lettres-histoire ou lettres-langues vivantes par exemple) et/ou avec</w:t>
      </w:r>
      <w:r>
        <w:rPr>
          <w:rFonts w:eastAsia="Times New Roman"/>
        </w:rPr>
        <w:t xml:space="preserve"> plusieurs partenaires extérieurs, professionnels des </w:t>
      </w:r>
      <w:proofErr w:type="gramStart"/>
      <w:r>
        <w:rPr>
          <w:rFonts w:eastAsia="Times New Roman"/>
        </w:rPr>
        <w:t>secteurs</w:t>
      </w:r>
      <w:proofErr w:type="gramEnd"/>
      <w:r>
        <w:rPr>
          <w:rFonts w:eastAsia="Times New Roman"/>
        </w:rPr>
        <w:t xml:space="preserve"> artistiques et culturels.</w:t>
      </w:r>
    </w:p>
    <w:p w:rsidR="00000000" w:rsidRDefault="00104C24">
      <w:pPr>
        <w:divId w:val="1587298950"/>
        <w:rPr>
          <w:rFonts w:eastAsia="Times New Roman"/>
        </w:rPr>
      </w:pPr>
      <w:r>
        <w:rPr>
          <w:rFonts w:eastAsia="Times New Roman"/>
        </w:rPr>
        <w:t>Il trouve un prolongement dans les démarches de projet et les dispositifs d'ouverture à l'art offerts à ce niveau : ateliers artistiques, projets d'action éducative (P</w:t>
      </w:r>
      <w:r>
        <w:rPr>
          <w:rFonts w:eastAsia="Times New Roman"/>
        </w:rPr>
        <w:t>AE) artistiques, projets pluridisciplinaires à caractère professionnel (PPCP), opération « Lycéens au cinéma », etc.</w:t>
      </w:r>
    </w:p>
    <w:p w:rsidR="00000000" w:rsidRDefault="00104C24">
      <w:pPr>
        <w:divId w:val="1033965833"/>
        <w:rPr>
          <w:rFonts w:eastAsia="Times New Roman"/>
        </w:rPr>
      </w:pPr>
      <w:r>
        <w:rPr>
          <w:rFonts w:eastAsia="Times New Roman"/>
        </w:rPr>
        <w:t>Confortant les exigences du socle et en fonction des attendus des diplômes, les enseignements arts appliqués et cultures artistiques dévelo</w:t>
      </w:r>
      <w:r>
        <w:rPr>
          <w:rFonts w:eastAsia="Times New Roman"/>
        </w:rPr>
        <w:t>ppent chez les élèves :</w:t>
      </w:r>
    </w:p>
    <w:p w:rsidR="00000000" w:rsidRDefault="00104C24">
      <w:pPr>
        <w:divId w:val="6104083"/>
        <w:rPr>
          <w:rFonts w:eastAsia="Times New Roman"/>
        </w:rPr>
      </w:pPr>
      <w:r>
        <w:rPr>
          <w:rFonts w:eastAsia="Times New Roman"/>
        </w:rPr>
        <w:t>- la dimension citoyenne en encourageant l'autonomie et l'esprit d'initiative, l'ouverture aux autres et la capacité à travailler en équipe, le sens des responsabilités ;</w:t>
      </w:r>
    </w:p>
    <w:p w:rsidR="00000000" w:rsidRDefault="00104C24">
      <w:pPr>
        <w:divId w:val="262035387"/>
        <w:rPr>
          <w:rFonts w:eastAsia="Times New Roman"/>
        </w:rPr>
      </w:pPr>
      <w:r>
        <w:rPr>
          <w:rFonts w:eastAsia="Times New Roman"/>
        </w:rPr>
        <w:t>- l'épanouissement personnel en élargissant les connaissances</w:t>
      </w:r>
      <w:r>
        <w:rPr>
          <w:rFonts w:eastAsia="Times New Roman"/>
        </w:rPr>
        <w:t>, en favorisant la construction d'une opinion personnelle, la formation du goût et de la sensibilité à travers le développement de la curiosité, de l'esprit critique, de la créativité, de l'expression et de l'aisance à communiquer ;</w:t>
      </w:r>
    </w:p>
    <w:p w:rsidR="00000000" w:rsidRDefault="00104C24">
      <w:pPr>
        <w:divId w:val="1163276370"/>
        <w:rPr>
          <w:rFonts w:eastAsia="Times New Roman"/>
        </w:rPr>
      </w:pPr>
      <w:r>
        <w:rPr>
          <w:rFonts w:eastAsia="Times New Roman"/>
        </w:rPr>
        <w:t>- l'acquisition de méth</w:t>
      </w:r>
      <w:r>
        <w:rPr>
          <w:rFonts w:eastAsia="Times New Roman"/>
        </w:rPr>
        <w:t>odes de travail dans le cadre d'une démarche expérimentale s'appuyant sur un raisonnement argumenté et rigoureux.</w:t>
      </w:r>
    </w:p>
    <w:p w:rsidR="00000000" w:rsidRDefault="00104C24">
      <w:pPr>
        <w:divId w:val="1483959537"/>
        <w:rPr>
          <w:rFonts w:eastAsia="Times New Roman"/>
        </w:rPr>
      </w:pPr>
      <w:r>
        <w:rPr>
          <w:rFonts w:eastAsia="Times New Roman"/>
        </w:rPr>
        <w:t>II - Objectifs</w:t>
      </w:r>
    </w:p>
    <w:p w:rsidR="00000000" w:rsidRDefault="00104C24">
      <w:pPr>
        <w:divId w:val="2077363640"/>
        <w:rPr>
          <w:rFonts w:eastAsia="Times New Roman"/>
        </w:rPr>
      </w:pPr>
      <w:r>
        <w:rPr>
          <w:rFonts w:eastAsia="Times New Roman"/>
        </w:rPr>
        <w:t>Comme tout enseignement général, l'enseignement « arts appliqués et cultures artistiques » se propose d'aider les élèves à s'in</w:t>
      </w:r>
      <w:r>
        <w:rPr>
          <w:rFonts w:eastAsia="Times New Roman"/>
        </w:rPr>
        <w:t>tégrer socialement, culturellement et professionnellement dans une société démocratique en faisant émerger leur projet personnel, en développant leur réflexion responsable et autonome, en les inscrivant dans des pratiques collectives et solidaires.</w:t>
      </w:r>
    </w:p>
    <w:p w:rsidR="00000000" w:rsidRDefault="00104C24">
      <w:pPr>
        <w:divId w:val="1779325483"/>
        <w:rPr>
          <w:rFonts w:eastAsia="Times New Roman"/>
        </w:rPr>
      </w:pPr>
      <w:r>
        <w:rPr>
          <w:rFonts w:eastAsia="Times New Roman"/>
        </w:rPr>
        <w:t>Dans la</w:t>
      </w:r>
      <w:r>
        <w:rPr>
          <w:rFonts w:eastAsia="Times New Roman"/>
        </w:rPr>
        <w:t xml:space="preserve"> continuité de l'enseignement artistique reçu, l'enseignement d'« arts appliqués et cultures artistiques » vise :</w:t>
      </w:r>
    </w:p>
    <w:p w:rsidR="00000000" w:rsidRDefault="00104C24">
      <w:pPr>
        <w:divId w:val="1155413348"/>
        <w:rPr>
          <w:rFonts w:eastAsia="Times New Roman"/>
        </w:rPr>
      </w:pPr>
      <w:r>
        <w:rPr>
          <w:rFonts w:eastAsia="Times New Roman"/>
        </w:rPr>
        <w:t>- l'acquisition des moyens d'expression, des techniques et des méthodes élémentaires impliqués dans toute démarche artistique ;</w:t>
      </w:r>
    </w:p>
    <w:p w:rsidR="00000000" w:rsidRDefault="00104C24">
      <w:pPr>
        <w:divId w:val="1430271630"/>
        <w:rPr>
          <w:rFonts w:eastAsia="Times New Roman"/>
        </w:rPr>
      </w:pPr>
      <w:r>
        <w:rPr>
          <w:rFonts w:eastAsia="Times New Roman"/>
        </w:rPr>
        <w:t>- la connaissa</w:t>
      </w:r>
      <w:r>
        <w:rPr>
          <w:rFonts w:eastAsia="Times New Roman"/>
        </w:rPr>
        <w:t>nce de quelques œuvres, auteurs et mouvements relevant du patrimoine comme de la création contemporaine, constituant autant de repères essentiels dans l'histoire de l'art ;</w:t>
      </w:r>
    </w:p>
    <w:p w:rsidR="00000000" w:rsidRDefault="00104C24">
      <w:pPr>
        <w:divId w:val="1867936804"/>
        <w:rPr>
          <w:rFonts w:eastAsia="Times New Roman"/>
        </w:rPr>
      </w:pPr>
      <w:r>
        <w:rPr>
          <w:rFonts w:eastAsia="Times New Roman"/>
        </w:rPr>
        <w:t>- l'entraînement à une réflexion critique susceptible d'assurer progressivement l'a</w:t>
      </w:r>
      <w:r>
        <w:rPr>
          <w:rFonts w:eastAsia="Times New Roman"/>
        </w:rPr>
        <w:t>utonomie du jugement de l'élève.</w:t>
      </w:r>
    </w:p>
    <w:p w:rsidR="00000000" w:rsidRDefault="00104C24">
      <w:pPr>
        <w:divId w:val="753015583"/>
        <w:rPr>
          <w:rFonts w:eastAsia="Times New Roman"/>
        </w:rPr>
      </w:pPr>
      <w:r>
        <w:rPr>
          <w:rFonts w:eastAsia="Times New Roman"/>
        </w:rPr>
        <w:t>De manière spécifique, cet enseignement centré sur le design de produits, de communication, d'espace, d'environnement, vise :</w:t>
      </w:r>
    </w:p>
    <w:p w:rsidR="00000000" w:rsidRDefault="00104C24">
      <w:pPr>
        <w:divId w:val="2049992432"/>
        <w:rPr>
          <w:rFonts w:eastAsia="Times New Roman"/>
        </w:rPr>
      </w:pPr>
      <w:r>
        <w:rPr>
          <w:rFonts w:eastAsia="Times New Roman"/>
        </w:rPr>
        <w:t>- l'acquisition de méthodes privilégiant l'observation, l'exploration, l'investigation, l'analyse</w:t>
      </w:r>
      <w:r>
        <w:rPr>
          <w:rFonts w:eastAsia="Times New Roman"/>
        </w:rPr>
        <w:t xml:space="preserve"> comparative et critique ;</w:t>
      </w:r>
    </w:p>
    <w:p w:rsidR="00000000" w:rsidRDefault="00104C24">
      <w:pPr>
        <w:divId w:val="644435324"/>
        <w:rPr>
          <w:rFonts w:eastAsia="Times New Roman"/>
        </w:rPr>
      </w:pPr>
      <w:r>
        <w:rPr>
          <w:rFonts w:eastAsia="Times New Roman"/>
        </w:rPr>
        <w:t>- l'acquisition de pratiques techniques de notation, d'expression, de représentation passant par la maîtrise des gestes, outils, procédés essentiels ;</w:t>
      </w:r>
    </w:p>
    <w:p w:rsidR="00000000" w:rsidRDefault="00104C24">
      <w:pPr>
        <w:divId w:val="675110564"/>
        <w:rPr>
          <w:rFonts w:eastAsia="Times New Roman"/>
        </w:rPr>
      </w:pPr>
      <w:r>
        <w:rPr>
          <w:rFonts w:eastAsia="Times New Roman"/>
        </w:rPr>
        <w:t>- l'acquisition d'informations relatives à l'évolution du design au cours du X</w:t>
      </w:r>
      <w:r>
        <w:rPr>
          <w:rFonts w:eastAsia="Times New Roman"/>
        </w:rPr>
        <w:t>Xème siècle.</w:t>
      </w:r>
    </w:p>
    <w:p w:rsidR="00000000" w:rsidRDefault="00104C24">
      <w:pPr>
        <w:divId w:val="1598517597"/>
        <w:rPr>
          <w:rFonts w:eastAsia="Times New Roman"/>
        </w:rPr>
      </w:pPr>
      <w:r>
        <w:rPr>
          <w:rFonts w:eastAsia="Times New Roman"/>
        </w:rPr>
        <w:t>Globalement, il se propose de donner aux élèves les moyens de développer une attitude informée, curieuse, critique et vigilante portant sur leur environnement quotidien ; de réfléchir au produit, à sa conception, à son adaptation aux besoins d</w:t>
      </w:r>
      <w:r>
        <w:rPr>
          <w:rFonts w:eastAsia="Times New Roman"/>
        </w:rPr>
        <w:t>e la société ; d'affiner leur sensibilité à l'urbanisme, à l'image, à la communication.</w:t>
      </w:r>
    </w:p>
    <w:p w:rsidR="00000000" w:rsidRDefault="00104C24">
      <w:pPr>
        <w:divId w:val="503939009"/>
        <w:rPr>
          <w:rFonts w:eastAsia="Times New Roman"/>
        </w:rPr>
      </w:pPr>
      <w:r>
        <w:rPr>
          <w:rFonts w:eastAsia="Times New Roman"/>
        </w:rPr>
        <w:t>Dans la perspective du diplôme de CAP ou d'une éventuelle poursuite d'études sanctionnées par des diplômes de niveau IV et III, il vise :</w:t>
      </w:r>
    </w:p>
    <w:p w:rsidR="00000000" w:rsidRDefault="00104C24">
      <w:pPr>
        <w:divId w:val="883950213"/>
        <w:rPr>
          <w:rFonts w:eastAsia="Times New Roman"/>
        </w:rPr>
      </w:pPr>
      <w:r>
        <w:rPr>
          <w:rFonts w:eastAsia="Times New Roman"/>
        </w:rPr>
        <w:t>- les acquisitions méthodologi</w:t>
      </w:r>
      <w:r>
        <w:rPr>
          <w:rFonts w:eastAsia="Times New Roman"/>
        </w:rPr>
        <w:t>ques permettant des réinvestissements futurs ;</w:t>
      </w:r>
    </w:p>
    <w:p w:rsidR="00000000" w:rsidRDefault="00104C24">
      <w:pPr>
        <w:divId w:val="1006594207"/>
        <w:rPr>
          <w:rFonts w:eastAsia="Times New Roman"/>
        </w:rPr>
      </w:pPr>
      <w:r>
        <w:rPr>
          <w:rFonts w:eastAsia="Times New Roman"/>
        </w:rPr>
        <w:t>- le développement de l'esprit d'initiative des élèves, de leur créativité, de leur curiosité, de leur sens critique et de leur aptitude à agir avec efficacité sur leur environnement.</w:t>
      </w:r>
    </w:p>
    <w:p w:rsidR="00000000" w:rsidRDefault="00104C24">
      <w:pPr>
        <w:divId w:val="1012492214"/>
        <w:rPr>
          <w:rFonts w:eastAsia="Times New Roman"/>
        </w:rPr>
      </w:pPr>
      <w:r>
        <w:rPr>
          <w:rFonts w:eastAsia="Times New Roman"/>
        </w:rPr>
        <w:t>III - Mise en œuvre</w:t>
      </w:r>
    </w:p>
    <w:p w:rsidR="00000000" w:rsidRDefault="00104C24">
      <w:pPr>
        <w:divId w:val="1743209666"/>
        <w:rPr>
          <w:rFonts w:eastAsia="Times New Roman"/>
        </w:rPr>
      </w:pPr>
      <w:r>
        <w:rPr>
          <w:rFonts w:eastAsia="Times New Roman"/>
        </w:rPr>
        <w:t>Compt</w:t>
      </w:r>
      <w:r>
        <w:rPr>
          <w:rFonts w:eastAsia="Times New Roman"/>
        </w:rPr>
        <w:t>e tenu de la diversité des publics préparant le CAP, il appartient aux enseignants de mettre en œuvre une méthode pédagogique adaptée, faisant une large part à l'aide individualisée et à la pédagogie du projet. Cette mise en œuvre implique des groupes à ef</w:t>
      </w:r>
      <w:r>
        <w:rPr>
          <w:rFonts w:eastAsia="Times New Roman"/>
        </w:rPr>
        <w:t>fectifs réduits.</w:t>
      </w:r>
    </w:p>
    <w:p w:rsidR="00000000" w:rsidRDefault="00104C24">
      <w:pPr>
        <w:divId w:val="1681815390"/>
        <w:rPr>
          <w:rFonts w:eastAsia="Times New Roman"/>
        </w:rPr>
      </w:pPr>
      <w:r>
        <w:rPr>
          <w:rFonts w:eastAsia="Times New Roman"/>
        </w:rPr>
        <w:t>La démarche d'enseignement met en interaction observation et analyse, recherche et concrétisation d'idées. Elle se déroule en quatre phases qui entretiennent entre elles des relations dialectiques mais qui peuvent être dissociées, leur hié</w:t>
      </w:r>
      <w:r>
        <w:rPr>
          <w:rFonts w:eastAsia="Times New Roman"/>
        </w:rPr>
        <w:t>rarchisation dans le temps étant induite par le sujet à traiter ou l'exercice à réaliser :</w:t>
      </w:r>
    </w:p>
    <w:p w:rsidR="00000000" w:rsidRDefault="00104C24">
      <w:pPr>
        <w:divId w:val="2147307852"/>
        <w:rPr>
          <w:rFonts w:eastAsia="Times New Roman"/>
        </w:rPr>
      </w:pPr>
      <w:r>
        <w:rPr>
          <w:rFonts w:eastAsia="Times New Roman"/>
        </w:rPr>
        <w:t>- une phase d'exploration ;</w:t>
      </w:r>
    </w:p>
    <w:p w:rsidR="00000000" w:rsidRDefault="00104C24">
      <w:pPr>
        <w:divId w:val="1716848466"/>
        <w:rPr>
          <w:rFonts w:eastAsia="Times New Roman"/>
        </w:rPr>
      </w:pPr>
      <w:r>
        <w:rPr>
          <w:rFonts w:eastAsia="Times New Roman"/>
        </w:rPr>
        <w:t>- une phase d'expérimentation ;</w:t>
      </w:r>
    </w:p>
    <w:p w:rsidR="00000000" w:rsidRDefault="00104C24">
      <w:pPr>
        <w:divId w:val="1469711441"/>
        <w:rPr>
          <w:rFonts w:eastAsia="Times New Roman"/>
        </w:rPr>
      </w:pPr>
      <w:r>
        <w:rPr>
          <w:rFonts w:eastAsia="Times New Roman"/>
        </w:rPr>
        <w:t>- une phase de réalisation ;</w:t>
      </w:r>
    </w:p>
    <w:p w:rsidR="00000000" w:rsidRDefault="00104C24">
      <w:pPr>
        <w:divId w:val="550771158"/>
        <w:rPr>
          <w:rFonts w:eastAsia="Times New Roman"/>
        </w:rPr>
      </w:pPr>
      <w:r>
        <w:rPr>
          <w:rFonts w:eastAsia="Times New Roman"/>
        </w:rPr>
        <w:t>- une phase de verbalisation, d'échange, d'analyse critique.</w:t>
      </w:r>
    </w:p>
    <w:p w:rsidR="00000000" w:rsidRDefault="00104C24">
      <w:pPr>
        <w:divId w:val="1103963179"/>
        <w:rPr>
          <w:rFonts w:eastAsia="Times New Roman"/>
        </w:rPr>
      </w:pPr>
      <w:r>
        <w:rPr>
          <w:rFonts w:eastAsia="Times New Roman"/>
        </w:rPr>
        <w:t xml:space="preserve">Tout au long de ces quatre phases, l'enseignant privilégie une pédagogie du questionnement fondée sur le vécu de l'élève. Les exercices donnent lieu à une expression individuelle autant qu'à des travaux de groupe. Il s'agit de mettre en valeur la capacité </w:t>
      </w:r>
      <w:r>
        <w:rPr>
          <w:rFonts w:eastAsia="Times New Roman"/>
        </w:rPr>
        <w:t>de chacun à développer une réflexion singulière tout en s'intégrant à un groupe pour le faire progresser.</w:t>
      </w:r>
    </w:p>
    <w:p w:rsidR="00000000" w:rsidRDefault="00104C24">
      <w:pPr>
        <w:divId w:val="604312430"/>
        <w:rPr>
          <w:rFonts w:eastAsia="Times New Roman"/>
        </w:rPr>
      </w:pPr>
      <w:r>
        <w:rPr>
          <w:rFonts w:eastAsia="Times New Roman"/>
        </w:rPr>
        <w:t>Dans cette pédagogie, les techniques de l'information et de la communication (</w:t>
      </w:r>
      <w:r>
        <w:rPr>
          <w:rStyle w:val="AcronymeHTML"/>
          <w:rFonts w:eastAsia="Times New Roman"/>
        </w:rPr>
        <w:t>TIC</w:t>
      </w:r>
      <w:r>
        <w:rPr>
          <w:rFonts w:eastAsia="Times New Roman"/>
        </w:rPr>
        <w:t>) jouent un rôle particulier selon deux modalités distinctes :</w:t>
      </w:r>
    </w:p>
    <w:p w:rsidR="00000000" w:rsidRDefault="00104C24">
      <w:pPr>
        <w:divId w:val="1978873753"/>
        <w:rPr>
          <w:rFonts w:eastAsia="Times New Roman"/>
        </w:rPr>
      </w:pPr>
      <w:r>
        <w:rPr>
          <w:rFonts w:eastAsia="Times New Roman"/>
        </w:rPr>
        <w:t xml:space="preserve">- les </w:t>
      </w:r>
      <w:r>
        <w:rPr>
          <w:rStyle w:val="AcronymeHTML"/>
          <w:rFonts w:eastAsia="Times New Roman"/>
        </w:rPr>
        <w:t>TIC</w:t>
      </w:r>
      <w:r>
        <w:rPr>
          <w:rFonts w:eastAsia="Times New Roman"/>
        </w:rPr>
        <w:t xml:space="preserve"> sont sollicitées comme dans les autres disciplines pour rechercher, collecter, classer et exploiter l'information ; pour la communiquer, la visualiser et la mettre en page, soit en associant le textuel et le visuel sur des supports traditionnels (le pa</w:t>
      </w:r>
      <w:r>
        <w:rPr>
          <w:rFonts w:eastAsia="Times New Roman"/>
        </w:rPr>
        <w:t>pier), soit en associant le textuel avec la parole, le son et l'image fixe ou animée sur des supports multimédias comme le cédérom ou le DVD ;</w:t>
      </w:r>
    </w:p>
    <w:p w:rsidR="00000000" w:rsidRDefault="00104C24">
      <w:pPr>
        <w:divId w:val="1951281290"/>
        <w:rPr>
          <w:rFonts w:eastAsia="Times New Roman"/>
        </w:rPr>
      </w:pPr>
      <w:r>
        <w:rPr>
          <w:rFonts w:eastAsia="Times New Roman"/>
        </w:rPr>
        <w:t xml:space="preserve">- les </w:t>
      </w:r>
      <w:r>
        <w:rPr>
          <w:rStyle w:val="AcronymeHTML"/>
          <w:rFonts w:eastAsia="Times New Roman"/>
        </w:rPr>
        <w:t>TIC</w:t>
      </w:r>
      <w:r>
        <w:rPr>
          <w:rFonts w:eastAsia="Times New Roman"/>
        </w:rPr>
        <w:t xml:space="preserve"> sont </w:t>
      </w:r>
      <w:proofErr w:type="gramStart"/>
      <w:r>
        <w:rPr>
          <w:rFonts w:eastAsia="Times New Roman"/>
        </w:rPr>
        <w:t>utilisées</w:t>
      </w:r>
      <w:proofErr w:type="gramEnd"/>
      <w:r>
        <w:rPr>
          <w:rFonts w:eastAsia="Times New Roman"/>
        </w:rPr>
        <w:t xml:space="preserve"> dans les disciplines artistiques, et plus particulièrement dans le champ des arts appliq</w:t>
      </w:r>
      <w:r>
        <w:rPr>
          <w:rFonts w:eastAsia="Times New Roman"/>
        </w:rPr>
        <w:t>ués, comme des auxiliaires de création (TICC). Dans les trois domaines essentiels de l'enseignement du design (produit, communication, espace et environnement), les technologies numériques interviennent pour aider à la recherche, à la visualisation des hyp</w:t>
      </w:r>
      <w:r>
        <w:rPr>
          <w:rFonts w:eastAsia="Times New Roman"/>
        </w:rPr>
        <w:t>othèses, à l'expérimentation et, de plus en plus souvent, à la réalisation.</w:t>
      </w:r>
    </w:p>
    <w:p w:rsidR="00000000" w:rsidRDefault="00104C24">
      <w:pPr>
        <w:divId w:val="951130948"/>
        <w:rPr>
          <w:rFonts w:eastAsia="Times New Roman"/>
        </w:rPr>
      </w:pPr>
      <w:r>
        <w:rPr>
          <w:rFonts w:eastAsia="Times New Roman"/>
        </w:rPr>
        <w:t>Pour autant, ces outils nouveaux ne remettent pas en cause l'intérêt et la pratique des anciens. En aucun cas, ils ne sauraient dispenser chaque élève de faire appel à sa propre se</w:t>
      </w:r>
      <w:r>
        <w:rPr>
          <w:rFonts w:eastAsia="Times New Roman"/>
        </w:rPr>
        <w:t>nsibilité, à ses possibilités réflexives et conceptuelles comme à ses aptitudes personnelles.</w:t>
      </w:r>
    </w:p>
    <w:p w:rsidR="00000000" w:rsidRDefault="00104C24">
      <w:pPr>
        <w:divId w:val="328141729"/>
        <w:rPr>
          <w:rFonts w:eastAsia="Times New Roman"/>
        </w:rPr>
      </w:pPr>
      <w:r>
        <w:rPr>
          <w:rFonts w:eastAsia="Times New Roman"/>
        </w:rPr>
        <w:t>III. 1 Une phase d'exploration</w:t>
      </w:r>
    </w:p>
    <w:p w:rsidR="00000000" w:rsidRDefault="00104C24">
      <w:pPr>
        <w:divId w:val="758911816"/>
        <w:rPr>
          <w:rFonts w:eastAsia="Times New Roman"/>
        </w:rPr>
      </w:pPr>
      <w:r>
        <w:rPr>
          <w:rFonts w:eastAsia="Times New Roman"/>
        </w:rPr>
        <w:t xml:space="preserve">À partir d'objets d'étude limités et au travers d'analyses de cas, de documents, d'observations de nature à éveiller sa curiosité, </w:t>
      </w:r>
      <w:r>
        <w:rPr>
          <w:rFonts w:eastAsia="Times New Roman"/>
        </w:rPr>
        <w:t>l'élève est mis en situation de questionner, de discriminer et de comparer des données, d'effectuer des relevés sélectifs.</w:t>
      </w:r>
    </w:p>
    <w:p w:rsidR="00000000" w:rsidRDefault="00104C24">
      <w:pPr>
        <w:divId w:val="1020277919"/>
        <w:rPr>
          <w:rFonts w:eastAsia="Times New Roman"/>
        </w:rPr>
      </w:pPr>
      <w:r>
        <w:rPr>
          <w:rFonts w:eastAsia="Times New Roman"/>
        </w:rPr>
        <w:t>Il découvre les démarches d'élaboration du produit et les contraintes auxquelles celui-ci répond (déontologie, besoin des usagers, fo</w:t>
      </w:r>
      <w:r>
        <w:rPr>
          <w:rFonts w:eastAsia="Times New Roman"/>
        </w:rPr>
        <w:t>nctions remplies, sens du produit, modes de réalisation ou de fabrication, diffusion, etc.).</w:t>
      </w:r>
    </w:p>
    <w:p w:rsidR="00000000" w:rsidRDefault="00104C24">
      <w:pPr>
        <w:divId w:val="1215846665"/>
        <w:rPr>
          <w:rFonts w:eastAsia="Times New Roman"/>
        </w:rPr>
      </w:pPr>
      <w:r>
        <w:rPr>
          <w:rFonts w:eastAsia="Times New Roman"/>
        </w:rPr>
        <w:t>À travers l'analyse guidée de cas concrets simples, l'élève conforte ses connaissances et se dote de bases culturelles, développe une attitude critique et informée</w:t>
      </w:r>
      <w:r>
        <w:rPr>
          <w:rFonts w:eastAsia="Times New Roman"/>
        </w:rPr>
        <w:t>, acquiert des postures de réflexion autonome.</w:t>
      </w:r>
    </w:p>
    <w:p w:rsidR="00000000" w:rsidRDefault="00104C24">
      <w:pPr>
        <w:divId w:val="1301576262"/>
        <w:rPr>
          <w:rFonts w:eastAsia="Times New Roman"/>
        </w:rPr>
      </w:pPr>
      <w:r>
        <w:rPr>
          <w:rFonts w:eastAsia="Times New Roman"/>
        </w:rPr>
        <w:t>III. 2 Une phase d'expérimentation</w:t>
      </w:r>
    </w:p>
    <w:p w:rsidR="00000000" w:rsidRDefault="00104C24">
      <w:pPr>
        <w:divId w:val="113864187"/>
        <w:rPr>
          <w:rFonts w:eastAsia="Times New Roman"/>
        </w:rPr>
      </w:pPr>
      <w:r>
        <w:rPr>
          <w:rFonts w:eastAsia="Times New Roman"/>
        </w:rPr>
        <w:t>À partir de manipulations de techniques, d'outils (traditionnels et actuels), de supports, de méthodes diversifiées, l'élève est mis en situation de proposer des réponses, in</w:t>
      </w:r>
      <w:r>
        <w:rPr>
          <w:rFonts w:eastAsia="Times New Roman"/>
        </w:rPr>
        <w:t>tuitives ou raisonnées, à un problème défini.</w:t>
      </w:r>
    </w:p>
    <w:p w:rsidR="00000000" w:rsidRDefault="00104C24">
      <w:pPr>
        <w:divId w:val="1707219045"/>
        <w:rPr>
          <w:rFonts w:eastAsia="Times New Roman"/>
        </w:rPr>
      </w:pPr>
      <w:r>
        <w:rPr>
          <w:rFonts w:eastAsia="Times New Roman"/>
        </w:rPr>
        <w:t>En première année, une large place est faite au « tâtonnement expérimental » fondé sur la pluralité des situations et des moyens disponibles, la diversification des approches et des points de vue.</w:t>
      </w:r>
    </w:p>
    <w:p w:rsidR="00000000" w:rsidRDefault="00104C24">
      <w:pPr>
        <w:divId w:val="1656764192"/>
        <w:rPr>
          <w:rFonts w:eastAsia="Times New Roman"/>
        </w:rPr>
      </w:pPr>
      <w:r>
        <w:rPr>
          <w:rFonts w:eastAsia="Times New Roman"/>
        </w:rPr>
        <w:t>Parallèlement</w:t>
      </w:r>
      <w:r>
        <w:rPr>
          <w:rFonts w:eastAsia="Times New Roman"/>
        </w:rPr>
        <w:t>, l'élève justifie ses démarches et les traces en résultant.</w:t>
      </w:r>
    </w:p>
    <w:p w:rsidR="00000000" w:rsidRDefault="00104C24">
      <w:pPr>
        <w:divId w:val="1840150591"/>
        <w:rPr>
          <w:rFonts w:eastAsia="Times New Roman"/>
        </w:rPr>
      </w:pPr>
      <w:r>
        <w:rPr>
          <w:rFonts w:eastAsia="Times New Roman"/>
        </w:rPr>
        <w:t>III. 3 Une phase de réalisation</w:t>
      </w:r>
    </w:p>
    <w:p w:rsidR="00000000" w:rsidRDefault="00104C24">
      <w:pPr>
        <w:divId w:val="1117986576"/>
        <w:rPr>
          <w:rFonts w:eastAsia="Times New Roman"/>
        </w:rPr>
      </w:pPr>
      <w:r>
        <w:rPr>
          <w:rFonts w:eastAsia="Times New Roman"/>
        </w:rPr>
        <w:t>À partir d'une demande limitée et clairement définie, pour traiter un problème actuel, concret, correspondant à ses centres d'intérêt et capable d'élargir ses savo</w:t>
      </w:r>
      <w:r>
        <w:rPr>
          <w:rFonts w:eastAsia="Times New Roman"/>
        </w:rPr>
        <w:t>irs, tant pratiques que culturels et méthodologiques, l'élève est mis en situation d'organiser une planification simple, de proposer des hypothèses en réponse à un cahier des charges élémentaire, de concrétiser ses idées, de justifier ses choix.</w:t>
      </w:r>
    </w:p>
    <w:p w:rsidR="00000000" w:rsidRDefault="00104C24">
      <w:pPr>
        <w:divId w:val="958604332"/>
        <w:rPr>
          <w:rFonts w:eastAsia="Times New Roman"/>
        </w:rPr>
      </w:pPr>
      <w:r>
        <w:rPr>
          <w:rFonts w:eastAsia="Times New Roman"/>
        </w:rPr>
        <w:t>Le résulta</w:t>
      </w:r>
      <w:r>
        <w:rPr>
          <w:rFonts w:eastAsia="Times New Roman"/>
        </w:rPr>
        <w:t>t de ses recherches est le témoignage d'un parcours, il est visualisé sous forme de croquis, de « rough », de photographies, de maquettes d'étude utilisant des matériaux appropriés. Il est succinctement commenté, oralement et par écrit.</w:t>
      </w:r>
    </w:p>
    <w:p w:rsidR="00000000" w:rsidRDefault="00104C24">
      <w:pPr>
        <w:divId w:val="778599078"/>
        <w:rPr>
          <w:rFonts w:eastAsia="Times New Roman"/>
        </w:rPr>
      </w:pPr>
      <w:r>
        <w:rPr>
          <w:rFonts w:eastAsia="Times New Roman"/>
        </w:rPr>
        <w:t>III. 4 Une phase de</w:t>
      </w:r>
      <w:r>
        <w:rPr>
          <w:rFonts w:eastAsia="Times New Roman"/>
        </w:rPr>
        <w:t xml:space="preserve"> verbalisation, d'échange, d'analyse critique</w:t>
      </w:r>
    </w:p>
    <w:p w:rsidR="00000000" w:rsidRDefault="00104C24">
      <w:pPr>
        <w:divId w:val="1295713331"/>
        <w:rPr>
          <w:rFonts w:eastAsia="Times New Roman"/>
        </w:rPr>
      </w:pPr>
      <w:r>
        <w:rPr>
          <w:rFonts w:eastAsia="Times New Roman"/>
        </w:rPr>
        <w:t>Cette phase peut intervenir à chaque étape de la formation. Elle permet à l'élève de porter un regard critique sur sa production, de mesurer son adéquation aux critères énoncés, d'ajuster, d'améliorer ou de fai</w:t>
      </w:r>
      <w:r>
        <w:rPr>
          <w:rFonts w:eastAsia="Times New Roman"/>
        </w:rPr>
        <w:t>re évoluer son travail, d'aborder l'étape suivante avec de nouvelles compétences.</w:t>
      </w:r>
    </w:p>
    <w:p w:rsidR="00000000" w:rsidRDefault="00104C24">
      <w:pPr>
        <w:divId w:val="452023489"/>
        <w:rPr>
          <w:rFonts w:eastAsia="Times New Roman"/>
        </w:rPr>
      </w:pPr>
      <w:r>
        <w:rPr>
          <w:rFonts w:eastAsia="Times New Roman"/>
        </w:rPr>
        <w:t>Éprouvant le besoin de faire le point sur ses résultats, l'élève est conduit à confronter sa performance à celle de ses camarades, pour se situer, pour progresser et pour s'i</w:t>
      </w:r>
      <w:r>
        <w:rPr>
          <w:rFonts w:eastAsia="Times New Roman"/>
        </w:rPr>
        <w:t>nscrire dans la démarche collective.</w:t>
      </w:r>
    </w:p>
    <w:p w:rsidR="00000000" w:rsidRDefault="00104C24">
      <w:pPr>
        <w:divId w:val="151147244"/>
        <w:rPr>
          <w:rFonts w:eastAsia="Times New Roman"/>
        </w:rPr>
      </w:pPr>
      <w:r>
        <w:rPr>
          <w:rFonts w:eastAsia="Times New Roman"/>
        </w:rPr>
        <w:t>Ces situations constituent donc un moment privilégié de la formation. L'enseignant les organise en concertation avec le groupe-classe. Il tient compte de la capacité de chacun à s'exprimer en public. En mettant en tensi</w:t>
      </w:r>
      <w:r>
        <w:rPr>
          <w:rFonts w:eastAsia="Times New Roman"/>
        </w:rPr>
        <w:t>on l'analyse des productions et les objectifs visés, il trouve ainsi l'occasion d'ancrer les savoirs mais aussi, par une approche exigeante et objective, de donner confiance aux élèves et de valoriser leurs efforts.</w:t>
      </w:r>
    </w:p>
    <w:p w:rsidR="00000000" w:rsidRDefault="00104C24">
      <w:pPr>
        <w:divId w:val="973174390"/>
        <w:rPr>
          <w:rFonts w:eastAsia="Times New Roman"/>
        </w:rPr>
      </w:pPr>
      <w:r>
        <w:rPr>
          <w:rFonts w:eastAsia="Times New Roman"/>
        </w:rPr>
        <w:t>IV - Histoire des arts</w:t>
      </w:r>
    </w:p>
    <w:p w:rsidR="00000000" w:rsidRDefault="00104C24">
      <w:pPr>
        <w:divId w:val="636572343"/>
        <w:rPr>
          <w:rFonts w:eastAsia="Times New Roman"/>
        </w:rPr>
      </w:pPr>
      <w:r>
        <w:rPr>
          <w:rFonts w:eastAsia="Times New Roman"/>
        </w:rPr>
        <w:t>(cf. Organisation</w:t>
      </w:r>
      <w:r>
        <w:rPr>
          <w:rFonts w:eastAsia="Times New Roman"/>
        </w:rPr>
        <w:t xml:space="preserve"> de l'enseignement de l'histoire des arts à l'école primaire, au collège et au lycée, fixée par </w:t>
      </w:r>
      <w:hyperlink r:id="rId6" w:history="1">
        <w:r>
          <w:rPr>
            <w:rStyle w:val="Lienhypertexte"/>
            <w:rFonts w:eastAsia="Times New Roman"/>
          </w:rPr>
          <w:t>l'</w:t>
        </w:r>
        <w:r>
          <w:rPr>
            <w:rStyle w:val="lienhypertexte0"/>
            <w:rFonts w:eastAsia="Times New Roman"/>
            <w:color w:val="0000FF"/>
            <w:u w:val="single"/>
          </w:rPr>
          <w:t>arrêté du 11 juillet 2008</w:t>
        </w:r>
      </w:hyperlink>
      <w:r>
        <w:rPr>
          <w:rFonts w:eastAsia="Times New Roman"/>
        </w:rPr>
        <w:t xml:space="preserve"> - BO n° 32 du 28 août 2008).</w:t>
      </w:r>
    </w:p>
    <w:p w:rsidR="00000000" w:rsidRDefault="00104C24">
      <w:pPr>
        <w:divId w:val="1201699667"/>
        <w:rPr>
          <w:rFonts w:eastAsia="Times New Roman"/>
        </w:rPr>
      </w:pPr>
      <w:r>
        <w:rPr>
          <w:rFonts w:eastAsia="Times New Roman"/>
        </w:rPr>
        <w:t>Composante naturelle de la dis</w:t>
      </w:r>
      <w:r>
        <w:rPr>
          <w:rFonts w:eastAsia="Times New Roman"/>
        </w:rPr>
        <w:t>cipline « arts appliqués et cultures artistiques », l'histoire des arts irrigue l'ensemble du programme. Chaque démarche créative en vue d'élaborer un projet, et en fonction de celui-ci, est adossée à la fréquentation et à l'étude des œuvres et des créateu</w:t>
      </w:r>
      <w:r>
        <w:rPr>
          <w:rFonts w:eastAsia="Times New Roman"/>
        </w:rPr>
        <w:t>rs. L'approche sensible et cognitive des œuvres contribue à la construction d'une culture partagée, personnelle et ambitieuse, qui enrichit et vivifie les pratiques, les singularise.</w:t>
      </w:r>
    </w:p>
    <w:p w:rsidR="00000000" w:rsidRDefault="00104C24">
      <w:pPr>
        <w:divId w:val="1549562708"/>
        <w:rPr>
          <w:rFonts w:eastAsia="Times New Roman"/>
        </w:rPr>
      </w:pPr>
      <w:r>
        <w:rPr>
          <w:rFonts w:eastAsia="Times New Roman"/>
        </w:rPr>
        <w:t>Outre les acquis purement disciplinaires, cet enseignement conforte les a</w:t>
      </w:r>
      <w:r>
        <w:rPr>
          <w:rFonts w:eastAsia="Times New Roman"/>
        </w:rPr>
        <w:t>cquis du socle commun, notamment sur l'ensemble de la compétence 5 « La culture humaniste ». Par la mise en perspective d'œuvres récentes ou issues du passé, appartenant au patrimoine mondial ou de proximité, comme par la mise en relation d'œuvres apparten</w:t>
      </w:r>
      <w:r>
        <w:rPr>
          <w:rFonts w:eastAsia="Times New Roman"/>
        </w:rPr>
        <w:t>ant à des civilisations différentes, il donne des clés de lecture du monde et fonde la compréhension d'un savoir « vivre en société », actuel et responsable.</w:t>
      </w:r>
    </w:p>
    <w:p w:rsidR="00000000" w:rsidRDefault="00104C24">
      <w:pPr>
        <w:divId w:val="2065566169"/>
        <w:rPr>
          <w:rFonts w:eastAsia="Times New Roman"/>
        </w:rPr>
      </w:pPr>
      <w:r>
        <w:rPr>
          <w:rFonts w:eastAsia="Times New Roman"/>
        </w:rPr>
        <w:t>L'histoire des arts s'inscrit explicitement dans un croisement des enseignements, généraux et prof</w:t>
      </w:r>
      <w:r>
        <w:rPr>
          <w:rFonts w:eastAsia="Times New Roman"/>
        </w:rPr>
        <w:t>essionnels.</w:t>
      </w:r>
    </w:p>
    <w:p w:rsidR="00000000" w:rsidRDefault="00104C24">
      <w:pPr>
        <w:divId w:val="1366323070"/>
        <w:rPr>
          <w:rFonts w:eastAsia="Times New Roman"/>
        </w:rPr>
      </w:pPr>
      <w:r>
        <w:rPr>
          <w:rFonts w:eastAsia="Times New Roman"/>
        </w:rPr>
        <w:t>Cette nouvelle approche, interdisciplinaire mais tenant compte des spécificités de chacune des disciplines, renforce les relations que les professeurs d'arts appliqués entretiennent déjà avec les autres membres de l'équipe pédagogique.</w:t>
      </w:r>
    </w:p>
    <w:p w:rsidR="00000000" w:rsidRDefault="00104C24">
      <w:pPr>
        <w:divId w:val="1811441089"/>
        <w:rPr>
          <w:rFonts w:eastAsia="Times New Roman"/>
        </w:rPr>
      </w:pPr>
      <w:r>
        <w:rPr>
          <w:rFonts w:eastAsia="Times New Roman"/>
        </w:rPr>
        <w:t>L'histoi</w:t>
      </w:r>
      <w:r>
        <w:rPr>
          <w:rFonts w:eastAsia="Times New Roman"/>
        </w:rPr>
        <w:t>re des arts concerne six grands domaines artistiques : les arts de l'espace, les arts du langage, les arts du quotidien, les arts du son, les arts du spectacle vivant, les arts du visuel. Elle couvre pour le lycée une période historique qui s'étend du XVIè</w:t>
      </w:r>
      <w:r>
        <w:rPr>
          <w:rFonts w:eastAsia="Times New Roman"/>
        </w:rPr>
        <w:t>me siècle à nos jours (en seconde : du XVIème au XVIIIème siècle ; en première : le XIXème siècle ; en terminale : le XXème siècle et notre époque), sans toutefois exclure des incursions ponctuelles vers d'autres époques. Une marge de liberté pédagogique e</w:t>
      </w:r>
      <w:r>
        <w:rPr>
          <w:rFonts w:eastAsia="Times New Roman"/>
        </w:rPr>
        <w:t>st laissée au professeur en fonction des projets proposés aux élèves. Dans le cadre du CAP, cet enseignement sera en adéquation avec les périodes traitées en histoire-géographie.</w:t>
      </w:r>
    </w:p>
    <w:p w:rsidR="00000000" w:rsidRDefault="00104C24">
      <w:pPr>
        <w:divId w:val="1016275491"/>
        <w:rPr>
          <w:rFonts w:eastAsia="Times New Roman"/>
        </w:rPr>
      </w:pPr>
      <w:r>
        <w:rPr>
          <w:rFonts w:eastAsia="Times New Roman"/>
        </w:rPr>
        <w:t>Le programme d'histoire des arts s'articule au programme d'arts appliqués et cultures artistiques :</w:t>
      </w:r>
    </w:p>
    <w:p w:rsidR="00000000" w:rsidRDefault="00104C24">
      <w:pPr>
        <w:divId w:val="796918856"/>
        <w:rPr>
          <w:rFonts w:eastAsia="Times New Roman"/>
        </w:rPr>
      </w:pPr>
      <w:r>
        <w:rPr>
          <w:rFonts w:eastAsia="Times New Roman"/>
        </w:rPr>
        <w:t>- Ensemble commun obligatoire, « figures imposées » et « figures libres » : design de produits, design de communication, design d'espace et d'environnement.</w:t>
      </w:r>
    </w:p>
    <w:p w:rsidR="00000000" w:rsidRDefault="00104C24">
      <w:pPr>
        <w:divId w:val="1247107315"/>
        <w:rPr>
          <w:rFonts w:eastAsia="Times New Roman"/>
        </w:rPr>
      </w:pPr>
      <w:r>
        <w:rPr>
          <w:rFonts w:eastAsia="Times New Roman"/>
        </w:rPr>
        <w:t>- Ensemble optionnel : arts du son, arts visuels, patrimoines, spectacle vivant.</w:t>
      </w:r>
    </w:p>
    <w:p w:rsidR="00000000" w:rsidRDefault="00104C24">
      <w:pPr>
        <w:divId w:val="313878328"/>
        <w:rPr>
          <w:rFonts w:eastAsia="Times New Roman"/>
        </w:rPr>
      </w:pPr>
      <w:r>
        <w:rPr>
          <w:rFonts w:eastAsia="Times New Roman"/>
        </w:rPr>
        <w:t>Dans le cadre de l'enseignement des arts appliqués et cultures artistiques et par les démarches qui lui sont propres, l'histoire des arts contribue à rendre les élèves capabl</w:t>
      </w:r>
      <w:r>
        <w:rPr>
          <w:rFonts w:eastAsia="Times New Roman"/>
        </w:rPr>
        <w:t>es :</w:t>
      </w:r>
    </w:p>
    <w:p w:rsidR="00000000" w:rsidRDefault="00104C24">
      <w:pPr>
        <w:divId w:val="1908610591"/>
        <w:rPr>
          <w:rFonts w:eastAsia="Times New Roman"/>
        </w:rPr>
      </w:pPr>
      <w:r>
        <w:rPr>
          <w:rFonts w:eastAsia="Times New Roman"/>
        </w:rPr>
        <w:t>- d'identifier une œuvre emblématique, de la situer dans son contexte historique et géographique de création ;</w:t>
      </w:r>
    </w:p>
    <w:p w:rsidR="00000000" w:rsidRDefault="00104C24">
      <w:pPr>
        <w:divId w:val="556861738"/>
        <w:rPr>
          <w:rFonts w:eastAsia="Times New Roman"/>
        </w:rPr>
      </w:pPr>
      <w:r>
        <w:rPr>
          <w:rFonts w:eastAsia="Times New Roman"/>
        </w:rPr>
        <w:t xml:space="preserve">- d'analyser une œuvre ou un produit dans ses diverses composantes, dans ses formes, ses techniques, ses usages, dans sa production de sens </w:t>
      </w:r>
      <w:r>
        <w:rPr>
          <w:rFonts w:eastAsia="Times New Roman"/>
        </w:rPr>
        <w:t>et de distinguer ses fonctions ;</w:t>
      </w:r>
    </w:p>
    <w:p w:rsidR="00000000" w:rsidRDefault="00104C24">
      <w:pPr>
        <w:divId w:val="577986138"/>
        <w:rPr>
          <w:rFonts w:eastAsia="Times New Roman"/>
        </w:rPr>
      </w:pPr>
      <w:r>
        <w:rPr>
          <w:rFonts w:eastAsia="Times New Roman"/>
        </w:rPr>
        <w:t>- de repérer les croisements entre les divers domaines artistiques, les influences et les perméabilités entre les différentes cultures ;</w:t>
      </w:r>
    </w:p>
    <w:p w:rsidR="00000000" w:rsidRDefault="00104C24">
      <w:pPr>
        <w:divId w:val="953629893"/>
        <w:rPr>
          <w:rFonts w:eastAsia="Times New Roman"/>
        </w:rPr>
      </w:pPr>
      <w:r>
        <w:rPr>
          <w:rFonts w:eastAsia="Times New Roman"/>
        </w:rPr>
        <w:t>- de développer sereinement une attitude d'amateur averti ou une pratique créative dan</w:t>
      </w:r>
      <w:r>
        <w:rPr>
          <w:rFonts w:eastAsia="Times New Roman"/>
        </w:rPr>
        <w:t>s une perspective élargie.</w:t>
      </w:r>
    </w:p>
    <w:p w:rsidR="00000000" w:rsidRDefault="00104C24">
      <w:pPr>
        <w:divId w:val="1932002377"/>
        <w:rPr>
          <w:rFonts w:eastAsia="Times New Roman"/>
        </w:rPr>
      </w:pPr>
      <w:r>
        <w:rPr>
          <w:rFonts w:eastAsia="Times New Roman"/>
        </w:rPr>
        <w:t>V - Programme</w:t>
      </w:r>
    </w:p>
    <w:p w:rsidR="00000000" w:rsidRDefault="00104C24">
      <w:pPr>
        <w:divId w:val="2101900370"/>
        <w:rPr>
          <w:rFonts w:eastAsia="Times New Roman"/>
        </w:rPr>
      </w:pPr>
      <w:r>
        <w:rPr>
          <w:rFonts w:eastAsia="Times New Roman"/>
        </w:rPr>
        <w:t>Le programme comprend deux dimensions : une dimension pratique et une dimension culturelle. Le temps d'enseignement se partage, lui, en trois ensembles complémentaires aux fonctions différentes, mais aux objectifs p</w:t>
      </w:r>
      <w:r>
        <w:rPr>
          <w:rFonts w:eastAsia="Times New Roman"/>
        </w:rPr>
        <w:t>édagogiques cohérents : un ensemble commun obligatoire et un ensemble libre, relevant tous deux du design, et un ensemble optionnel. Chacun de ces ensembles prend en compte, à sa façon, les deux dimensions pratique et culturelle.</w:t>
      </w:r>
    </w:p>
    <w:p w:rsidR="00000000" w:rsidRDefault="00104C24">
      <w:pPr>
        <w:divId w:val="361521727"/>
        <w:rPr>
          <w:rFonts w:eastAsia="Times New Roman"/>
        </w:rPr>
      </w:pPr>
      <w:r>
        <w:rPr>
          <w:rFonts w:eastAsia="Times New Roman"/>
        </w:rPr>
        <w:t>Comme dans les autres disc</w:t>
      </w:r>
      <w:r>
        <w:rPr>
          <w:rFonts w:eastAsia="Times New Roman"/>
        </w:rPr>
        <w:t>iplines d'enseignement général assurées en lycée professionnel, le programme ne différencie pas les contenus de la première année des contenus de la deuxième année. Il appartient à l'enseignant de prévoir une progression de formation en privilégiant un app</w:t>
      </w:r>
      <w:r>
        <w:rPr>
          <w:rFonts w:eastAsia="Times New Roman"/>
        </w:rPr>
        <w:t>rofondissement continu et en dissociant éventuellement, lorsque cela lui paraît nécessaire, la dimension pratique et la dimension culturelle qui sont en interaction constante.</w:t>
      </w:r>
    </w:p>
    <w:p w:rsidR="00000000" w:rsidRDefault="00104C24">
      <w:pPr>
        <w:divId w:val="1119496547"/>
        <w:rPr>
          <w:rFonts w:eastAsia="Times New Roman"/>
        </w:rPr>
      </w:pPr>
      <w:r>
        <w:rPr>
          <w:rFonts w:eastAsia="Times New Roman"/>
        </w:rPr>
        <w:t>Le volume horaire global alloué à la formation (100 à 110 heures sur deux années</w:t>
      </w:r>
      <w:r>
        <w:rPr>
          <w:rFonts w:eastAsia="Times New Roman"/>
        </w:rPr>
        <w:t>) est fractionné en 50 % pour l'ensemble commun obligatoire, 25 % pour l'ensemble libre, 25 % pour l'ensemble optionnel. Donnée à titre indicatif, cette partition peut être modulée par l'établissement en fonction de sa politique éducative et du contexte lo</w:t>
      </w:r>
      <w:r>
        <w:rPr>
          <w:rFonts w:eastAsia="Times New Roman"/>
        </w:rPr>
        <w:t>cal, tout en respectant le volume horaire global et le principe de trois ensembles où les deux premiers, consacrés au design, restent largement prioritaires.</w:t>
      </w:r>
    </w:p>
    <w:p w:rsidR="00000000" w:rsidRDefault="00104C24">
      <w:pPr>
        <w:divId w:val="1139609680"/>
        <w:rPr>
          <w:rFonts w:eastAsia="Times New Roman"/>
        </w:rPr>
      </w:pPr>
      <w:r>
        <w:rPr>
          <w:rFonts w:eastAsia="Times New Roman"/>
        </w:rPr>
        <w:t>Des regroupements sous forme de sessions spécifiques de plusieurs heures ou plusieurs journées son</w:t>
      </w:r>
      <w:r>
        <w:rPr>
          <w:rFonts w:eastAsia="Times New Roman"/>
        </w:rPr>
        <w:t>t conseillés pour l'ensemble optionnel dont l'efficacité est alors accrue.</w:t>
      </w:r>
    </w:p>
    <w:p w:rsidR="00000000" w:rsidRDefault="00104C24">
      <w:pPr>
        <w:divId w:val="1196504194"/>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3439"/>
        <w:gridCol w:w="1540"/>
        <w:gridCol w:w="2626"/>
      </w:tblGrid>
      <w:tr w:rsidR="00000000">
        <w:trPr>
          <w:divId w:val="502814581"/>
          <w:tblCellSpacing w:w="0" w:type="dxa"/>
        </w:trPr>
        <w:tc>
          <w:tcPr>
            <w:tcW w:w="0" w:type="auto"/>
            <w:gridSpan w:val="3"/>
            <w:vAlign w:val="center"/>
            <w:hideMark/>
          </w:tcPr>
          <w:p w:rsidR="00000000" w:rsidRDefault="00104C24">
            <w:pPr>
              <w:jc w:val="center"/>
              <w:rPr>
                <w:rFonts w:eastAsia="Times New Roman"/>
                <w:b/>
                <w:bCs/>
              </w:rPr>
            </w:pPr>
            <w:r>
              <w:rPr>
                <w:rStyle w:val="titrecolonne"/>
                <w:rFonts w:eastAsia="Times New Roman"/>
                <w:b/>
                <w:bCs/>
              </w:rPr>
              <w:t>100 à 110 heures sur deux ans</w:t>
            </w:r>
          </w:p>
        </w:tc>
      </w:tr>
      <w:tr w:rsidR="00000000">
        <w:trPr>
          <w:divId w:val="502814581"/>
          <w:tblCellSpacing w:w="0" w:type="dxa"/>
        </w:trPr>
        <w:tc>
          <w:tcPr>
            <w:tcW w:w="0" w:type="auto"/>
            <w:vAlign w:val="center"/>
            <w:hideMark/>
          </w:tcPr>
          <w:p w:rsidR="00000000" w:rsidRDefault="00104C24">
            <w:pPr>
              <w:jc w:val="center"/>
              <w:divId w:val="1735158492"/>
              <w:rPr>
                <w:rFonts w:eastAsia="Times New Roman"/>
                <w:b/>
                <w:bCs/>
              </w:rPr>
            </w:pPr>
            <w:r>
              <w:rPr>
                <w:rFonts w:eastAsia="Times New Roman"/>
                <w:b/>
                <w:bCs/>
              </w:rPr>
              <w:t>50 %</w:t>
            </w:r>
          </w:p>
        </w:tc>
        <w:tc>
          <w:tcPr>
            <w:tcW w:w="0" w:type="auto"/>
            <w:vAlign w:val="center"/>
            <w:hideMark/>
          </w:tcPr>
          <w:p w:rsidR="00000000" w:rsidRDefault="00104C24">
            <w:pPr>
              <w:jc w:val="center"/>
              <w:divId w:val="806776504"/>
              <w:rPr>
                <w:rFonts w:eastAsia="Times New Roman"/>
                <w:b/>
                <w:bCs/>
              </w:rPr>
            </w:pPr>
            <w:r>
              <w:rPr>
                <w:rFonts w:eastAsia="Times New Roman"/>
                <w:b/>
                <w:bCs/>
              </w:rPr>
              <w:t>25 %</w:t>
            </w:r>
          </w:p>
        </w:tc>
        <w:tc>
          <w:tcPr>
            <w:tcW w:w="0" w:type="auto"/>
            <w:vAlign w:val="center"/>
            <w:hideMark/>
          </w:tcPr>
          <w:p w:rsidR="00000000" w:rsidRDefault="00104C24">
            <w:pPr>
              <w:jc w:val="center"/>
              <w:divId w:val="788280690"/>
              <w:rPr>
                <w:rFonts w:eastAsia="Times New Roman"/>
                <w:b/>
                <w:bCs/>
              </w:rPr>
            </w:pPr>
            <w:r>
              <w:rPr>
                <w:rFonts w:eastAsia="Times New Roman"/>
                <w:b/>
                <w:bCs/>
              </w:rPr>
              <w:t>25 %</w:t>
            </w:r>
          </w:p>
        </w:tc>
      </w:tr>
      <w:tr w:rsidR="00000000">
        <w:trPr>
          <w:divId w:val="502814581"/>
          <w:tblCellSpacing w:w="0" w:type="dxa"/>
        </w:trPr>
        <w:tc>
          <w:tcPr>
            <w:tcW w:w="0" w:type="auto"/>
            <w:gridSpan w:val="2"/>
            <w:vAlign w:val="center"/>
            <w:hideMark/>
          </w:tcPr>
          <w:p w:rsidR="00000000" w:rsidRDefault="00104C24">
            <w:pPr>
              <w:jc w:val="center"/>
              <w:rPr>
                <w:rFonts w:eastAsia="Times New Roman"/>
                <w:b/>
                <w:bCs/>
              </w:rPr>
            </w:pPr>
            <w:r>
              <w:rPr>
                <w:rStyle w:val="normalcouleur"/>
                <w:rFonts w:eastAsia="Times New Roman"/>
                <w:b/>
                <w:bCs/>
              </w:rPr>
              <w:t>Arts appliqués</w:t>
            </w:r>
          </w:p>
        </w:tc>
        <w:tc>
          <w:tcPr>
            <w:tcW w:w="0" w:type="auto"/>
            <w:vAlign w:val="center"/>
            <w:hideMark/>
          </w:tcPr>
          <w:p w:rsidR="00000000" w:rsidRDefault="00104C24">
            <w:pPr>
              <w:jc w:val="center"/>
              <w:rPr>
                <w:rFonts w:eastAsia="Times New Roman"/>
                <w:b/>
                <w:bCs/>
              </w:rPr>
            </w:pPr>
            <w:r>
              <w:rPr>
                <w:rStyle w:val="normalcouleur"/>
                <w:rFonts w:eastAsia="Times New Roman"/>
                <w:b/>
                <w:bCs/>
              </w:rPr>
              <w:t>Cultures artistiques</w:t>
            </w:r>
          </w:p>
        </w:tc>
      </w:tr>
      <w:tr w:rsidR="00000000">
        <w:trPr>
          <w:divId w:val="502814581"/>
          <w:tblCellSpacing w:w="0" w:type="dxa"/>
        </w:trPr>
        <w:tc>
          <w:tcPr>
            <w:tcW w:w="0" w:type="auto"/>
            <w:vAlign w:val="center"/>
            <w:hideMark/>
          </w:tcPr>
          <w:p w:rsidR="00000000" w:rsidRDefault="00104C24">
            <w:pPr>
              <w:jc w:val="center"/>
              <w:divId w:val="1684355650"/>
              <w:rPr>
                <w:rFonts w:eastAsia="Times New Roman"/>
                <w:b/>
                <w:bCs/>
              </w:rPr>
            </w:pPr>
            <w:r>
              <w:rPr>
                <w:rFonts w:eastAsia="Times New Roman"/>
                <w:b/>
                <w:bCs/>
              </w:rPr>
              <w:t>Ensemble commun obligatoire</w:t>
            </w:r>
          </w:p>
        </w:tc>
        <w:tc>
          <w:tcPr>
            <w:tcW w:w="0" w:type="auto"/>
            <w:vAlign w:val="center"/>
            <w:hideMark/>
          </w:tcPr>
          <w:p w:rsidR="00000000" w:rsidRDefault="00104C24">
            <w:pPr>
              <w:jc w:val="center"/>
              <w:divId w:val="507908457"/>
              <w:rPr>
                <w:rFonts w:eastAsia="Times New Roman"/>
                <w:b/>
                <w:bCs/>
              </w:rPr>
            </w:pPr>
            <w:r>
              <w:rPr>
                <w:rFonts w:eastAsia="Times New Roman"/>
                <w:b/>
                <w:bCs/>
              </w:rPr>
              <w:t>Ensemble libre</w:t>
            </w:r>
          </w:p>
        </w:tc>
        <w:tc>
          <w:tcPr>
            <w:tcW w:w="0" w:type="auto"/>
            <w:vAlign w:val="center"/>
            <w:hideMark/>
          </w:tcPr>
          <w:p w:rsidR="00000000" w:rsidRDefault="00104C24">
            <w:pPr>
              <w:jc w:val="center"/>
              <w:divId w:val="93598178"/>
              <w:rPr>
                <w:rFonts w:eastAsia="Times New Roman"/>
                <w:b/>
                <w:bCs/>
              </w:rPr>
            </w:pPr>
            <w:r>
              <w:rPr>
                <w:rFonts w:eastAsia="Times New Roman"/>
                <w:b/>
                <w:bCs/>
              </w:rPr>
              <w:t>Ensemble optionnel</w:t>
            </w:r>
          </w:p>
        </w:tc>
      </w:tr>
      <w:tr w:rsidR="00000000">
        <w:trPr>
          <w:divId w:val="502814581"/>
          <w:tblCellSpacing w:w="0" w:type="dxa"/>
        </w:trPr>
        <w:tc>
          <w:tcPr>
            <w:tcW w:w="0" w:type="auto"/>
            <w:hideMark/>
          </w:tcPr>
          <w:p w:rsidR="00000000" w:rsidRDefault="00104C24">
            <w:pPr>
              <w:spacing w:after="240"/>
              <w:jc w:val="center"/>
              <w:divId w:val="792598206"/>
              <w:rPr>
                <w:rFonts w:eastAsia="Times New Roman"/>
              </w:rPr>
            </w:pPr>
            <w:r>
              <w:rPr>
                <w:rFonts w:eastAsia="Times New Roman"/>
              </w:rPr>
              <w:t>Design de produits</w:t>
            </w:r>
            <w:r>
              <w:rPr>
                <w:rFonts w:eastAsia="Times New Roman"/>
              </w:rPr>
              <w:br/>
              <w:t>et</w:t>
            </w:r>
            <w:r>
              <w:rPr>
                <w:rFonts w:eastAsia="Times New Roman"/>
              </w:rPr>
              <w:br/>
              <w:t>Design de communication</w:t>
            </w:r>
            <w:r>
              <w:rPr>
                <w:rFonts w:eastAsia="Times New Roman"/>
              </w:rPr>
              <w:br/>
              <w:t>et</w:t>
            </w:r>
            <w:r>
              <w:rPr>
                <w:rFonts w:eastAsia="Times New Roman"/>
              </w:rPr>
              <w:br/>
              <w:t>Design d'espace et d'environnement</w:t>
            </w:r>
            <w:r>
              <w:rPr>
                <w:rFonts w:eastAsia="Times New Roman"/>
              </w:rPr>
              <w:br/>
            </w:r>
          </w:p>
        </w:tc>
        <w:tc>
          <w:tcPr>
            <w:tcW w:w="0" w:type="auto"/>
            <w:vAlign w:val="center"/>
            <w:hideMark/>
          </w:tcPr>
          <w:p w:rsidR="00000000" w:rsidRDefault="00104C24">
            <w:pPr>
              <w:jc w:val="center"/>
              <w:rPr>
                <w:rFonts w:eastAsia="Times New Roman"/>
              </w:rPr>
            </w:pPr>
          </w:p>
        </w:tc>
        <w:tc>
          <w:tcPr>
            <w:tcW w:w="0" w:type="auto"/>
            <w:hideMark/>
          </w:tcPr>
          <w:p w:rsidR="00000000" w:rsidRDefault="00104C24">
            <w:pPr>
              <w:jc w:val="center"/>
              <w:divId w:val="202255807"/>
              <w:rPr>
                <w:rFonts w:eastAsia="Times New Roman"/>
              </w:rPr>
            </w:pPr>
            <w:r>
              <w:rPr>
                <w:rFonts w:eastAsia="Times New Roman"/>
              </w:rPr>
              <w:t>Option « arts du son »</w:t>
            </w:r>
            <w:r>
              <w:rPr>
                <w:rFonts w:eastAsia="Times New Roman"/>
              </w:rPr>
              <w:br/>
              <w:t>ou</w:t>
            </w:r>
            <w:r>
              <w:rPr>
                <w:rFonts w:eastAsia="Times New Roman"/>
              </w:rPr>
              <w:br/>
              <w:t>Option « arts visuels »</w:t>
            </w:r>
            <w:r>
              <w:rPr>
                <w:rFonts w:eastAsia="Times New Roman"/>
              </w:rPr>
              <w:br/>
              <w:t>ou</w:t>
            </w:r>
            <w:r>
              <w:rPr>
                <w:rFonts w:eastAsia="Times New Roman"/>
              </w:rPr>
              <w:br/>
              <w:t>Options « patrimoines »</w:t>
            </w:r>
            <w:r>
              <w:rPr>
                <w:rFonts w:eastAsia="Times New Roman"/>
              </w:rPr>
              <w:br/>
              <w:t>ou</w:t>
            </w:r>
            <w:r>
              <w:rPr>
                <w:rFonts w:eastAsia="Times New Roman"/>
              </w:rPr>
              <w:br/>
              <w:t>Option « spectacle vivant »</w:t>
            </w:r>
          </w:p>
        </w:tc>
      </w:tr>
    </w:tbl>
    <w:p w:rsidR="00000000" w:rsidRDefault="00104C24">
      <w:pPr>
        <w:divId w:val="1315333463"/>
        <w:rPr>
          <w:rFonts w:eastAsia="Times New Roman"/>
        </w:rPr>
      </w:pPr>
      <w:r>
        <w:rPr>
          <w:rFonts w:eastAsia="Times New Roman"/>
        </w:rPr>
        <w:t>V. 1 L'ensemble commun obligatoire (ou « </w:t>
      </w:r>
      <w:r>
        <w:rPr>
          <w:rFonts w:eastAsia="Times New Roman"/>
        </w:rPr>
        <w:t>les figures imposées »)</w:t>
      </w:r>
    </w:p>
    <w:p w:rsidR="00000000" w:rsidRDefault="00104C24">
      <w:pPr>
        <w:divId w:val="1858999039"/>
        <w:rPr>
          <w:rFonts w:eastAsia="Times New Roman"/>
        </w:rPr>
      </w:pPr>
      <w:r>
        <w:rPr>
          <w:rFonts w:eastAsia="Times New Roman"/>
        </w:rPr>
        <w:t>Clairement défini dans ses objectifs et dans ses contenus, il constitue le socle de la formation et correspond environ à 50 % de l'horaire global. L'intérêt évident porté par les élèves aux productions du design, qu'elles soient dir</w:t>
      </w:r>
      <w:r>
        <w:rPr>
          <w:rFonts w:eastAsia="Times New Roman"/>
        </w:rPr>
        <w:t>ectement liées à leur spécialité professionnelle ou, plus largement, à l'univers dans lequel ils évoluent, justifie que l'ensemble commun obligatoire soit entièrement consacré à une première approche du design de produits, de communication et d'espace et d</w:t>
      </w:r>
      <w:r>
        <w:rPr>
          <w:rFonts w:eastAsia="Times New Roman"/>
        </w:rPr>
        <w:t>'environnement, dans la suite logique de l'initiation aux arts du quotidien engagée lors de la scolarité antérieure.</w:t>
      </w:r>
    </w:p>
    <w:p w:rsidR="00000000" w:rsidRDefault="00104C24">
      <w:pPr>
        <w:divId w:val="1184588454"/>
        <w:rPr>
          <w:rFonts w:eastAsia="Times New Roman"/>
        </w:rPr>
      </w:pPr>
      <w:r>
        <w:rPr>
          <w:rFonts w:eastAsia="Times New Roman"/>
        </w:rPr>
        <w:t xml:space="preserve">Il convient de rappeler qu'il ne s'agit en aucun cas d'un enseignement du design à visée </w:t>
      </w:r>
      <w:proofErr w:type="spellStart"/>
      <w:r>
        <w:rPr>
          <w:rFonts w:eastAsia="Times New Roman"/>
        </w:rPr>
        <w:t>professionnalisante</w:t>
      </w:r>
      <w:proofErr w:type="spellEnd"/>
      <w:r>
        <w:rPr>
          <w:rFonts w:eastAsia="Times New Roman"/>
        </w:rPr>
        <w:t>, mais d'une sensibilisation au</w:t>
      </w:r>
      <w:r>
        <w:rPr>
          <w:rFonts w:eastAsia="Times New Roman"/>
        </w:rPr>
        <w:t>x démarches de conception et aux productions du design. En conséquence, l'enseignant fait des choix parmi les propositions du programme et établit des hiérarchies pour mieux adapter son enseignement à l'extrême diversité des situations, en privilégiant l'é</w:t>
      </w:r>
      <w:r>
        <w:rPr>
          <w:rFonts w:eastAsia="Times New Roman"/>
        </w:rPr>
        <w:t>tude de cas simples correspondant au niveau et aux centres d'intérêt des élèves.</w:t>
      </w:r>
    </w:p>
    <w:p w:rsidR="00000000" w:rsidRDefault="00104C24">
      <w:pPr>
        <w:divId w:val="616906999"/>
        <w:rPr>
          <w:rFonts w:eastAsia="Times New Roman"/>
        </w:rPr>
      </w:pPr>
      <w:r>
        <w:rPr>
          <w:rFonts w:eastAsia="Times New Roman"/>
        </w:rPr>
        <w:t>V. 1. 1 Le design de produits</w:t>
      </w:r>
    </w:p>
    <w:p w:rsidR="00000000" w:rsidRDefault="00104C24">
      <w:pPr>
        <w:divId w:val="1609311398"/>
        <w:rPr>
          <w:rFonts w:eastAsia="Times New Roman"/>
        </w:rPr>
      </w:pPr>
      <w:r>
        <w:rPr>
          <w:rFonts w:eastAsia="Times New Roman"/>
        </w:rPr>
        <w:t>Il traite de la relation entre l'homme et les objets, objets réalisés en série ou non : objets usuels, textiles, accessoires, mobiliers.</w:t>
      </w:r>
    </w:p>
    <w:p w:rsidR="00000000" w:rsidRDefault="00104C24">
      <w:pPr>
        <w:divId w:val="440223912"/>
        <w:rPr>
          <w:rFonts w:eastAsia="Times New Roman"/>
        </w:rPr>
      </w:pPr>
      <w:r>
        <w:rPr>
          <w:rFonts w:eastAsia="Times New Roman"/>
        </w:rPr>
        <w:t xml:space="preserve">L'étude </w:t>
      </w:r>
      <w:r>
        <w:rPr>
          <w:rFonts w:eastAsia="Times New Roman"/>
        </w:rPr>
        <w:t>de l'objet unique ou de l'objet de série pourra servir d'appui aux activités suivantes :</w:t>
      </w:r>
    </w:p>
    <w:p w:rsidR="00000000" w:rsidRDefault="00104C24">
      <w:pPr>
        <w:divId w:val="1999460179"/>
        <w:rPr>
          <w:rFonts w:eastAsia="Times New Roman"/>
        </w:rPr>
      </w:pPr>
      <w:r>
        <w:rPr>
          <w:rFonts w:eastAsia="Times New Roman"/>
        </w:rPr>
        <w:t>- À l'aide d'une grille de questionnement, procéder oralement ou par écrit </w:t>
      </w:r>
    </w:p>
    <w:p w:rsidR="00000000" w:rsidRDefault="00104C24">
      <w:pPr>
        <w:divId w:val="765997409"/>
        <w:rPr>
          <w:rFonts w:eastAsia="Times New Roman"/>
        </w:rPr>
      </w:pPr>
      <w:r>
        <w:rPr>
          <w:rFonts w:eastAsia="Times New Roman"/>
          <w:b/>
          <w:bCs/>
        </w:rPr>
        <w:t>.</w:t>
      </w:r>
      <w:r>
        <w:rPr>
          <w:rFonts w:eastAsia="Times New Roman"/>
        </w:rPr>
        <w:t xml:space="preserve"> </w:t>
      </w:r>
      <w:proofErr w:type="gramStart"/>
      <w:r>
        <w:rPr>
          <w:rFonts w:eastAsia="Times New Roman"/>
        </w:rPr>
        <w:t>au</w:t>
      </w:r>
      <w:proofErr w:type="gramEnd"/>
      <w:r>
        <w:rPr>
          <w:rFonts w:eastAsia="Times New Roman"/>
        </w:rPr>
        <w:t xml:space="preserve"> repérage des matériaux ;</w:t>
      </w:r>
    </w:p>
    <w:p w:rsidR="00000000" w:rsidRDefault="00104C24">
      <w:pPr>
        <w:divId w:val="1534224987"/>
        <w:rPr>
          <w:rFonts w:eastAsia="Times New Roman"/>
        </w:rPr>
      </w:pPr>
      <w:r>
        <w:rPr>
          <w:rFonts w:eastAsia="Times New Roman"/>
          <w:b/>
          <w:bCs/>
        </w:rPr>
        <w:t>.</w:t>
      </w:r>
      <w:r>
        <w:rPr>
          <w:rFonts w:eastAsia="Times New Roman"/>
        </w:rPr>
        <w:t xml:space="preserve"> </w:t>
      </w:r>
      <w:proofErr w:type="gramStart"/>
      <w:r>
        <w:rPr>
          <w:rFonts w:eastAsia="Times New Roman"/>
        </w:rPr>
        <w:t>à</w:t>
      </w:r>
      <w:proofErr w:type="gramEnd"/>
      <w:r>
        <w:rPr>
          <w:rFonts w:eastAsia="Times New Roman"/>
        </w:rPr>
        <w:t xml:space="preserve"> la description des formes ;</w:t>
      </w:r>
    </w:p>
    <w:p w:rsidR="00000000" w:rsidRDefault="00104C24">
      <w:pPr>
        <w:divId w:val="1042679926"/>
        <w:rPr>
          <w:rFonts w:eastAsia="Times New Roman"/>
        </w:rPr>
      </w:pPr>
      <w:r>
        <w:rPr>
          <w:rFonts w:eastAsia="Times New Roman"/>
          <w:b/>
          <w:bCs/>
        </w:rPr>
        <w:t xml:space="preserve">. </w:t>
      </w:r>
      <w:proofErr w:type="gramStart"/>
      <w:r>
        <w:rPr>
          <w:rFonts w:eastAsia="Times New Roman"/>
        </w:rPr>
        <w:t>à</w:t>
      </w:r>
      <w:proofErr w:type="gramEnd"/>
      <w:r>
        <w:rPr>
          <w:rFonts w:eastAsia="Times New Roman"/>
        </w:rPr>
        <w:t xml:space="preserve"> l'identification des fonc</w:t>
      </w:r>
      <w:r>
        <w:rPr>
          <w:rFonts w:eastAsia="Times New Roman"/>
        </w:rPr>
        <w:t>tions.</w:t>
      </w:r>
    </w:p>
    <w:p w:rsidR="00000000" w:rsidRDefault="00104C24">
      <w:pPr>
        <w:divId w:val="773595875"/>
        <w:rPr>
          <w:rFonts w:eastAsia="Times New Roman"/>
        </w:rPr>
      </w:pPr>
      <w:r>
        <w:rPr>
          <w:rFonts w:eastAsia="Times New Roman"/>
        </w:rPr>
        <w:t>- Avec des matériaux pouvant être aisément travaillés en classe ou à l'atelier (papier, carton, matériaux souples, bois, terre, etc.) procéder à des manipulations expérimentales.</w:t>
      </w:r>
    </w:p>
    <w:p w:rsidR="00000000" w:rsidRDefault="00104C24">
      <w:pPr>
        <w:divId w:val="2060352585"/>
        <w:rPr>
          <w:rFonts w:eastAsia="Times New Roman"/>
        </w:rPr>
      </w:pPr>
      <w:r>
        <w:rPr>
          <w:rFonts w:eastAsia="Times New Roman"/>
        </w:rPr>
        <w:t>- À partir d'un ou plusieurs objets ayant la même fonction d'usage, re</w:t>
      </w:r>
      <w:r>
        <w:rPr>
          <w:rFonts w:eastAsia="Times New Roman"/>
        </w:rPr>
        <w:t>lever sous forme de croquis analytiques des assemblages, des liaisons, des aspects de surface, des couleurs.</w:t>
      </w:r>
    </w:p>
    <w:p w:rsidR="00000000" w:rsidRDefault="00104C24">
      <w:pPr>
        <w:divId w:val="786003665"/>
        <w:rPr>
          <w:rFonts w:eastAsia="Times New Roman"/>
        </w:rPr>
      </w:pPr>
      <w:r>
        <w:rPr>
          <w:rFonts w:eastAsia="Times New Roman"/>
        </w:rPr>
        <w:t>- À partir d'objets d'époques différentes, repérer les analogies et les différences :</w:t>
      </w:r>
    </w:p>
    <w:p w:rsidR="00000000" w:rsidRDefault="00104C24">
      <w:pPr>
        <w:divId w:val="1531602884"/>
        <w:rPr>
          <w:rFonts w:eastAsia="Times New Roman"/>
        </w:rPr>
      </w:pPr>
      <w:r>
        <w:rPr>
          <w:rFonts w:eastAsia="Times New Roman"/>
          <w:b/>
          <w:bCs/>
        </w:rPr>
        <w:t>.</w:t>
      </w:r>
      <w:r>
        <w:rPr>
          <w:rFonts w:eastAsia="Times New Roman"/>
        </w:rPr>
        <w:t xml:space="preserve"> </w:t>
      </w:r>
      <w:proofErr w:type="gramStart"/>
      <w:r>
        <w:rPr>
          <w:rFonts w:eastAsia="Times New Roman"/>
        </w:rPr>
        <w:t>de</w:t>
      </w:r>
      <w:proofErr w:type="gramEnd"/>
      <w:r>
        <w:rPr>
          <w:rFonts w:eastAsia="Times New Roman"/>
        </w:rPr>
        <w:t xml:space="preserve"> matériaux ;</w:t>
      </w:r>
    </w:p>
    <w:p w:rsidR="00000000" w:rsidRDefault="00104C24">
      <w:pPr>
        <w:divId w:val="23799391"/>
        <w:rPr>
          <w:rFonts w:eastAsia="Times New Roman"/>
        </w:rPr>
      </w:pPr>
      <w:r>
        <w:rPr>
          <w:rFonts w:eastAsia="Times New Roman"/>
          <w:b/>
          <w:bCs/>
        </w:rPr>
        <w:t>.</w:t>
      </w:r>
      <w:r>
        <w:rPr>
          <w:rFonts w:eastAsia="Times New Roman"/>
        </w:rPr>
        <w:t xml:space="preserve"> </w:t>
      </w:r>
      <w:proofErr w:type="gramStart"/>
      <w:r>
        <w:rPr>
          <w:rFonts w:eastAsia="Times New Roman"/>
        </w:rPr>
        <w:t>d'ergonomie</w:t>
      </w:r>
      <w:proofErr w:type="gramEnd"/>
      <w:r>
        <w:rPr>
          <w:rFonts w:eastAsia="Times New Roman"/>
        </w:rPr>
        <w:t> ;</w:t>
      </w:r>
    </w:p>
    <w:p w:rsidR="00000000" w:rsidRDefault="00104C24">
      <w:pPr>
        <w:divId w:val="550851786"/>
        <w:rPr>
          <w:rFonts w:eastAsia="Times New Roman"/>
        </w:rPr>
      </w:pPr>
      <w:r>
        <w:rPr>
          <w:rFonts w:eastAsia="Times New Roman"/>
          <w:b/>
          <w:bCs/>
        </w:rPr>
        <w:t>.</w:t>
      </w:r>
      <w:r>
        <w:rPr>
          <w:rFonts w:eastAsia="Times New Roman"/>
        </w:rPr>
        <w:t xml:space="preserve"> </w:t>
      </w:r>
      <w:proofErr w:type="gramStart"/>
      <w:r>
        <w:rPr>
          <w:rFonts w:eastAsia="Times New Roman"/>
        </w:rPr>
        <w:t>d'aspect</w:t>
      </w:r>
      <w:proofErr w:type="gramEnd"/>
      <w:r>
        <w:rPr>
          <w:rFonts w:eastAsia="Times New Roman"/>
        </w:rPr>
        <w:t>.</w:t>
      </w:r>
    </w:p>
    <w:p w:rsidR="00000000" w:rsidRDefault="00104C24">
      <w:pPr>
        <w:divId w:val="1606037124"/>
        <w:rPr>
          <w:rFonts w:eastAsia="Times New Roman"/>
        </w:rPr>
      </w:pPr>
      <w:r>
        <w:rPr>
          <w:rFonts w:eastAsia="Times New Roman"/>
        </w:rPr>
        <w:t>- En référence à une demande clairement circonscrite, proposer, sous forme de croquis ou de maquette en volume, des réponses à un problème simple, lié à une étude de cas préalable.</w:t>
      </w:r>
    </w:p>
    <w:p w:rsidR="00000000" w:rsidRDefault="00104C24">
      <w:pPr>
        <w:divId w:val="532183945"/>
        <w:rPr>
          <w:rFonts w:eastAsia="Times New Roman"/>
        </w:rPr>
      </w:pP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1566"/>
        <w:gridCol w:w="4244"/>
        <w:gridCol w:w="1339"/>
        <w:gridCol w:w="1923"/>
      </w:tblGrid>
      <w:tr w:rsidR="00000000">
        <w:trPr>
          <w:divId w:val="2017032387"/>
          <w:tblCellSpacing w:w="0" w:type="dxa"/>
        </w:trPr>
        <w:tc>
          <w:tcPr>
            <w:tcW w:w="0" w:type="auto"/>
            <w:hideMark/>
          </w:tcPr>
          <w:p w:rsidR="00000000" w:rsidRDefault="00104C24">
            <w:pPr>
              <w:jc w:val="center"/>
              <w:divId w:val="1387604402"/>
              <w:rPr>
                <w:rFonts w:eastAsia="Times New Roman"/>
                <w:b/>
                <w:bCs/>
              </w:rPr>
            </w:pPr>
            <w:r>
              <w:rPr>
                <w:rStyle w:val="stitre2car"/>
                <w:rFonts w:eastAsia="Times New Roman"/>
                <w:b/>
                <w:bCs/>
              </w:rPr>
              <w:t>Notions essentielles abordées</w:t>
            </w:r>
          </w:p>
        </w:tc>
        <w:tc>
          <w:tcPr>
            <w:tcW w:w="0" w:type="auto"/>
            <w:hideMark/>
          </w:tcPr>
          <w:p w:rsidR="00000000" w:rsidRDefault="00104C24">
            <w:pPr>
              <w:jc w:val="center"/>
              <w:divId w:val="606810584"/>
              <w:rPr>
                <w:rFonts w:eastAsia="Times New Roman"/>
                <w:b/>
                <w:bCs/>
              </w:rPr>
            </w:pPr>
            <w:r>
              <w:rPr>
                <w:rFonts w:eastAsia="Times New Roman"/>
                <w:b/>
                <w:bCs/>
              </w:rPr>
              <w:t>Pistes d'étude liées aux notions</w:t>
            </w:r>
          </w:p>
        </w:tc>
        <w:tc>
          <w:tcPr>
            <w:tcW w:w="0" w:type="auto"/>
            <w:hideMark/>
          </w:tcPr>
          <w:p w:rsidR="00000000" w:rsidRDefault="00104C24">
            <w:pPr>
              <w:jc w:val="center"/>
              <w:divId w:val="985551577"/>
              <w:rPr>
                <w:rFonts w:eastAsia="Times New Roman"/>
                <w:b/>
                <w:bCs/>
              </w:rPr>
            </w:pPr>
            <w:r>
              <w:rPr>
                <w:rFonts w:eastAsia="Times New Roman"/>
                <w:b/>
                <w:bCs/>
              </w:rPr>
              <w:t>Exemples de produits</w:t>
            </w:r>
          </w:p>
        </w:tc>
        <w:tc>
          <w:tcPr>
            <w:tcW w:w="0" w:type="auto"/>
            <w:hideMark/>
          </w:tcPr>
          <w:p w:rsidR="00000000" w:rsidRDefault="00104C24">
            <w:pPr>
              <w:jc w:val="center"/>
              <w:divId w:val="14620699"/>
              <w:rPr>
                <w:rFonts w:eastAsia="Times New Roman"/>
                <w:b/>
                <w:bCs/>
              </w:rPr>
            </w:pPr>
            <w:r>
              <w:rPr>
                <w:rFonts w:eastAsia="Times New Roman"/>
                <w:b/>
                <w:bCs/>
              </w:rPr>
              <w:t>Exemples d'approches transversales</w:t>
            </w:r>
          </w:p>
        </w:tc>
      </w:tr>
      <w:tr w:rsidR="00000000">
        <w:trPr>
          <w:divId w:val="2017032387"/>
          <w:tblCellSpacing w:w="0" w:type="dxa"/>
        </w:trPr>
        <w:tc>
          <w:tcPr>
            <w:tcW w:w="0" w:type="auto"/>
            <w:vAlign w:val="center"/>
            <w:hideMark/>
          </w:tcPr>
          <w:p w:rsidR="00000000" w:rsidRDefault="00104C24">
            <w:pPr>
              <w:divId w:val="1072578754"/>
              <w:rPr>
                <w:rFonts w:eastAsia="Times New Roman"/>
              </w:rPr>
            </w:pPr>
            <w:r>
              <w:rPr>
                <w:rFonts w:eastAsia="Times New Roman"/>
              </w:rPr>
              <w:t>Fonctions</w:t>
            </w:r>
          </w:p>
          <w:p w:rsidR="00000000" w:rsidRDefault="00104C24">
            <w:pPr>
              <w:divId w:val="1594820270"/>
              <w:rPr>
                <w:rFonts w:eastAsia="Times New Roman"/>
              </w:rPr>
            </w:pPr>
            <w:r>
              <w:rPr>
                <w:rFonts w:eastAsia="Times New Roman"/>
              </w:rPr>
              <w:t>Formes</w:t>
            </w:r>
          </w:p>
          <w:p w:rsidR="00000000" w:rsidRDefault="00104C24">
            <w:pPr>
              <w:divId w:val="1368867291"/>
              <w:rPr>
                <w:rFonts w:eastAsia="Times New Roman"/>
              </w:rPr>
            </w:pPr>
            <w:r>
              <w:rPr>
                <w:rFonts w:eastAsia="Times New Roman"/>
              </w:rPr>
              <w:t>Matériaux</w:t>
            </w:r>
          </w:p>
        </w:tc>
        <w:tc>
          <w:tcPr>
            <w:tcW w:w="0" w:type="auto"/>
            <w:vAlign w:val="center"/>
            <w:hideMark/>
          </w:tcPr>
          <w:p w:rsidR="00000000" w:rsidRDefault="00104C24">
            <w:pPr>
              <w:divId w:val="2009166208"/>
              <w:rPr>
                <w:rFonts w:eastAsia="Times New Roman"/>
              </w:rPr>
            </w:pPr>
            <w:r>
              <w:rPr>
                <w:rFonts w:eastAsia="Times New Roman"/>
              </w:rPr>
              <w:t>Objet unique / objet de série</w:t>
            </w:r>
          </w:p>
          <w:p w:rsidR="00000000" w:rsidRDefault="00104C24">
            <w:pPr>
              <w:divId w:val="1698382787"/>
              <w:rPr>
                <w:rFonts w:eastAsia="Times New Roman"/>
              </w:rPr>
            </w:pPr>
            <w:r>
              <w:rPr>
                <w:rFonts w:eastAsia="Times New Roman"/>
              </w:rPr>
              <w:t>- l'objet unique relevant de l'artisanat d'art, prototype expérimental</w:t>
            </w:r>
          </w:p>
          <w:p w:rsidR="00000000" w:rsidRDefault="00104C24">
            <w:pPr>
              <w:divId w:val="636297449"/>
              <w:rPr>
                <w:rFonts w:eastAsia="Times New Roman"/>
              </w:rPr>
            </w:pPr>
            <w:r>
              <w:rPr>
                <w:rFonts w:eastAsia="Times New Roman"/>
              </w:rPr>
              <w:t xml:space="preserve">- l'objet de série relevant de la courte série des objets </w:t>
            </w:r>
            <w:r>
              <w:rPr>
                <w:rFonts w:eastAsia="Times New Roman"/>
              </w:rPr>
              <w:t>numérotés, éventuellement signés ou de la grande série des objets industriels</w:t>
            </w:r>
          </w:p>
          <w:p w:rsidR="00000000" w:rsidRDefault="00104C24">
            <w:pPr>
              <w:divId w:val="454644502"/>
              <w:rPr>
                <w:rFonts w:eastAsia="Times New Roman"/>
              </w:rPr>
            </w:pPr>
            <w:r>
              <w:rPr>
                <w:rFonts w:eastAsia="Times New Roman"/>
              </w:rPr>
              <w:t>Standardisation / distinction</w:t>
            </w:r>
          </w:p>
          <w:p w:rsidR="00000000" w:rsidRDefault="00104C24">
            <w:pPr>
              <w:divId w:val="380792159"/>
              <w:rPr>
                <w:rFonts w:eastAsia="Times New Roman"/>
              </w:rPr>
            </w:pPr>
            <w:r>
              <w:rPr>
                <w:rFonts w:eastAsia="Times New Roman"/>
              </w:rPr>
              <w:t>- la standardisation : caractères communs et constants des objets produits en grande série</w:t>
            </w:r>
          </w:p>
          <w:p w:rsidR="00000000" w:rsidRDefault="00104C24">
            <w:pPr>
              <w:divId w:val="2129157000"/>
              <w:rPr>
                <w:rFonts w:eastAsia="Times New Roman"/>
              </w:rPr>
            </w:pPr>
            <w:r>
              <w:rPr>
                <w:rFonts w:eastAsia="Times New Roman"/>
              </w:rPr>
              <w:t>- la distinction : caractères particuliers de l'objet uni</w:t>
            </w:r>
            <w:r>
              <w:rPr>
                <w:rFonts w:eastAsia="Times New Roman"/>
              </w:rPr>
              <w:t>que ou personnalisé</w:t>
            </w:r>
          </w:p>
        </w:tc>
        <w:tc>
          <w:tcPr>
            <w:tcW w:w="0" w:type="auto"/>
            <w:vAlign w:val="center"/>
            <w:hideMark/>
          </w:tcPr>
          <w:p w:rsidR="00000000" w:rsidRDefault="00104C24">
            <w:pPr>
              <w:divId w:val="639190046"/>
              <w:rPr>
                <w:rFonts w:eastAsia="Times New Roman"/>
              </w:rPr>
            </w:pPr>
            <w:r>
              <w:rPr>
                <w:rFonts w:eastAsia="Times New Roman"/>
              </w:rPr>
              <w:t>L'objet usuel</w:t>
            </w:r>
          </w:p>
          <w:p w:rsidR="00000000" w:rsidRDefault="00104C24">
            <w:pPr>
              <w:divId w:val="1350062236"/>
              <w:rPr>
                <w:rFonts w:eastAsia="Times New Roman"/>
              </w:rPr>
            </w:pPr>
            <w:r>
              <w:rPr>
                <w:rFonts w:eastAsia="Times New Roman"/>
              </w:rPr>
              <w:t>- les outils d'écriture</w:t>
            </w:r>
          </w:p>
          <w:p w:rsidR="00000000" w:rsidRDefault="00104C24">
            <w:pPr>
              <w:divId w:val="330447039"/>
              <w:rPr>
                <w:rFonts w:eastAsia="Times New Roman"/>
              </w:rPr>
            </w:pPr>
            <w:r>
              <w:rPr>
                <w:rFonts w:eastAsia="Times New Roman"/>
              </w:rPr>
              <w:t>- les outils d'atelier</w:t>
            </w:r>
          </w:p>
          <w:p w:rsidR="00000000" w:rsidRDefault="00104C24">
            <w:pPr>
              <w:divId w:val="248272919"/>
              <w:rPr>
                <w:rFonts w:eastAsia="Times New Roman"/>
              </w:rPr>
            </w:pPr>
            <w:r>
              <w:rPr>
                <w:rFonts w:eastAsia="Times New Roman"/>
              </w:rPr>
              <w:t>- les ustensiles de cuisine</w:t>
            </w:r>
          </w:p>
          <w:p w:rsidR="00000000" w:rsidRDefault="00104C24">
            <w:pPr>
              <w:divId w:val="443887306"/>
              <w:rPr>
                <w:rFonts w:eastAsia="Times New Roman"/>
              </w:rPr>
            </w:pPr>
            <w:r>
              <w:rPr>
                <w:rFonts w:eastAsia="Times New Roman"/>
              </w:rPr>
              <w:t>L'objet mythique</w:t>
            </w:r>
          </w:p>
          <w:p w:rsidR="00000000" w:rsidRDefault="00104C24">
            <w:pPr>
              <w:divId w:val="433483289"/>
              <w:rPr>
                <w:rFonts w:eastAsia="Times New Roman"/>
              </w:rPr>
            </w:pPr>
            <w:r>
              <w:rPr>
                <w:rFonts w:eastAsia="Times New Roman"/>
              </w:rPr>
              <w:t>- le couteau suisse</w:t>
            </w:r>
          </w:p>
          <w:p w:rsidR="00000000" w:rsidRDefault="00104C24">
            <w:pPr>
              <w:divId w:val="1362197185"/>
              <w:rPr>
                <w:rFonts w:eastAsia="Times New Roman"/>
              </w:rPr>
            </w:pPr>
            <w:r>
              <w:rPr>
                <w:rFonts w:eastAsia="Times New Roman"/>
              </w:rPr>
              <w:t>- la 2CV</w:t>
            </w:r>
          </w:p>
          <w:p w:rsidR="00000000" w:rsidRDefault="00104C24">
            <w:pPr>
              <w:divId w:val="1597595357"/>
              <w:rPr>
                <w:rFonts w:eastAsia="Times New Roman"/>
              </w:rPr>
            </w:pPr>
            <w:r>
              <w:rPr>
                <w:rFonts w:eastAsia="Times New Roman"/>
              </w:rPr>
              <w:t>- le blue-jean</w:t>
            </w:r>
          </w:p>
          <w:p w:rsidR="00000000" w:rsidRDefault="00104C24">
            <w:pPr>
              <w:divId w:val="1460994306"/>
              <w:rPr>
                <w:rFonts w:eastAsia="Times New Roman"/>
              </w:rPr>
            </w:pPr>
            <w:r>
              <w:rPr>
                <w:rFonts w:eastAsia="Times New Roman"/>
              </w:rPr>
              <w:t>L'objet jetable</w:t>
            </w:r>
          </w:p>
          <w:p w:rsidR="00000000" w:rsidRDefault="00104C24">
            <w:pPr>
              <w:divId w:val="726952286"/>
              <w:rPr>
                <w:rFonts w:eastAsia="Times New Roman"/>
              </w:rPr>
            </w:pPr>
            <w:r>
              <w:rPr>
                <w:rFonts w:eastAsia="Times New Roman"/>
              </w:rPr>
              <w:t>- la vaisselle</w:t>
            </w:r>
          </w:p>
          <w:p w:rsidR="00000000" w:rsidRDefault="00104C24">
            <w:pPr>
              <w:divId w:val="1755979590"/>
              <w:rPr>
                <w:rFonts w:eastAsia="Times New Roman"/>
              </w:rPr>
            </w:pPr>
            <w:r>
              <w:rPr>
                <w:rFonts w:eastAsia="Times New Roman"/>
              </w:rPr>
              <w:t>- le rasoir</w:t>
            </w:r>
          </w:p>
          <w:p w:rsidR="00000000" w:rsidRDefault="00104C24">
            <w:pPr>
              <w:divId w:val="1554270871"/>
              <w:rPr>
                <w:rFonts w:eastAsia="Times New Roman"/>
              </w:rPr>
            </w:pPr>
            <w:r>
              <w:rPr>
                <w:rFonts w:eastAsia="Times New Roman"/>
              </w:rPr>
              <w:t>- l'appareil photo</w:t>
            </w:r>
          </w:p>
        </w:tc>
        <w:tc>
          <w:tcPr>
            <w:tcW w:w="0" w:type="auto"/>
            <w:vAlign w:val="center"/>
            <w:hideMark/>
          </w:tcPr>
          <w:p w:rsidR="00000000" w:rsidRDefault="00104C24">
            <w:pPr>
              <w:divId w:val="475613689"/>
              <w:rPr>
                <w:rFonts w:eastAsia="Times New Roman"/>
              </w:rPr>
            </w:pPr>
            <w:r>
              <w:rPr>
                <w:rFonts w:eastAsia="Times New Roman"/>
              </w:rPr>
              <w:t>Un concept</w:t>
            </w:r>
          </w:p>
          <w:p w:rsidR="00000000" w:rsidRDefault="00104C24">
            <w:pPr>
              <w:divId w:val="1986541938"/>
              <w:rPr>
                <w:rFonts w:eastAsia="Times New Roman"/>
              </w:rPr>
            </w:pPr>
            <w:r>
              <w:rPr>
                <w:rFonts w:eastAsia="Times New Roman"/>
              </w:rPr>
              <w:t>- la transp</w:t>
            </w:r>
            <w:r>
              <w:rPr>
                <w:rFonts w:eastAsia="Times New Roman"/>
              </w:rPr>
              <w:t>arence</w:t>
            </w:r>
          </w:p>
          <w:p w:rsidR="00000000" w:rsidRDefault="00104C24">
            <w:pPr>
              <w:divId w:val="1745835725"/>
              <w:rPr>
                <w:rFonts w:eastAsia="Times New Roman"/>
              </w:rPr>
            </w:pPr>
            <w:r>
              <w:rPr>
                <w:rFonts w:eastAsia="Times New Roman"/>
              </w:rPr>
              <w:t>- le gonflable</w:t>
            </w:r>
          </w:p>
          <w:p w:rsidR="00000000" w:rsidRDefault="00104C24">
            <w:pPr>
              <w:divId w:val="582908916"/>
              <w:rPr>
                <w:rFonts w:eastAsia="Times New Roman"/>
              </w:rPr>
            </w:pPr>
            <w:r>
              <w:rPr>
                <w:rFonts w:eastAsia="Times New Roman"/>
              </w:rPr>
              <w:t>- l'hybride</w:t>
            </w:r>
          </w:p>
          <w:p w:rsidR="00000000" w:rsidRDefault="00104C24">
            <w:pPr>
              <w:divId w:val="2037000202"/>
              <w:rPr>
                <w:rFonts w:eastAsia="Times New Roman"/>
              </w:rPr>
            </w:pPr>
            <w:r>
              <w:rPr>
                <w:rFonts w:eastAsia="Times New Roman"/>
              </w:rPr>
              <w:t>Une action</w:t>
            </w:r>
          </w:p>
          <w:p w:rsidR="00000000" w:rsidRDefault="00104C24">
            <w:pPr>
              <w:divId w:val="584346162"/>
              <w:rPr>
                <w:rFonts w:eastAsia="Times New Roman"/>
              </w:rPr>
            </w:pPr>
            <w:r>
              <w:rPr>
                <w:rFonts w:eastAsia="Times New Roman"/>
              </w:rPr>
              <w:t>- s'asseoir</w:t>
            </w:r>
          </w:p>
          <w:p w:rsidR="00000000" w:rsidRDefault="00104C24">
            <w:pPr>
              <w:divId w:val="672605576"/>
              <w:rPr>
                <w:rFonts w:eastAsia="Times New Roman"/>
              </w:rPr>
            </w:pPr>
            <w:r>
              <w:rPr>
                <w:rFonts w:eastAsia="Times New Roman"/>
              </w:rPr>
              <w:t>- travailler</w:t>
            </w:r>
          </w:p>
          <w:p w:rsidR="00000000" w:rsidRDefault="00104C24">
            <w:pPr>
              <w:divId w:val="1518933320"/>
              <w:rPr>
                <w:rFonts w:eastAsia="Times New Roman"/>
              </w:rPr>
            </w:pPr>
            <w:r>
              <w:rPr>
                <w:rFonts w:eastAsia="Times New Roman"/>
              </w:rPr>
              <w:t>- se restaurer</w:t>
            </w:r>
          </w:p>
        </w:tc>
      </w:tr>
    </w:tbl>
    <w:p w:rsidR="00000000" w:rsidRDefault="00104C24">
      <w:pPr>
        <w:divId w:val="1803182814"/>
        <w:rPr>
          <w:rFonts w:eastAsia="Times New Roman"/>
        </w:rPr>
      </w:pPr>
      <w:r>
        <w:rPr>
          <w:rFonts w:eastAsia="Times New Roman"/>
        </w:rPr>
        <w:t> </w:t>
      </w:r>
    </w:p>
    <w:p w:rsidR="00000000" w:rsidRDefault="00104C24">
      <w:pPr>
        <w:divId w:val="284628372"/>
        <w:rPr>
          <w:rFonts w:eastAsia="Times New Roman"/>
        </w:rPr>
      </w:pPr>
      <w:r>
        <w:rPr>
          <w:rFonts w:eastAsia="Times New Roman"/>
        </w:rPr>
        <w:t>V. 1. 2 Le design de communication</w:t>
      </w:r>
    </w:p>
    <w:p w:rsidR="00000000" w:rsidRDefault="00104C24">
      <w:pPr>
        <w:divId w:val="1350064187"/>
        <w:rPr>
          <w:rFonts w:eastAsia="Times New Roman"/>
        </w:rPr>
      </w:pPr>
      <w:r>
        <w:rPr>
          <w:rFonts w:eastAsia="Times New Roman"/>
        </w:rPr>
        <w:t xml:space="preserve">Il traite de la relation entre l'homme et le message et, d'une façon générale, de l'information dans les secteurs visuel et </w:t>
      </w:r>
      <w:r>
        <w:rPr>
          <w:rFonts w:eastAsia="Times New Roman"/>
        </w:rPr>
        <w:t>audiovisuel : graphisme, édition, publicité, images, multimédia.</w:t>
      </w:r>
    </w:p>
    <w:p w:rsidR="00000000" w:rsidRDefault="00104C24">
      <w:pPr>
        <w:divId w:val="35128925"/>
        <w:rPr>
          <w:rFonts w:eastAsia="Times New Roman"/>
        </w:rPr>
      </w:pPr>
      <w:r>
        <w:rPr>
          <w:rFonts w:eastAsia="Times New Roman"/>
        </w:rPr>
        <w:t>L'étude d'une campagne publicitaire ou d'un mode d'emploi pourra servir d'appui aux activités suivantes :</w:t>
      </w:r>
    </w:p>
    <w:p w:rsidR="00000000" w:rsidRDefault="00104C24">
      <w:pPr>
        <w:divId w:val="690110911"/>
        <w:rPr>
          <w:rFonts w:eastAsia="Times New Roman"/>
        </w:rPr>
      </w:pPr>
      <w:r>
        <w:rPr>
          <w:rFonts w:eastAsia="Times New Roman"/>
        </w:rPr>
        <w:t xml:space="preserve">- À l'aide d'une grille fournie par le professeur, procéder oralement ou par écrit : </w:t>
      </w:r>
      <w:r>
        <w:rPr>
          <w:rFonts w:eastAsia="Times New Roman"/>
        </w:rPr>
        <w:t>au dépouillement des magazines ; à l'identification des différents médias ; au recensement des différents moyens iconiques.</w:t>
      </w:r>
    </w:p>
    <w:p w:rsidR="00000000" w:rsidRDefault="00104C24">
      <w:pPr>
        <w:divId w:val="1527255102"/>
        <w:rPr>
          <w:rFonts w:eastAsia="Times New Roman"/>
        </w:rPr>
      </w:pPr>
      <w:r>
        <w:rPr>
          <w:rFonts w:eastAsia="Times New Roman"/>
        </w:rPr>
        <w:t>- Avec des éléments iconiques ou textuels, fournis par le professeur ou choisis par l'élève (images de synthèse, photographies, coup</w:t>
      </w:r>
      <w:r>
        <w:rPr>
          <w:rFonts w:eastAsia="Times New Roman"/>
        </w:rPr>
        <w:t>ures de presse, etc.), procéder à des manipulations expérimentales.</w:t>
      </w:r>
    </w:p>
    <w:p w:rsidR="00000000" w:rsidRDefault="00104C24">
      <w:pPr>
        <w:divId w:val="747461582"/>
        <w:rPr>
          <w:rFonts w:eastAsia="Times New Roman"/>
        </w:rPr>
      </w:pPr>
      <w:r>
        <w:rPr>
          <w:rFonts w:eastAsia="Times New Roman"/>
        </w:rPr>
        <w:t>- En ville, à l'aide d'un scénario d'enquête, procéder à un reportage photographique ou à un relevé sous forme de croquis de supports de communication (mobilier urbain à vocation informati</w:t>
      </w:r>
      <w:r>
        <w:rPr>
          <w:rFonts w:eastAsia="Times New Roman"/>
        </w:rPr>
        <w:t>ve, enseignes, signalétique, etc.)</w:t>
      </w:r>
    </w:p>
    <w:p w:rsidR="00000000" w:rsidRDefault="00104C24">
      <w:pPr>
        <w:divId w:val="270361986"/>
        <w:rPr>
          <w:rFonts w:eastAsia="Times New Roman"/>
        </w:rPr>
      </w:pPr>
      <w:r>
        <w:rPr>
          <w:rFonts w:eastAsia="Times New Roman"/>
        </w:rPr>
        <w:t>- À partir d'une ou plusieurs productions ayant le même objectif de communication, relever sous forme de croquis analytiques des éléments caractéristiques.</w:t>
      </w:r>
    </w:p>
    <w:p w:rsidR="00000000" w:rsidRDefault="00104C24">
      <w:pPr>
        <w:divId w:val="1112363171"/>
        <w:rPr>
          <w:rFonts w:eastAsia="Times New Roman"/>
        </w:rPr>
      </w:pPr>
      <w:r>
        <w:rPr>
          <w:rFonts w:eastAsia="Times New Roman"/>
        </w:rPr>
        <w:t>- À partir d'une ou plusieurs productions d'époques diverses, rep</w:t>
      </w:r>
      <w:r>
        <w:rPr>
          <w:rFonts w:eastAsia="Times New Roman"/>
        </w:rPr>
        <w:t>érer les analogies et les différences : de support et de technique ; de formes graphiques et typographiques ; de ton.</w:t>
      </w:r>
    </w:p>
    <w:p w:rsidR="00000000" w:rsidRDefault="00104C24">
      <w:pPr>
        <w:divId w:val="358047166"/>
        <w:rPr>
          <w:rFonts w:eastAsia="Times New Roman"/>
        </w:rPr>
      </w:pPr>
      <w:r>
        <w:rPr>
          <w:rFonts w:eastAsia="Times New Roman"/>
        </w:rPr>
        <w:t xml:space="preserve">- En référence à une démarche clairement circonscrite, proposer, sous forme de croquis, de montage ou de maquette en volume, des réponses </w:t>
      </w:r>
      <w:r>
        <w:rPr>
          <w:rFonts w:eastAsia="Times New Roman"/>
        </w:rPr>
        <w:t>à un problème de communication lié à une étude de cas préalable.</w:t>
      </w:r>
    </w:p>
    <w:p w:rsidR="00000000" w:rsidRDefault="00104C24">
      <w:pPr>
        <w:divId w:val="1995643749"/>
        <w:rPr>
          <w:rFonts w:eastAsia="Times New Roman"/>
        </w:rPr>
      </w:pP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2047"/>
        <w:gridCol w:w="2208"/>
        <w:gridCol w:w="2273"/>
        <w:gridCol w:w="2544"/>
      </w:tblGrid>
      <w:tr w:rsidR="00000000">
        <w:trPr>
          <w:divId w:val="1863393215"/>
          <w:tblCellSpacing w:w="0" w:type="dxa"/>
        </w:trPr>
        <w:tc>
          <w:tcPr>
            <w:tcW w:w="0" w:type="auto"/>
            <w:hideMark/>
          </w:tcPr>
          <w:p w:rsidR="00000000" w:rsidRDefault="00104C24">
            <w:pPr>
              <w:jc w:val="center"/>
              <w:divId w:val="1860847667"/>
              <w:rPr>
                <w:rFonts w:eastAsia="Times New Roman"/>
                <w:b/>
                <w:bCs/>
              </w:rPr>
            </w:pPr>
            <w:r>
              <w:rPr>
                <w:rFonts w:eastAsia="Times New Roman"/>
                <w:b/>
                <w:bCs/>
              </w:rPr>
              <w:t>Notions essentielles abordées</w:t>
            </w:r>
          </w:p>
        </w:tc>
        <w:tc>
          <w:tcPr>
            <w:tcW w:w="0" w:type="auto"/>
            <w:hideMark/>
          </w:tcPr>
          <w:p w:rsidR="00000000" w:rsidRDefault="00104C24">
            <w:pPr>
              <w:jc w:val="center"/>
              <w:divId w:val="1961035633"/>
              <w:rPr>
                <w:rFonts w:eastAsia="Times New Roman"/>
                <w:b/>
                <w:bCs/>
              </w:rPr>
            </w:pPr>
            <w:r>
              <w:rPr>
                <w:rFonts w:eastAsia="Times New Roman"/>
                <w:b/>
                <w:bCs/>
              </w:rPr>
              <w:t>Pistes d'étude liées aux notions</w:t>
            </w:r>
          </w:p>
        </w:tc>
        <w:tc>
          <w:tcPr>
            <w:tcW w:w="0" w:type="auto"/>
            <w:hideMark/>
          </w:tcPr>
          <w:p w:rsidR="00000000" w:rsidRDefault="00104C24">
            <w:pPr>
              <w:jc w:val="center"/>
              <w:divId w:val="90703388"/>
              <w:rPr>
                <w:rFonts w:eastAsia="Times New Roman"/>
                <w:b/>
                <w:bCs/>
              </w:rPr>
            </w:pPr>
            <w:r>
              <w:rPr>
                <w:rFonts w:eastAsia="Times New Roman"/>
                <w:b/>
                <w:bCs/>
              </w:rPr>
              <w:t>Exemples de produits</w:t>
            </w:r>
          </w:p>
        </w:tc>
        <w:tc>
          <w:tcPr>
            <w:tcW w:w="0" w:type="auto"/>
            <w:hideMark/>
          </w:tcPr>
          <w:p w:rsidR="00000000" w:rsidRDefault="00104C24">
            <w:pPr>
              <w:jc w:val="center"/>
              <w:divId w:val="1886865128"/>
              <w:rPr>
                <w:rFonts w:eastAsia="Times New Roman"/>
                <w:b/>
                <w:bCs/>
              </w:rPr>
            </w:pPr>
            <w:r>
              <w:rPr>
                <w:rFonts w:eastAsia="Times New Roman"/>
                <w:b/>
                <w:bCs/>
              </w:rPr>
              <w:t>Exemples d'approches transversales</w:t>
            </w:r>
          </w:p>
        </w:tc>
      </w:tr>
      <w:tr w:rsidR="00000000">
        <w:trPr>
          <w:divId w:val="1863393215"/>
          <w:tblCellSpacing w:w="0" w:type="dxa"/>
        </w:trPr>
        <w:tc>
          <w:tcPr>
            <w:tcW w:w="0" w:type="auto"/>
            <w:vAlign w:val="center"/>
            <w:hideMark/>
          </w:tcPr>
          <w:p w:rsidR="00000000" w:rsidRDefault="00104C24">
            <w:pPr>
              <w:divId w:val="1468665804"/>
              <w:rPr>
                <w:rFonts w:eastAsia="Times New Roman"/>
              </w:rPr>
            </w:pPr>
            <w:r>
              <w:rPr>
                <w:rFonts w:eastAsia="Times New Roman"/>
              </w:rPr>
              <w:t>Fonctions</w:t>
            </w:r>
          </w:p>
          <w:p w:rsidR="00000000" w:rsidRDefault="00104C24">
            <w:pPr>
              <w:divId w:val="137304766"/>
              <w:rPr>
                <w:rFonts w:eastAsia="Times New Roman"/>
              </w:rPr>
            </w:pPr>
            <w:r>
              <w:rPr>
                <w:rFonts w:eastAsia="Times New Roman"/>
              </w:rPr>
              <w:t>Formes</w:t>
            </w:r>
          </w:p>
          <w:p w:rsidR="00000000" w:rsidRDefault="00104C24">
            <w:pPr>
              <w:divId w:val="2059160209"/>
              <w:rPr>
                <w:rFonts w:eastAsia="Times New Roman"/>
              </w:rPr>
            </w:pPr>
            <w:r>
              <w:rPr>
                <w:rFonts w:eastAsia="Times New Roman"/>
              </w:rPr>
              <w:t>Supports</w:t>
            </w:r>
          </w:p>
        </w:tc>
        <w:tc>
          <w:tcPr>
            <w:tcW w:w="0" w:type="auto"/>
            <w:vAlign w:val="center"/>
            <w:hideMark/>
          </w:tcPr>
          <w:p w:rsidR="00000000" w:rsidRDefault="00104C24">
            <w:pPr>
              <w:divId w:val="1071922972"/>
              <w:rPr>
                <w:rFonts w:eastAsia="Times New Roman"/>
              </w:rPr>
            </w:pPr>
            <w:r>
              <w:rPr>
                <w:rFonts w:eastAsia="Times New Roman"/>
              </w:rPr>
              <w:t>La campagne publicitaire</w:t>
            </w:r>
          </w:p>
          <w:p w:rsidR="00000000" w:rsidRDefault="00104C24">
            <w:pPr>
              <w:divId w:val="990793154"/>
              <w:rPr>
                <w:rFonts w:eastAsia="Times New Roman"/>
              </w:rPr>
            </w:pPr>
            <w:r>
              <w:rPr>
                <w:rFonts w:eastAsia="Times New Roman"/>
              </w:rPr>
              <w:t>Visées :</w:t>
            </w:r>
          </w:p>
          <w:p w:rsidR="00000000" w:rsidRDefault="00104C24">
            <w:pPr>
              <w:divId w:val="813839477"/>
              <w:rPr>
                <w:rFonts w:eastAsia="Times New Roman"/>
              </w:rPr>
            </w:pPr>
            <w:r>
              <w:rPr>
                <w:rFonts w:eastAsia="Times New Roman"/>
              </w:rPr>
              <w:t>- commerciale</w:t>
            </w:r>
          </w:p>
          <w:p w:rsidR="00000000" w:rsidRDefault="00104C24">
            <w:pPr>
              <w:divId w:val="202138324"/>
              <w:rPr>
                <w:rFonts w:eastAsia="Times New Roman"/>
              </w:rPr>
            </w:pPr>
            <w:r>
              <w:rPr>
                <w:rFonts w:eastAsia="Times New Roman"/>
              </w:rPr>
              <w:t>- humanitaire</w:t>
            </w:r>
          </w:p>
          <w:p w:rsidR="00000000" w:rsidRDefault="00104C24">
            <w:pPr>
              <w:divId w:val="257444724"/>
              <w:rPr>
                <w:rFonts w:eastAsia="Times New Roman"/>
              </w:rPr>
            </w:pPr>
            <w:r>
              <w:rPr>
                <w:rFonts w:eastAsia="Times New Roman"/>
              </w:rPr>
              <w:t>- politique</w:t>
            </w:r>
          </w:p>
          <w:p w:rsidR="00000000" w:rsidRDefault="00104C24">
            <w:pPr>
              <w:divId w:val="1339305024"/>
              <w:rPr>
                <w:rFonts w:eastAsia="Times New Roman"/>
              </w:rPr>
            </w:pPr>
            <w:r>
              <w:rPr>
                <w:rFonts w:eastAsia="Times New Roman"/>
              </w:rPr>
              <w:t>Stratégies de mise en œuvre</w:t>
            </w:r>
          </w:p>
          <w:p w:rsidR="00000000" w:rsidRDefault="00104C24">
            <w:pPr>
              <w:divId w:val="552429890"/>
              <w:rPr>
                <w:rFonts w:eastAsia="Times New Roman"/>
              </w:rPr>
            </w:pPr>
            <w:r>
              <w:rPr>
                <w:rFonts w:eastAsia="Times New Roman"/>
              </w:rPr>
              <w:t>Le mode d'emploi</w:t>
            </w:r>
          </w:p>
          <w:p w:rsidR="00000000" w:rsidRDefault="00104C24">
            <w:pPr>
              <w:divId w:val="621377300"/>
              <w:rPr>
                <w:rFonts w:eastAsia="Times New Roman"/>
              </w:rPr>
            </w:pPr>
            <w:r>
              <w:rPr>
                <w:rFonts w:eastAsia="Times New Roman"/>
              </w:rPr>
              <w:t>- les explications</w:t>
            </w:r>
          </w:p>
          <w:p w:rsidR="00000000" w:rsidRDefault="00104C24">
            <w:pPr>
              <w:divId w:val="1918519053"/>
              <w:rPr>
                <w:rFonts w:eastAsia="Times New Roman"/>
              </w:rPr>
            </w:pPr>
            <w:r>
              <w:rPr>
                <w:rFonts w:eastAsia="Times New Roman"/>
              </w:rPr>
              <w:t>- les consignes de montage</w:t>
            </w:r>
          </w:p>
          <w:p w:rsidR="00000000" w:rsidRDefault="00104C24">
            <w:pPr>
              <w:divId w:val="1599945770"/>
              <w:rPr>
                <w:rFonts w:eastAsia="Times New Roman"/>
              </w:rPr>
            </w:pPr>
            <w:r>
              <w:rPr>
                <w:rFonts w:eastAsia="Times New Roman"/>
              </w:rPr>
              <w:t>- la valorisation</w:t>
            </w:r>
          </w:p>
        </w:tc>
        <w:tc>
          <w:tcPr>
            <w:tcW w:w="0" w:type="auto"/>
            <w:vAlign w:val="center"/>
            <w:hideMark/>
          </w:tcPr>
          <w:p w:rsidR="00000000" w:rsidRDefault="00104C24">
            <w:pPr>
              <w:divId w:val="698825078"/>
              <w:rPr>
                <w:rFonts w:eastAsia="Times New Roman"/>
              </w:rPr>
            </w:pPr>
            <w:r>
              <w:rPr>
                <w:rFonts w:eastAsia="Times New Roman"/>
              </w:rPr>
              <w:t>Les codes et répertoires culturels</w:t>
            </w:r>
          </w:p>
          <w:p w:rsidR="00000000" w:rsidRDefault="00104C24">
            <w:pPr>
              <w:divId w:val="2055617411"/>
              <w:rPr>
                <w:rFonts w:eastAsia="Times New Roman"/>
              </w:rPr>
            </w:pPr>
            <w:r>
              <w:rPr>
                <w:rFonts w:eastAsia="Times New Roman"/>
              </w:rPr>
              <w:t>- les codes socioculturels</w:t>
            </w:r>
          </w:p>
          <w:p w:rsidR="00000000" w:rsidRDefault="00104C24">
            <w:pPr>
              <w:divId w:val="898134531"/>
              <w:rPr>
                <w:rFonts w:eastAsia="Times New Roman"/>
              </w:rPr>
            </w:pPr>
            <w:r>
              <w:rPr>
                <w:rFonts w:eastAsia="Times New Roman"/>
              </w:rPr>
              <w:t>- l'image-citation</w:t>
            </w:r>
          </w:p>
          <w:p w:rsidR="00000000" w:rsidRDefault="00104C24">
            <w:pPr>
              <w:divId w:val="47190661"/>
              <w:rPr>
                <w:rFonts w:eastAsia="Times New Roman"/>
              </w:rPr>
            </w:pPr>
            <w:r>
              <w:rPr>
                <w:rFonts w:eastAsia="Times New Roman"/>
              </w:rPr>
              <w:t>- l'art et la publicité</w:t>
            </w:r>
          </w:p>
          <w:p w:rsidR="00000000" w:rsidRDefault="00104C24">
            <w:pPr>
              <w:divId w:val="2078742075"/>
              <w:rPr>
                <w:rFonts w:eastAsia="Times New Roman"/>
              </w:rPr>
            </w:pPr>
            <w:r>
              <w:rPr>
                <w:rFonts w:eastAsia="Times New Roman"/>
              </w:rPr>
              <w:t>La signalétique</w:t>
            </w:r>
          </w:p>
          <w:p w:rsidR="00000000" w:rsidRDefault="00104C24">
            <w:pPr>
              <w:divId w:val="1758624951"/>
              <w:rPr>
                <w:rFonts w:eastAsia="Times New Roman"/>
              </w:rPr>
            </w:pPr>
            <w:r>
              <w:rPr>
                <w:rFonts w:eastAsia="Times New Roman"/>
              </w:rPr>
              <w:t>- les parcours fléchés</w:t>
            </w:r>
          </w:p>
          <w:p w:rsidR="00000000" w:rsidRDefault="00104C24">
            <w:pPr>
              <w:divId w:val="658533999"/>
              <w:rPr>
                <w:rFonts w:eastAsia="Times New Roman"/>
              </w:rPr>
            </w:pPr>
            <w:r>
              <w:rPr>
                <w:rFonts w:eastAsia="Times New Roman"/>
              </w:rPr>
              <w:t>- la signalétique urbaine</w:t>
            </w:r>
          </w:p>
          <w:p w:rsidR="00000000" w:rsidRDefault="00104C24">
            <w:pPr>
              <w:divId w:val="1356079817"/>
              <w:rPr>
                <w:rFonts w:eastAsia="Times New Roman"/>
              </w:rPr>
            </w:pPr>
            <w:r>
              <w:rPr>
                <w:rFonts w:eastAsia="Times New Roman"/>
              </w:rPr>
              <w:t>- les pictogrammes</w:t>
            </w:r>
          </w:p>
        </w:tc>
        <w:tc>
          <w:tcPr>
            <w:tcW w:w="0" w:type="auto"/>
            <w:vAlign w:val="center"/>
            <w:hideMark/>
          </w:tcPr>
          <w:p w:rsidR="00000000" w:rsidRDefault="00104C24">
            <w:pPr>
              <w:divId w:val="466244501"/>
              <w:rPr>
                <w:rFonts w:eastAsia="Times New Roman"/>
              </w:rPr>
            </w:pPr>
            <w:r>
              <w:rPr>
                <w:rFonts w:eastAsia="Times New Roman"/>
              </w:rPr>
              <w:t>Un concept</w:t>
            </w:r>
          </w:p>
          <w:p w:rsidR="00000000" w:rsidRDefault="00104C24">
            <w:pPr>
              <w:divId w:val="400911033"/>
              <w:rPr>
                <w:rFonts w:eastAsia="Times New Roman"/>
              </w:rPr>
            </w:pPr>
            <w:r>
              <w:rPr>
                <w:rFonts w:eastAsia="Times New Roman"/>
              </w:rPr>
              <w:t>- l'événement</w:t>
            </w:r>
          </w:p>
          <w:p w:rsidR="00000000" w:rsidRDefault="00104C24">
            <w:pPr>
              <w:divId w:val="1884444416"/>
              <w:rPr>
                <w:rFonts w:eastAsia="Times New Roman"/>
              </w:rPr>
            </w:pPr>
            <w:r>
              <w:rPr>
                <w:rFonts w:eastAsia="Times New Roman"/>
              </w:rPr>
              <w:t>- le détournement</w:t>
            </w:r>
          </w:p>
          <w:p w:rsidR="00000000" w:rsidRDefault="00104C24">
            <w:pPr>
              <w:divId w:val="855654763"/>
              <w:rPr>
                <w:rFonts w:eastAsia="Times New Roman"/>
              </w:rPr>
            </w:pPr>
            <w:r>
              <w:rPr>
                <w:rFonts w:eastAsia="Times New Roman"/>
              </w:rPr>
              <w:t>- la séduction</w:t>
            </w:r>
          </w:p>
          <w:p w:rsidR="00000000" w:rsidRDefault="00104C24">
            <w:pPr>
              <w:divId w:val="1059522828"/>
              <w:rPr>
                <w:rFonts w:eastAsia="Times New Roman"/>
              </w:rPr>
            </w:pPr>
            <w:r>
              <w:rPr>
                <w:rFonts w:eastAsia="Times New Roman"/>
              </w:rPr>
              <w:t>Une action</w:t>
            </w:r>
          </w:p>
          <w:p w:rsidR="00000000" w:rsidRDefault="00104C24">
            <w:pPr>
              <w:divId w:val="553273583"/>
              <w:rPr>
                <w:rFonts w:eastAsia="Times New Roman"/>
              </w:rPr>
            </w:pPr>
            <w:r>
              <w:rPr>
                <w:rFonts w:eastAsia="Times New Roman"/>
              </w:rPr>
              <w:t>- décoder</w:t>
            </w:r>
          </w:p>
          <w:p w:rsidR="00000000" w:rsidRDefault="00104C24">
            <w:pPr>
              <w:divId w:val="213468343"/>
              <w:rPr>
                <w:rFonts w:eastAsia="Times New Roman"/>
              </w:rPr>
            </w:pPr>
            <w:r>
              <w:rPr>
                <w:rFonts w:eastAsia="Times New Roman"/>
              </w:rPr>
              <w:t>- conditionner</w:t>
            </w:r>
          </w:p>
          <w:p w:rsidR="00000000" w:rsidRDefault="00104C24">
            <w:pPr>
              <w:divId w:val="992222681"/>
              <w:rPr>
                <w:rFonts w:eastAsia="Times New Roman"/>
              </w:rPr>
            </w:pPr>
            <w:r>
              <w:rPr>
                <w:rFonts w:eastAsia="Times New Roman"/>
              </w:rPr>
              <w:t>- persuader</w:t>
            </w:r>
          </w:p>
        </w:tc>
      </w:tr>
    </w:tbl>
    <w:p w:rsidR="00000000" w:rsidRDefault="00104C24">
      <w:pPr>
        <w:divId w:val="6250014"/>
        <w:rPr>
          <w:rFonts w:eastAsia="Times New Roman"/>
        </w:rPr>
      </w:pPr>
      <w:r>
        <w:rPr>
          <w:rFonts w:eastAsia="Times New Roman"/>
        </w:rPr>
        <w:t> </w:t>
      </w:r>
    </w:p>
    <w:p w:rsidR="00000000" w:rsidRDefault="00104C24">
      <w:pPr>
        <w:divId w:val="1134326641"/>
        <w:rPr>
          <w:rFonts w:eastAsia="Times New Roman"/>
        </w:rPr>
      </w:pPr>
      <w:r>
        <w:rPr>
          <w:rFonts w:eastAsia="Times New Roman"/>
        </w:rPr>
        <w:t>V. 1. 3 Le design d'espace et d'enviro</w:t>
      </w:r>
      <w:r>
        <w:rPr>
          <w:rFonts w:eastAsia="Times New Roman"/>
        </w:rPr>
        <w:t>nnement</w:t>
      </w:r>
    </w:p>
    <w:p w:rsidR="00000000" w:rsidRDefault="00104C24">
      <w:pPr>
        <w:divId w:val="1804300183"/>
        <w:rPr>
          <w:rFonts w:eastAsia="Times New Roman"/>
        </w:rPr>
      </w:pPr>
      <w:r>
        <w:rPr>
          <w:rFonts w:eastAsia="Times New Roman"/>
        </w:rPr>
        <w:t>Il traite de la relation de l'homme avec son environnement et concerne plus particulièrement l'aménagement des espaces privés et publics.</w:t>
      </w:r>
    </w:p>
    <w:p w:rsidR="00000000" w:rsidRDefault="00104C24">
      <w:pPr>
        <w:divId w:val="484472509"/>
        <w:rPr>
          <w:rFonts w:eastAsia="Times New Roman"/>
        </w:rPr>
      </w:pPr>
      <w:r>
        <w:rPr>
          <w:rFonts w:eastAsia="Times New Roman"/>
        </w:rPr>
        <w:t>L'étude d'un lieu de vie, de travail ou de loisir, pérenne ou éphémère, pourra servir d'appui aux activités su</w:t>
      </w:r>
      <w:r>
        <w:rPr>
          <w:rFonts w:eastAsia="Times New Roman"/>
        </w:rPr>
        <w:t>ivantes :</w:t>
      </w:r>
    </w:p>
    <w:p w:rsidR="00000000" w:rsidRDefault="00104C24">
      <w:pPr>
        <w:divId w:val="1649935982"/>
        <w:rPr>
          <w:rFonts w:eastAsia="Times New Roman"/>
        </w:rPr>
      </w:pPr>
      <w:r>
        <w:rPr>
          <w:rFonts w:eastAsia="Times New Roman"/>
        </w:rPr>
        <w:t>- À l'aide d'une grille de questionnement fournie par le professeur, procéder oralement ou par écrit :</w:t>
      </w:r>
    </w:p>
    <w:p w:rsidR="00000000" w:rsidRDefault="00104C24">
      <w:pPr>
        <w:divId w:val="718824908"/>
        <w:rPr>
          <w:rFonts w:eastAsia="Times New Roman"/>
        </w:rPr>
      </w:pPr>
      <w:r>
        <w:rPr>
          <w:rFonts w:eastAsia="Times New Roman"/>
          <w:b/>
          <w:bCs/>
        </w:rPr>
        <w:t>.</w:t>
      </w:r>
      <w:r>
        <w:rPr>
          <w:rFonts w:eastAsia="Times New Roman"/>
        </w:rPr>
        <w:t xml:space="preserve"> </w:t>
      </w:r>
      <w:proofErr w:type="gramStart"/>
      <w:r>
        <w:rPr>
          <w:rFonts w:eastAsia="Times New Roman"/>
        </w:rPr>
        <w:t>au</w:t>
      </w:r>
      <w:proofErr w:type="gramEnd"/>
      <w:r>
        <w:rPr>
          <w:rFonts w:eastAsia="Times New Roman"/>
        </w:rPr>
        <w:t xml:space="preserve"> repérage des principes constructifs ;</w:t>
      </w:r>
    </w:p>
    <w:p w:rsidR="00000000" w:rsidRDefault="00104C24">
      <w:pPr>
        <w:divId w:val="1919711120"/>
        <w:rPr>
          <w:rFonts w:eastAsia="Times New Roman"/>
        </w:rPr>
      </w:pPr>
      <w:r>
        <w:rPr>
          <w:rFonts w:eastAsia="Times New Roman"/>
          <w:b/>
          <w:bCs/>
        </w:rPr>
        <w:t>.</w:t>
      </w:r>
      <w:r>
        <w:rPr>
          <w:rFonts w:eastAsia="Times New Roman"/>
        </w:rPr>
        <w:t xml:space="preserve"> </w:t>
      </w:r>
      <w:proofErr w:type="gramStart"/>
      <w:r>
        <w:rPr>
          <w:rFonts w:eastAsia="Times New Roman"/>
        </w:rPr>
        <w:t>à</w:t>
      </w:r>
      <w:proofErr w:type="gramEnd"/>
      <w:r>
        <w:rPr>
          <w:rFonts w:eastAsia="Times New Roman"/>
        </w:rPr>
        <w:t xml:space="preserve"> la description des formes ;</w:t>
      </w:r>
    </w:p>
    <w:p w:rsidR="00000000" w:rsidRDefault="00104C24">
      <w:pPr>
        <w:divId w:val="1767263534"/>
        <w:rPr>
          <w:rFonts w:eastAsia="Times New Roman"/>
        </w:rPr>
      </w:pPr>
      <w:r>
        <w:rPr>
          <w:rFonts w:eastAsia="Times New Roman"/>
          <w:b/>
          <w:bCs/>
        </w:rPr>
        <w:t>.</w:t>
      </w:r>
      <w:r>
        <w:rPr>
          <w:rFonts w:eastAsia="Times New Roman"/>
        </w:rPr>
        <w:t xml:space="preserve"> </w:t>
      </w:r>
      <w:proofErr w:type="gramStart"/>
      <w:r>
        <w:rPr>
          <w:rFonts w:eastAsia="Times New Roman"/>
        </w:rPr>
        <w:t>à</w:t>
      </w:r>
      <w:proofErr w:type="gramEnd"/>
      <w:r>
        <w:rPr>
          <w:rFonts w:eastAsia="Times New Roman"/>
        </w:rPr>
        <w:t xml:space="preserve"> l'identification des fonctions.</w:t>
      </w:r>
    </w:p>
    <w:p w:rsidR="00000000" w:rsidRDefault="00104C24">
      <w:pPr>
        <w:divId w:val="145898280"/>
        <w:rPr>
          <w:rFonts w:eastAsia="Times New Roman"/>
        </w:rPr>
      </w:pPr>
      <w:r>
        <w:rPr>
          <w:rFonts w:eastAsia="Times New Roman"/>
        </w:rPr>
        <w:t>- Avec des matériaux pouvant êtr</w:t>
      </w:r>
      <w:r>
        <w:rPr>
          <w:rFonts w:eastAsia="Times New Roman"/>
        </w:rPr>
        <w:t>e aisément travaillés en classe ou à l'atelier (papier, carton, matériaux souples, bois, terre, etc.), réaliser des maquettes d'étude testant différentes hypothèses de résolution de problèmes simples.</w:t>
      </w:r>
    </w:p>
    <w:p w:rsidR="00000000" w:rsidRDefault="00104C24">
      <w:pPr>
        <w:divId w:val="2058552580"/>
        <w:rPr>
          <w:rFonts w:eastAsia="Times New Roman"/>
        </w:rPr>
      </w:pPr>
      <w:r>
        <w:rPr>
          <w:rFonts w:eastAsia="Times New Roman"/>
        </w:rPr>
        <w:t xml:space="preserve">- En ville, à l'aide d'un scénario d'enquête, procéder </w:t>
      </w:r>
      <w:r>
        <w:rPr>
          <w:rFonts w:eastAsia="Times New Roman"/>
        </w:rPr>
        <w:t>à un reportage photographique ou à un relevé sous forme de croquis d'aménagements ou de scénographies urbaines.</w:t>
      </w:r>
    </w:p>
    <w:p w:rsidR="00000000" w:rsidRDefault="00104C24">
      <w:pPr>
        <w:divId w:val="1804539057"/>
        <w:rPr>
          <w:rFonts w:eastAsia="Times New Roman"/>
        </w:rPr>
      </w:pPr>
      <w:r>
        <w:rPr>
          <w:rFonts w:eastAsia="Times New Roman"/>
        </w:rPr>
        <w:t>- À partir d'une ou plusieurs organisations d'espaces ayant la même destination, relever sous forme de croquis analytiques des associations de p</w:t>
      </w:r>
      <w:r>
        <w:rPr>
          <w:rFonts w:eastAsia="Times New Roman"/>
        </w:rPr>
        <w:t>lans, de volumes, de matériaux, de couleurs.</w:t>
      </w:r>
    </w:p>
    <w:p w:rsidR="00000000" w:rsidRDefault="00104C24">
      <w:pPr>
        <w:divId w:val="1644389033"/>
        <w:rPr>
          <w:rFonts w:eastAsia="Times New Roman"/>
        </w:rPr>
      </w:pPr>
      <w:r>
        <w:rPr>
          <w:rFonts w:eastAsia="Times New Roman"/>
        </w:rPr>
        <w:t>- À partir d'espaces et d'environnements géographiques ou historiques diversifiés, repérer les analogies et les différences :</w:t>
      </w:r>
    </w:p>
    <w:p w:rsidR="00000000" w:rsidRDefault="00104C24">
      <w:pPr>
        <w:divId w:val="595986594"/>
        <w:rPr>
          <w:rFonts w:eastAsia="Times New Roman"/>
        </w:rPr>
      </w:pPr>
      <w:r>
        <w:rPr>
          <w:rFonts w:eastAsia="Times New Roman"/>
          <w:b/>
          <w:bCs/>
        </w:rPr>
        <w:t>.</w:t>
      </w:r>
      <w:r>
        <w:rPr>
          <w:rFonts w:eastAsia="Times New Roman"/>
        </w:rPr>
        <w:t xml:space="preserve"> </w:t>
      </w:r>
      <w:proofErr w:type="gramStart"/>
      <w:r>
        <w:rPr>
          <w:rFonts w:eastAsia="Times New Roman"/>
        </w:rPr>
        <w:t>d'apparence</w:t>
      </w:r>
      <w:proofErr w:type="gramEnd"/>
      <w:r>
        <w:rPr>
          <w:rFonts w:eastAsia="Times New Roman"/>
        </w:rPr>
        <w:t> ;</w:t>
      </w:r>
    </w:p>
    <w:p w:rsidR="00000000" w:rsidRDefault="00104C24">
      <w:pPr>
        <w:divId w:val="749540055"/>
        <w:rPr>
          <w:rFonts w:eastAsia="Times New Roman"/>
        </w:rPr>
      </w:pPr>
      <w:r>
        <w:rPr>
          <w:rFonts w:eastAsia="Times New Roman"/>
          <w:b/>
          <w:bCs/>
        </w:rPr>
        <w:t>.</w:t>
      </w:r>
      <w:r>
        <w:rPr>
          <w:rFonts w:eastAsia="Times New Roman"/>
        </w:rPr>
        <w:t xml:space="preserve"> </w:t>
      </w:r>
      <w:proofErr w:type="gramStart"/>
      <w:r>
        <w:rPr>
          <w:rFonts w:eastAsia="Times New Roman"/>
        </w:rPr>
        <w:t>de</w:t>
      </w:r>
      <w:proofErr w:type="gramEnd"/>
      <w:r>
        <w:rPr>
          <w:rFonts w:eastAsia="Times New Roman"/>
        </w:rPr>
        <w:t xml:space="preserve"> matériaux ;</w:t>
      </w:r>
    </w:p>
    <w:p w:rsidR="00000000" w:rsidRDefault="00104C24">
      <w:pPr>
        <w:divId w:val="1136604631"/>
        <w:rPr>
          <w:rFonts w:eastAsia="Times New Roman"/>
        </w:rPr>
      </w:pPr>
      <w:r>
        <w:rPr>
          <w:rFonts w:eastAsia="Times New Roman"/>
          <w:b/>
          <w:bCs/>
        </w:rPr>
        <w:t xml:space="preserve">. </w:t>
      </w:r>
      <w:proofErr w:type="gramStart"/>
      <w:r>
        <w:rPr>
          <w:rFonts w:eastAsia="Times New Roman"/>
        </w:rPr>
        <w:t>de</w:t>
      </w:r>
      <w:proofErr w:type="gramEnd"/>
      <w:r>
        <w:rPr>
          <w:rFonts w:eastAsia="Times New Roman"/>
        </w:rPr>
        <w:t xml:space="preserve"> structures.</w:t>
      </w:r>
    </w:p>
    <w:p w:rsidR="00000000" w:rsidRDefault="00104C24">
      <w:pPr>
        <w:divId w:val="225335609"/>
        <w:rPr>
          <w:rFonts w:eastAsia="Times New Roman"/>
        </w:rPr>
      </w:pPr>
      <w:r>
        <w:rPr>
          <w:rFonts w:eastAsia="Times New Roman"/>
        </w:rPr>
        <w:t>- En référence à une démarche clairement circonscrite, proposer, sous forme de croquis, de montage ou de maquette volume, des réponses à un problème d'espace et d'environnement limité, lié à une étude de cas préalable.</w:t>
      </w:r>
    </w:p>
    <w:p w:rsidR="00000000" w:rsidRDefault="00104C24">
      <w:pPr>
        <w:divId w:val="145247112"/>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2050"/>
        <w:gridCol w:w="2265"/>
        <w:gridCol w:w="2210"/>
        <w:gridCol w:w="2547"/>
      </w:tblGrid>
      <w:tr w:rsidR="00000000">
        <w:trPr>
          <w:divId w:val="1404140945"/>
          <w:tblCellSpacing w:w="0" w:type="dxa"/>
        </w:trPr>
        <w:tc>
          <w:tcPr>
            <w:tcW w:w="0" w:type="auto"/>
            <w:hideMark/>
          </w:tcPr>
          <w:p w:rsidR="00000000" w:rsidRDefault="00104C24">
            <w:pPr>
              <w:jc w:val="center"/>
              <w:divId w:val="1021013150"/>
              <w:rPr>
                <w:rFonts w:eastAsia="Times New Roman"/>
                <w:b/>
                <w:bCs/>
              </w:rPr>
            </w:pPr>
            <w:r>
              <w:rPr>
                <w:rFonts w:eastAsia="Times New Roman"/>
                <w:b/>
                <w:bCs/>
              </w:rPr>
              <w:t>Notions essentielles abordées</w:t>
            </w:r>
          </w:p>
        </w:tc>
        <w:tc>
          <w:tcPr>
            <w:tcW w:w="0" w:type="auto"/>
            <w:hideMark/>
          </w:tcPr>
          <w:p w:rsidR="00000000" w:rsidRDefault="00104C24">
            <w:pPr>
              <w:jc w:val="center"/>
              <w:divId w:val="2136286166"/>
              <w:rPr>
                <w:rFonts w:eastAsia="Times New Roman"/>
                <w:b/>
                <w:bCs/>
              </w:rPr>
            </w:pPr>
            <w:r>
              <w:rPr>
                <w:rFonts w:eastAsia="Times New Roman"/>
                <w:b/>
                <w:bCs/>
              </w:rPr>
              <w:t>Pistes d'étude liées aux notions</w:t>
            </w:r>
          </w:p>
        </w:tc>
        <w:tc>
          <w:tcPr>
            <w:tcW w:w="0" w:type="auto"/>
            <w:hideMark/>
          </w:tcPr>
          <w:p w:rsidR="00000000" w:rsidRDefault="00104C24">
            <w:pPr>
              <w:jc w:val="center"/>
              <w:divId w:val="1723483727"/>
              <w:rPr>
                <w:rFonts w:eastAsia="Times New Roman"/>
                <w:b/>
                <w:bCs/>
              </w:rPr>
            </w:pPr>
            <w:r>
              <w:rPr>
                <w:rFonts w:eastAsia="Times New Roman"/>
                <w:b/>
                <w:bCs/>
              </w:rPr>
              <w:t>Exemples de produits</w:t>
            </w:r>
          </w:p>
        </w:tc>
        <w:tc>
          <w:tcPr>
            <w:tcW w:w="0" w:type="auto"/>
            <w:hideMark/>
          </w:tcPr>
          <w:p w:rsidR="00000000" w:rsidRDefault="00104C24">
            <w:pPr>
              <w:jc w:val="center"/>
              <w:divId w:val="1519537379"/>
              <w:rPr>
                <w:rFonts w:eastAsia="Times New Roman"/>
                <w:b/>
                <w:bCs/>
              </w:rPr>
            </w:pPr>
            <w:r>
              <w:rPr>
                <w:rFonts w:eastAsia="Times New Roman"/>
                <w:b/>
                <w:bCs/>
              </w:rPr>
              <w:t>Exemples d'approches transversales</w:t>
            </w:r>
          </w:p>
        </w:tc>
      </w:tr>
      <w:tr w:rsidR="00000000">
        <w:trPr>
          <w:divId w:val="1404140945"/>
          <w:tblCellSpacing w:w="0" w:type="dxa"/>
        </w:trPr>
        <w:tc>
          <w:tcPr>
            <w:tcW w:w="0" w:type="auto"/>
            <w:vAlign w:val="center"/>
            <w:hideMark/>
          </w:tcPr>
          <w:p w:rsidR="00000000" w:rsidRDefault="00104C24">
            <w:pPr>
              <w:divId w:val="932276830"/>
              <w:rPr>
                <w:rFonts w:eastAsia="Times New Roman"/>
              </w:rPr>
            </w:pPr>
            <w:r>
              <w:rPr>
                <w:rFonts w:eastAsia="Times New Roman"/>
              </w:rPr>
              <w:t>Fonctions</w:t>
            </w:r>
          </w:p>
          <w:p w:rsidR="00000000" w:rsidRDefault="00104C24">
            <w:pPr>
              <w:divId w:val="981545201"/>
              <w:rPr>
                <w:rFonts w:eastAsia="Times New Roman"/>
              </w:rPr>
            </w:pPr>
            <w:r>
              <w:rPr>
                <w:rFonts w:eastAsia="Times New Roman"/>
              </w:rPr>
              <w:t>Formes</w:t>
            </w:r>
          </w:p>
          <w:p w:rsidR="00000000" w:rsidRDefault="00104C24">
            <w:pPr>
              <w:divId w:val="285934277"/>
              <w:rPr>
                <w:rFonts w:eastAsia="Times New Roman"/>
              </w:rPr>
            </w:pPr>
            <w:r>
              <w:rPr>
                <w:rFonts w:eastAsia="Times New Roman"/>
              </w:rPr>
              <w:t>Principes constructifs</w:t>
            </w:r>
          </w:p>
          <w:p w:rsidR="00000000" w:rsidRDefault="00104C24">
            <w:pPr>
              <w:divId w:val="1139495876"/>
              <w:rPr>
                <w:rFonts w:eastAsia="Times New Roman"/>
              </w:rPr>
            </w:pPr>
            <w:r>
              <w:rPr>
                <w:rFonts w:eastAsia="Times New Roman"/>
              </w:rPr>
              <w:t>Matériaux et matières</w:t>
            </w:r>
          </w:p>
        </w:tc>
        <w:tc>
          <w:tcPr>
            <w:tcW w:w="0" w:type="auto"/>
            <w:vAlign w:val="center"/>
            <w:hideMark/>
          </w:tcPr>
          <w:p w:rsidR="00000000" w:rsidRDefault="00104C24">
            <w:pPr>
              <w:divId w:val="858157053"/>
              <w:rPr>
                <w:rFonts w:eastAsia="Times New Roman"/>
              </w:rPr>
            </w:pPr>
            <w:r>
              <w:rPr>
                <w:rFonts w:eastAsia="Times New Roman"/>
              </w:rPr>
              <w:t>Les lieux de vie, de travail, de loisir</w:t>
            </w:r>
          </w:p>
          <w:p w:rsidR="00000000" w:rsidRDefault="00104C24">
            <w:pPr>
              <w:divId w:val="1435520469"/>
              <w:rPr>
                <w:rFonts w:eastAsia="Times New Roman"/>
              </w:rPr>
            </w:pPr>
            <w:r>
              <w:rPr>
                <w:rFonts w:eastAsia="Times New Roman"/>
              </w:rPr>
              <w:t>Le pérenne et l'éphémère</w:t>
            </w:r>
          </w:p>
        </w:tc>
        <w:tc>
          <w:tcPr>
            <w:tcW w:w="0" w:type="auto"/>
            <w:vAlign w:val="center"/>
            <w:hideMark/>
          </w:tcPr>
          <w:p w:rsidR="00000000" w:rsidRDefault="00104C24">
            <w:pPr>
              <w:divId w:val="1966346145"/>
              <w:rPr>
                <w:rFonts w:eastAsia="Times New Roman"/>
              </w:rPr>
            </w:pPr>
            <w:r>
              <w:rPr>
                <w:rFonts w:eastAsia="Times New Roman"/>
              </w:rPr>
              <w:t>Les codes et répertoires culturels</w:t>
            </w:r>
          </w:p>
          <w:p w:rsidR="00000000" w:rsidRDefault="00104C24">
            <w:pPr>
              <w:divId w:val="338702434"/>
              <w:rPr>
                <w:rFonts w:eastAsia="Times New Roman"/>
              </w:rPr>
            </w:pPr>
            <w:r>
              <w:rPr>
                <w:rFonts w:eastAsia="Times New Roman"/>
              </w:rPr>
              <w:t>- l'école</w:t>
            </w:r>
          </w:p>
          <w:p w:rsidR="00000000" w:rsidRDefault="00104C24">
            <w:pPr>
              <w:divId w:val="1139952577"/>
              <w:rPr>
                <w:rFonts w:eastAsia="Times New Roman"/>
              </w:rPr>
            </w:pPr>
            <w:r>
              <w:rPr>
                <w:rFonts w:eastAsia="Times New Roman"/>
              </w:rPr>
              <w:t>- le musée</w:t>
            </w:r>
          </w:p>
          <w:p w:rsidR="00000000" w:rsidRDefault="00104C24">
            <w:pPr>
              <w:divId w:val="1009604766"/>
              <w:rPr>
                <w:rFonts w:eastAsia="Times New Roman"/>
              </w:rPr>
            </w:pPr>
            <w:r>
              <w:rPr>
                <w:rFonts w:eastAsia="Times New Roman"/>
              </w:rPr>
              <w:t>- le théâtre</w:t>
            </w:r>
          </w:p>
          <w:p w:rsidR="00000000" w:rsidRDefault="00104C24">
            <w:pPr>
              <w:divId w:val="1517882964"/>
              <w:rPr>
                <w:rFonts w:eastAsia="Times New Roman"/>
              </w:rPr>
            </w:pPr>
            <w:r>
              <w:rPr>
                <w:rFonts w:eastAsia="Times New Roman"/>
              </w:rPr>
              <w:t>- la médiathèque</w:t>
            </w:r>
          </w:p>
          <w:p w:rsidR="00000000" w:rsidRDefault="00104C24">
            <w:pPr>
              <w:divId w:val="797144965"/>
              <w:rPr>
                <w:rFonts w:eastAsia="Times New Roman"/>
              </w:rPr>
            </w:pPr>
            <w:r>
              <w:rPr>
                <w:rFonts w:eastAsia="Times New Roman"/>
              </w:rPr>
              <w:t>L'espace ludique</w:t>
            </w:r>
          </w:p>
          <w:p w:rsidR="00000000" w:rsidRDefault="00104C24">
            <w:pPr>
              <w:divId w:val="1145586098"/>
              <w:rPr>
                <w:rFonts w:eastAsia="Times New Roman"/>
              </w:rPr>
            </w:pPr>
            <w:r>
              <w:rPr>
                <w:rFonts w:eastAsia="Times New Roman"/>
              </w:rPr>
              <w:t>- le terrain de jeu</w:t>
            </w:r>
          </w:p>
          <w:p w:rsidR="00000000" w:rsidRDefault="00104C24">
            <w:pPr>
              <w:divId w:val="1698312899"/>
              <w:rPr>
                <w:rFonts w:eastAsia="Times New Roman"/>
              </w:rPr>
            </w:pPr>
            <w:r>
              <w:rPr>
                <w:rFonts w:eastAsia="Times New Roman"/>
              </w:rPr>
              <w:t>- le stade</w:t>
            </w:r>
          </w:p>
          <w:p w:rsidR="00000000" w:rsidRDefault="00104C24">
            <w:pPr>
              <w:divId w:val="1770394743"/>
              <w:rPr>
                <w:rFonts w:eastAsia="Times New Roman"/>
              </w:rPr>
            </w:pPr>
            <w:r>
              <w:rPr>
                <w:rFonts w:eastAsia="Times New Roman"/>
              </w:rPr>
              <w:t>L'habitat vernaculaire</w:t>
            </w:r>
          </w:p>
          <w:p w:rsidR="00000000" w:rsidRDefault="00104C24">
            <w:pPr>
              <w:divId w:val="368727266"/>
              <w:rPr>
                <w:rFonts w:eastAsia="Times New Roman"/>
              </w:rPr>
            </w:pPr>
            <w:r>
              <w:rPr>
                <w:rFonts w:eastAsia="Times New Roman"/>
              </w:rPr>
              <w:t>- la yourte mongole</w:t>
            </w:r>
          </w:p>
          <w:p w:rsidR="00000000" w:rsidRDefault="00104C24">
            <w:pPr>
              <w:divId w:val="99767655"/>
              <w:rPr>
                <w:rFonts w:eastAsia="Times New Roman"/>
              </w:rPr>
            </w:pPr>
            <w:r>
              <w:rPr>
                <w:rFonts w:eastAsia="Times New Roman"/>
              </w:rPr>
              <w:t>- l'habitat troglodyte</w:t>
            </w:r>
          </w:p>
          <w:p w:rsidR="00000000" w:rsidRDefault="00104C24">
            <w:pPr>
              <w:divId w:val="2020504989"/>
              <w:rPr>
                <w:rFonts w:eastAsia="Times New Roman"/>
              </w:rPr>
            </w:pPr>
            <w:r>
              <w:rPr>
                <w:rFonts w:eastAsia="Times New Roman"/>
              </w:rPr>
              <w:t>- les bateaux-maisons</w:t>
            </w:r>
          </w:p>
        </w:tc>
        <w:tc>
          <w:tcPr>
            <w:tcW w:w="0" w:type="auto"/>
            <w:vAlign w:val="center"/>
            <w:hideMark/>
          </w:tcPr>
          <w:p w:rsidR="00000000" w:rsidRDefault="00104C24">
            <w:pPr>
              <w:divId w:val="562253448"/>
              <w:rPr>
                <w:rFonts w:eastAsia="Times New Roman"/>
              </w:rPr>
            </w:pPr>
            <w:r>
              <w:rPr>
                <w:rFonts w:eastAsia="Times New Roman"/>
              </w:rPr>
              <w:t>Un concept</w:t>
            </w:r>
          </w:p>
          <w:p w:rsidR="00000000" w:rsidRDefault="00104C24">
            <w:pPr>
              <w:divId w:val="1543860099"/>
              <w:rPr>
                <w:rFonts w:eastAsia="Times New Roman"/>
              </w:rPr>
            </w:pPr>
            <w:r>
              <w:rPr>
                <w:rFonts w:eastAsia="Times New Roman"/>
              </w:rPr>
              <w:t>- l'habitat / l'habitacle / l'habit</w:t>
            </w:r>
          </w:p>
          <w:p w:rsidR="00000000" w:rsidRDefault="00104C24">
            <w:pPr>
              <w:divId w:val="695274176"/>
              <w:rPr>
                <w:rFonts w:eastAsia="Times New Roman"/>
              </w:rPr>
            </w:pPr>
            <w:r>
              <w:rPr>
                <w:rFonts w:eastAsia="Times New Roman"/>
              </w:rPr>
              <w:t>- l'urbain</w:t>
            </w:r>
          </w:p>
          <w:p w:rsidR="00000000" w:rsidRDefault="00104C24">
            <w:pPr>
              <w:divId w:val="75833715"/>
              <w:rPr>
                <w:rFonts w:eastAsia="Times New Roman"/>
              </w:rPr>
            </w:pPr>
            <w:r>
              <w:rPr>
                <w:rFonts w:eastAsia="Times New Roman"/>
              </w:rPr>
              <w:t>- le dedans / le dehors</w:t>
            </w:r>
          </w:p>
          <w:p w:rsidR="00000000" w:rsidRDefault="00104C24">
            <w:pPr>
              <w:divId w:val="1520001666"/>
              <w:rPr>
                <w:rFonts w:eastAsia="Times New Roman"/>
              </w:rPr>
            </w:pPr>
            <w:r>
              <w:rPr>
                <w:rFonts w:eastAsia="Times New Roman"/>
              </w:rPr>
              <w:t>Une action</w:t>
            </w:r>
          </w:p>
          <w:p w:rsidR="00000000" w:rsidRDefault="00104C24">
            <w:pPr>
              <w:divId w:val="838233786"/>
              <w:rPr>
                <w:rFonts w:eastAsia="Times New Roman"/>
              </w:rPr>
            </w:pPr>
            <w:r>
              <w:rPr>
                <w:rFonts w:eastAsia="Times New Roman"/>
              </w:rPr>
              <w:t>- danser</w:t>
            </w:r>
          </w:p>
          <w:p w:rsidR="00000000" w:rsidRDefault="00104C24">
            <w:pPr>
              <w:divId w:val="1873571396"/>
              <w:rPr>
                <w:rFonts w:eastAsia="Times New Roman"/>
              </w:rPr>
            </w:pPr>
            <w:r>
              <w:rPr>
                <w:rFonts w:eastAsia="Times New Roman"/>
              </w:rPr>
              <w:t>- se rencontrer</w:t>
            </w:r>
          </w:p>
          <w:p w:rsidR="00000000" w:rsidRDefault="00104C24">
            <w:pPr>
              <w:divId w:val="1300922236"/>
              <w:rPr>
                <w:rFonts w:eastAsia="Times New Roman"/>
              </w:rPr>
            </w:pPr>
            <w:r>
              <w:rPr>
                <w:rFonts w:eastAsia="Times New Roman"/>
              </w:rPr>
              <w:t>- franchir</w:t>
            </w:r>
          </w:p>
        </w:tc>
      </w:tr>
    </w:tbl>
    <w:p w:rsidR="00000000" w:rsidRDefault="00104C24">
      <w:pPr>
        <w:divId w:val="1343971566"/>
        <w:rPr>
          <w:rFonts w:eastAsia="Times New Roman"/>
        </w:rPr>
      </w:pPr>
      <w:r>
        <w:rPr>
          <w:rFonts w:eastAsia="Times New Roman"/>
        </w:rPr>
        <w:t>V. 2 L'ensemble libre (ou « les figures libres »)</w:t>
      </w:r>
    </w:p>
    <w:p w:rsidR="00000000" w:rsidRDefault="00104C24">
      <w:pPr>
        <w:divId w:val="559755587"/>
        <w:rPr>
          <w:rFonts w:eastAsia="Times New Roman"/>
        </w:rPr>
      </w:pPr>
      <w:r>
        <w:rPr>
          <w:rFonts w:eastAsia="Times New Roman"/>
        </w:rPr>
        <w:t>Ce cadre, qui correspond approximativement à 25 % de l'horaire global, est laissé à l'en</w:t>
      </w:r>
      <w:r>
        <w:rPr>
          <w:rFonts w:eastAsia="Times New Roman"/>
        </w:rPr>
        <w:t>seignant d'arts appliqués qui en dispose librement, dans le respect des objectifs de formation fixés par le programme en prenant en compte le niveau et le goût des élèves, les ressources de l'établissement et, de façon générale, le contexte sous toutes ses</w:t>
      </w:r>
      <w:r>
        <w:rPr>
          <w:rFonts w:eastAsia="Times New Roman"/>
        </w:rPr>
        <w:t xml:space="preserve"> formes.</w:t>
      </w:r>
    </w:p>
    <w:p w:rsidR="00000000" w:rsidRDefault="00104C24">
      <w:pPr>
        <w:divId w:val="1681734714"/>
        <w:rPr>
          <w:rFonts w:eastAsia="Times New Roman"/>
        </w:rPr>
      </w:pPr>
      <w:r>
        <w:rPr>
          <w:rFonts w:eastAsia="Times New Roman"/>
        </w:rPr>
        <w:t>Il prend toutes les initiatives pédagogiques qui lui paraissent opportunes, qu'il s'agisse d'une démarche interne à la discipline, d'une ouverture à l'environnement pédagogique et culturel, de la réalisation de projets conjoints avec les enseignem</w:t>
      </w:r>
      <w:r>
        <w:rPr>
          <w:rFonts w:eastAsia="Times New Roman"/>
        </w:rPr>
        <w:t>ents artistiques professionnels de certains CAP, ou de toute autre question.</w:t>
      </w:r>
    </w:p>
    <w:p w:rsidR="00000000" w:rsidRDefault="00104C24">
      <w:pPr>
        <w:divId w:val="194587917"/>
        <w:rPr>
          <w:rFonts w:eastAsia="Times New Roman"/>
        </w:rPr>
      </w:pPr>
      <w:r>
        <w:rPr>
          <w:rFonts w:eastAsia="Times New Roman"/>
        </w:rPr>
        <w:t>En conséquence, les items ci-dessous sont donnés à titre d'exemple. Ils n'imposent rien. Ils visent simplement à éclairer le propos.</w:t>
      </w:r>
    </w:p>
    <w:p w:rsidR="00000000" w:rsidRDefault="00104C24">
      <w:pPr>
        <w:divId w:val="1624726585"/>
        <w:rPr>
          <w:rFonts w:eastAsia="Times New Roman"/>
        </w:rPr>
      </w:pPr>
      <w:r>
        <w:rPr>
          <w:rFonts w:eastAsia="Times New Roman"/>
        </w:rPr>
        <w:t>Une démarche interne à la discipline</w:t>
      </w:r>
    </w:p>
    <w:p w:rsidR="00000000" w:rsidRDefault="00104C24">
      <w:pPr>
        <w:divId w:val="733629365"/>
        <w:rPr>
          <w:rFonts w:eastAsia="Times New Roman"/>
        </w:rPr>
      </w:pPr>
      <w:r>
        <w:rPr>
          <w:rFonts w:eastAsia="Times New Roman"/>
        </w:rPr>
        <w:t xml:space="preserve">Dans une </w:t>
      </w:r>
      <w:r>
        <w:rPr>
          <w:rFonts w:eastAsia="Times New Roman"/>
        </w:rPr>
        <w:t>démarche interne à la discipline, l'enseignant d'arts appliqués peut notamment :</w:t>
      </w:r>
    </w:p>
    <w:p w:rsidR="00000000" w:rsidRDefault="00104C24">
      <w:pPr>
        <w:divId w:val="1926107782"/>
        <w:rPr>
          <w:rFonts w:eastAsia="Times New Roman"/>
        </w:rPr>
      </w:pPr>
      <w:r>
        <w:rPr>
          <w:rFonts w:eastAsia="Times New Roman"/>
        </w:rPr>
        <w:t>- revenir en cas de nécessité sur les points du programme commun obligatoire qui n'auraient pas été assimilés ;</w:t>
      </w:r>
    </w:p>
    <w:p w:rsidR="00000000" w:rsidRDefault="00104C24">
      <w:pPr>
        <w:divId w:val="1047870578"/>
        <w:rPr>
          <w:rFonts w:eastAsia="Times New Roman"/>
        </w:rPr>
      </w:pPr>
      <w:r>
        <w:rPr>
          <w:rFonts w:eastAsia="Times New Roman"/>
        </w:rPr>
        <w:t>- procéder à une mise à niveau de ceux qui n'auraient pas pu bé</w:t>
      </w:r>
      <w:r>
        <w:rPr>
          <w:rFonts w:eastAsia="Times New Roman"/>
        </w:rPr>
        <w:t>néficier jusque-là d'une formation suffisante ;</w:t>
      </w:r>
    </w:p>
    <w:p w:rsidR="00000000" w:rsidRDefault="00104C24">
      <w:pPr>
        <w:divId w:val="1804078776"/>
        <w:rPr>
          <w:rFonts w:eastAsia="Times New Roman"/>
        </w:rPr>
      </w:pPr>
      <w:r>
        <w:rPr>
          <w:rFonts w:eastAsia="Times New Roman"/>
        </w:rPr>
        <w:t>- aborder de nouvelles questions afin de donner une ampleur accrue à l'enseignement en traitant par exemple :</w:t>
      </w:r>
    </w:p>
    <w:p w:rsidR="00000000" w:rsidRDefault="00104C24">
      <w:pPr>
        <w:divId w:val="814878078"/>
        <w:rPr>
          <w:rFonts w:eastAsia="Times New Roman"/>
        </w:rPr>
      </w:pPr>
      <w:r>
        <w:rPr>
          <w:rFonts w:eastAsia="Times New Roman"/>
          <w:b/>
          <w:bCs/>
        </w:rPr>
        <w:t>.</w:t>
      </w:r>
      <w:r>
        <w:rPr>
          <w:rFonts w:eastAsia="Times New Roman"/>
        </w:rPr>
        <w:t xml:space="preserve"> </w:t>
      </w:r>
      <w:proofErr w:type="gramStart"/>
      <w:r>
        <w:rPr>
          <w:rFonts w:eastAsia="Times New Roman"/>
        </w:rPr>
        <w:t>pour</w:t>
      </w:r>
      <w:proofErr w:type="gramEnd"/>
      <w:r>
        <w:rPr>
          <w:rFonts w:eastAsia="Times New Roman"/>
        </w:rPr>
        <w:t xml:space="preserve"> le design de produits, de la personnalisation par l'utilisateur de l'objet de série (la not</w:t>
      </w:r>
      <w:r>
        <w:rPr>
          <w:rFonts w:eastAsia="Times New Roman"/>
        </w:rPr>
        <w:t>ion de « </w:t>
      </w:r>
      <w:proofErr w:type="spellStart"/>
      <w:r>
        <w:rPr>
          <w:rFonts w:eastAsia="Times New Roman"/>
        </w:rPr>
        <w:t>tunning</w:t>
      </w:r>
      <w:proofErr w:type="spellEnd"/>
      <w:r>
        <w:rPr>
          <w:rFonts w:eastAsia="Times New Roman"/>
        </w:rPr>
        <w:t> »),</w:t>
      </w:r>
    </w:p>
    <w:p w:rsidR="00000000" w:rsidRDefault="00104C24">
      <w:pPr>
        <w:divId w:val="490415616"/>
        <w:rPr>
          <w:rFonts w:eastAsia="Times New Roman"/>
        </w:rPr>
      </w:pPr>
      <w:r>
        <w:rPr>
          <w:rFonts w:eastAsia="Times New Roman"/>
          <w:b/>
          <w:bCs/>
        </w:rPr>
        <w:t>.</w:t>
      </w:r>
      <w:r>
        <w:rPr>
          <w:rFonts w:eastAsia="Times New Roman"/>
        </w:rPr>
        <w:t xml:space="preserve"> </w:t>
      </w:r>
      <w:proofErr w:type="gramStart"/>
      <w:r>
        <w:rPr>
          <w:rFonts w:eastAsia="Times New Roman"/>
        </w:rPr>
        <w:t>pour</w:t>
      </w:r>
      <w:proofErr w:type="gramEnd"/>
      <w:r>
        <w:rPr>
          <w:rFonts w:eastAsia="Times New Roman"/>
        </w:rPr>
        <w:t xml:space="preserve"> le design de communication, de l'évolution de l'affiche dans le champ institutionnel, culturel ou publicitaire (Toulouse-Lautrec, Cassandre, Paul Colin, Savignac, Jean-Paul </w:t>
      </w:r>
      <w:proofErr w:type="spellStart"/>
      <w:r>
        <w:rPr>
          <w:rFonts w:eastAsia="Times New Roman"/>
        </w:rPr>
        <w:t>Goude</w:t>
      </w:r>
      <w:proofErr w:type="spellEnd"/>
      <w:r>
        <w:rPr>
          <w:rFonts w:eastAsia="Times New Roman"/>
        </w:rPr>
        <w:t>, etc.),</w:t>
      </w:r>
    </w:p>
    <w:p w:rsidR="00000000" w:rsidRDefault="00104C24">
      <w:pPr>
        <w:divId w:val="1805266979"/>
        <w:rPr>
          <w:rFonts w:eastAsia="Times New Roman"/>
        </w:rPr>
      </w:pPr>
      <w:r>
        <w:rPr>
          <w:rFonts w:eastAsia="Times New Roman"/>
          <w:b/>
          <w:bCs/>
        </w:rPr>
        <w:t>.</w:t>
      </w:r>
      <w:r>
        <w:rPr>
          <w:rFonts w:eastAsia="Times New Roman"/>
        </w:rPr>
        <w:t xml:space="preserve"> </w:t>
      </w:r>
      <w:proofErr w:type="gramStart"/>
      <w:r>
        <w:rPr>
          <w:rFonts w:eastAsia="Times New Roman"/>
        </w:rPr>
        <w:t>pour</w:t>
      </w:r>
      <w:proofErr w:type="gramEnd"/>
      <w:r>
        <w:rPr>
          <w:rFonts w:eastAsia="Times New Roman"/>
        </w:rPr>
        <w:t xml:space="preserve"> le design d'espace et d'environnem</w:t>
      </w:r>
      <w:r>
        <w:rPr>
          <w:rFonts w:eastAsia="Times New Roman"/>
        </w:rPr>
        <w:t>ent, des espaces de transition dans l'architecture privée selon différentes cultures (le circuit d'approche de la maison japonaise, le couloir conduisant au patio de la maison arabe, le perron sous marquise du pavillon francilien de banlieue au début du XX</w:t>
      </w:r>
      <w:r>
        <w:rPr>
          <w:rFonts w:eastAsia="Times New Roman"/>
        </w:rPr>
        <w:t>ème siècle) ;</w:t>
      </w:r>
    </w:p>
    <w:p w:rsidR="00000000" w:rsidRDefault="00104C24">
      <w:pPr>
        <w:divId w:val="1399666794"/>
        <w:rPr>
          <w:rFonts w:eastAsia="Times New Roman"/>
        </w:rPr>
      </w:pPr>
      <w:r>
        <w:rPr>
          <w:rFonts w:eastAsia="Times New Roman"/>
        </w:rPr>
        <w:t>- aborder plus généralement les points communs et les différences entre arts plastiques, design, métiers d'art et les situer dans le cadre global de l'histoire des arts ;</w:t>
      </w:r>
    </w:p>
    <w:p w:rsidR="00000000" w:rsidRDefault="00104C24">
      <w:pPr>
        <w:divId w:val="1276016419"/>
        <w:rPr>
          <w:rFonts w:eastAsia="Times New Roman"/>
        </w:rPr>
      </w:pPr>
      <w:r>
        <w:rPr>
          <w:rFonts w:eastAsia="Times New Roman"/>
        </w:rPr>
        <w:t>- expérimenter de façon approfondie les nouvelles technologies en utili</w:t>
      </w:r>
      <w:r>
        <w:rPr>
          <w:rFonts w:eastAsia="Times New Roman"/>
        </w:rPr>
        <w:t>sant plusieurs logiciels de création concernant les arts visuels, en particulier le design de communication ;</w:t>
      </w:r>
    </w:p>
    <w:p w:rsidR="00000000" w:rsidRDefault="00104C24">
      <w:pPr>
        <w:divId w:val="319312104"/>
        <w:rPr>
          <w:rFonts w:eastAsia="Times New Roman"/>
        </w:rPr>
      </w:pPr>
      <w:r>
        <w:rPr>
          <w:rFonts w:eastAsia="Times New Roman"/>
        </w:rPr>
        <w:t>- engager une réflexion sur le programme des deux années préparant au CAP en le situant dans l'ensemble du cursus et par rapport à une poursuite d</w:t>
      </w:r>
      <w:r>
        <w:rPr>
          <w:rFonts w:eastAsia="Times New Roman"/>
        </w:rPr>
        <w:t>'études conduisant éventuellement jusqu'au niveau III en arts appliqués.</w:t>
      </w:r>
    </w:p>
    <w:p w:rsidR="00000000" w:rsidRDefault="00104C24">
      <w:pPr>
        <w:divId w:val="1994916209"/>
        <w:rPr>
          <w:rFonts w:eastAsia="Times New Roman"/>
        </w:rPr>
      </w:pPr>
      <w:r>
        <w:rPr>
          <w:rFonts w:eastAsia="Times New Roman"/>
        </w:rPr>
        <w:t>Une démarche d'ouverture à l'environnement pédagogique et culturel</w:t>
      </w:r>
    </w:p>
    <w:p w:rsidR="00000000" w:rsidRDefault="00104C24">
      <w:pPr>
        <w:divId w:val="1387796371"/>
        <w:rPr>
          <w:rFonts w:eastAsia="Times New Roman"/>
        </w:rPr>
      </w:pPr>
      <w:r>
        <w:rPr>
          <w:rFonts w:eastAsia="Times New Roman"/>
        </w:rPr>
        <w:t>Dans une démarche d'ouverture à l'environnement pédagogique et culturel, l'enseignant d'arts appliqués peut notammen</w:t>
      </w:r>
      <w:r>
        <w:rPr>
          <w:rFonts w:eastAsia="Times New Roman"/>
        </w:rPr>
        <w:t>t :</w:t>
      </w:r>
    </w:p>
    <w:p w:rsidR="00000000" w:rsidRDefault="00104C24">
      <w:pPr>
        <w:divId w:val="1899510980"/>
        <w:rPr>
          <w:rFonts w:eastAsia="Times New Roman"/>
        </w:rPr>
      </w:pPr>
      <w:r>
        <w:rPr>
          <w:rFonts w:eastAsia="Times New Roman"/>
        </w:rPr>
        <w:t>- entrer en relation avec les autres disciplines d'enseignement général assurées au lycée pour travailler sur des thèmes communs, des questions, des problématiques complémentaires qui peuvent donner lieu à des approches croisées et instaurer une vérita</w:t>
      </w:r>
      <w:r>
        <w:rPr>
          <w:rFonts w:eastAsia="Times New Roman"/>
        </w:rPr>
        <w:t>ble interdisciplinarité aidant les élèves à mieux percevoir le sens de leurs études ;</w:t>
      </w:r>
    </w:p>
    <w:p w:rsidR="00000000" w:rsidRDefault="00104C24">
      <w:pPr>
        <w:divId w:val="1261571473"/>
        <w:rPr>
          <w:rFonts w:eastAsia="Times New Roman"/>
        </w:rPr>
      </w:pPr>
      <w:r>
        <w:rPr>
          <w:rFonts w:eastAsia="Times New Roman"/>
        </w:rPr>
        <w:t>- consolider les relations entre l'enseignement et la création, l'école et les lieux de vie artistique et culturelle en utilisant au mieux, de façon ponctuelle ou continu</w:t>
      </w:r>
      <w:r>
        <w:rPr>
          <w:rFonts w:eastAsia="Times New Roman"/>
        </w:rPr>
        <w:t>e :</w:t>
      </w:r>
    </w:p>
    <w:p w:rsidR="00000000" w:rsidRDefault="00104C24">
      <w:pPr>
        <w:divId w:val="1962373846"/>
        <w:rPr>
          <w:rFonts w:eastAsia="Times New Roman"/>
        </w:rPr>
      </w:pPr>
      <w:r>
        <w:rPr>
          <w:rFonts w:eastAsia="Times New Roman"/>
          <w:b/>
          <w:bCs/>
        </w:rPr>
        <w:t>.</w:t>
      </w:r>
      <w:r>
        <w:rPr>
          <w:rFonts w:eastAsia="Times New Roman"/>
        </w:rPr>
        <w:t xml:space="preserve"> </w:t>
      </w:r>
      <w:proofErr w:type="gramStart"/>
      <w:r>
        <w:rPr>
          <w:rFonts w:eastAsia="Times New Roman"/>
        </w:rPr>
        <w:t>les</w:t>
      </w:r>
      <w:proofErr w:type="gramEnd"/>
      <w:r>
        <w:rPr>
          <w:rFonts w:eastAsia="Times New Roman"/>
        </w:rPr>
        <w:t xml:space="preserve"> ressources offertes par l'environnement : institutions de formation, musées (des beaux-arts, arts et métiers, arts et industries, ethnographiques), monuments, chantiers, paysages (urbains, ruraux, industriels),</w:t>
      </w:r>
    </w:p>
    <w:p w:rsidR="00000000" w:rsidRDefault="00104C24">
      <w:pPr>
        <w:divId w:val="794181353"/>
        <w:rPr>
          <w:rFonts w:eastAsia="Times New Roman"/>
        </w:rPr>
      </w:pPr>
      <w:r>
        <w:rPr>
          <w:rFonts w:eastAsia="Times New Roman"/>
          <w:b/>
          <w:bCs/>
        </w:rPr>
        <w:t>.</w:t>
      </w:r>
      <w:r>
        <w:rPr>
          <w:rFonts w:eastAsia="Times New Roman"/>
        </w:rPr>
        <w:t xml:space="preserve"> </w:t>
      </w:r>
      <w:proofErr w:type="gramStart"/>
      <w:r>
        <w:rPr>
          <w:rFonts w:eastAsia="Times New Roman"/>
        </w:rPr>
        <w:t>le</w:t>
      </w:r>
      <w:proofErr w:type="gramEnd"/>
      <w:r>
        <w:rPr>
          <w:rFonts w:eastAsia="Times New Roman"/>
        </w:rPr>
        <w:t xml:space="preserve"> calendrier des manifestations </w:t>
      </w:r>
      <w:r>
        <w:rPr>
          <w:rFonts w:eastAsia="Times New Roman"/>
        </w:rPr>
        <w:t>: festivals divers, spectacles itinérants, expositions temporaires,</w:t>
      </w:r>
    </w:p>
    <w:p w:rsidR="00000000" w:rsidRDefault="00104C24">
      <w:pPr>
        <w:divId w:val="281306507"/>
        <w:rPr>
          <w:rFonts w:eastAsia="Times New Roman"/>
        </w:rPr>
      </w:pPr>
      <w:r>
        <w:rPr>
          <w:rFonts w:eastAsia="Times New Roman"/>
          <w:b/>
          <w:bCs/>
        </w:rPr>
        <w:t>.</w:t>
      </w:r>
      <w:r>
        <w:rPr>
          <w:rFonts w:eastAsia="Times New Roman"/>
        </w:rPr>
        <w:t xml:space="preserve"> </w:t>
      </w:r>
      <w:proofErr w:type="gramStart"/>
      <w:r>
        <w:rPr>
          <w:rFonts w:eastAsia="Times New Roman"/>
        </w:rPr>
        <w:t>les</w:t>
      </w:r>
      <w:proofErr w:type="gramEnd"/>
      <w:r>
        <w:rPr>
          <w:rFonts w:eastAsia="Times New Roman"/>
        </w:rPr>
        <w:t xml:space="preserve"> rencontres avec des professionnels sur leur lieu de travail : ateliers d'artistes ou d'artisans, sièges d'agences d'architecture, studios de design, etc.</w:t>
      </w:r>
    </w:p>
    <w:p w:rsidR="00000000" w:rsidRDefault="00104C24">
      <w:pPr>
        <w:divId w:val="654261556"/>
        <w:rPr>
          <w:rFonts w:eastAsia="Times New Roman"/>
        </w:rPr>
      </w:pPr>
      <w:r>
        <w:rPr>
          <w:rFonts w:eastAsia="Times New Roman"/>
        </w:rPr>
        <w:t>Une démarche visant la réali</w:t>
      </w:r>
      <w:r>
        <w:rPr>
          <w:rFonts w:eastAsia="Times New Roman"/>
        </w:rPr>
        <w:t>sation de projets conjoints avec les enseignements professionnels de certains CAP comportant une composante artistique</w:t>
      </w:r>
    </w:p>
    <w:p w:rsidR="00000000" w:rsidRDefault="00104C24">
      <w:pPr>
        <w:divId w:val="2103143300"/>
        <w:rPr>
          <w:rFonts w:eastAsia="Times New Roman"/>
        </w:rPr>
      </w:pPr>
      <w:r>
        <w:rPr>
          <w:rFonts w:eastAsia="Times New Roman"/>
        </w:rPr>
        <w:t>L'enseignant d'arts appliqués peut notamment, dans le cadre de certains CAP - arts du bois, du feu, du métal, arts de la reliure, art tex</w:t>
      </w:r>
      <w:r>
        <w:rPr>
          <w:rFonts w:eastAsia="Times New Roman"/>
        </w:rPr>
        <w:t>tile et mode, communication, environnement, gravure, musique, spectacles :</w:t>
      </w:r>
    </w:p>
    <w:p w:rsidR="00000000" w:rsidRDefault="00104C24">
      <w:pPr>
        <w:divId w:val="1487739713"/>
        <w:rPr>
          <w:rFonts w:eastAsia="Times New Roman"/>
        </w:rPr>
      </w:pPr>
      <w:r>
        <w:rPr>
          <w:rFonts w:eastAsia="Times New Roman"/>
        </w:rPr>
        <w:t>- expérimenter des situations de rencontre avec les métiers d'art, l'art contemporain, les techniciens, les artistes ;</w:t>
      </w:r>
    </w:p>
    <w:p w:rsidR="00000000" w:rsidRDefault="00104C24">
      <w:pPr>
        <w:divId w:val="636843189"/>
        <w:rPr>
          <w:rFonts w:eastAsia="Times New Roman"/>
        </w:rPr>
      </w:pPr>
      <w:r>
        <w:rPr>
          <w:rFonts w:eastAsia="Times New Roman"/>
        </w:rPr>
        <w:t>- traiter un même sujet d'étude dans le cadre de la sensibilis</w:t>
      </w:r>
      <w:r>
        <w:rPr>
          <w:rFonts w:eastAsia="Times New Roman"/>
        </w:rPr>
        <w:t>ation au design et dans celui de l'atelier professionnel, confronter démarches et résultat.</w:t>
      </w:r>
    </w:p>
    <w:p w:rsidR="00000000" w:rsidRDefault="00104C24">
      <w:pPr>
        <w:divId w:val="1599481399"/>
        <w:rPr>
          <w:rFonts w:eastAsia="Times New Roman"/>
        </w:rPr>
      </w:pPr>
      <w:r>
        <w:rPr>
          <w:rFonts w:eastAsia="Times New Roman"/>
        </w:rPr>
        <w:t>V. 3 L'ensemble optionnel ou « les choix offerts par le menu »</w:t>
      </w:r>
    </w:p>
    <w:p w:rsidR="00000000" w:rsidRDefault="00104C24">
      <w:pPr>
        <w:divId w:val="230970743"/>
        <w:rPr>
          <w:rFonts w:eastAsia="Times New Roman"/>
        </w:rPr>
      </w:pPr>
      <w:r>
        <w:rPr>
          <w:rFonts w:eastAsia="Times New Roman"/>
        </w:rPr>
        <w:t>Il fait partie de l'horaire global de la formation. En revanche, il fait appel à l'initiative et à l'</w:t>
      </w:r>
      <w:r>
        <w:rPr>
          <w:rFonts w:eastAsia="Times New Roman"/>
        </w:rPr>
        <w:t>autonomie de l'établissement. C'est l'ensemble de l'ouverture à d'autres pratiques, à d'autres cultures artistiques, à d'autres domaines artistiques. Compte tenu de l'évolution des tendances culturelles et de la création contemporaine qui privilégie les cr</w:t>
      </w:r>
      <w:r>
        <w:rPr>
          <w:rFonts w:eastAsia="Times New Roman"/>
        </w:rPr>
        <w:t>oisements, cet ensemble comporte quatre grandes options : arts du son, arts visuels, patrimoines, spectacle vivant.</w:t>
      </w:r>
    </w:p>
    <w:p w:rsidR="00000000" w:rsidRDefault="00104C24">
      <w:pPr>
        <w:divId w:val="1161848148"/>
        <w:rPr>
          <w:rFonts w:eastAsia="Times New Roman"/>
        </w:rPr>
      </w:pPr>
      <w:r>
        <w:rPr>
          <w:rFonts w:eastAsia="Times New Roman"/>
        </w:rPr>
        <w:t>Chacune de ces options implique un partenariat interne entre des enseignants de l'établissement et/ou un partenariat externe avec des struct</w:t>
      </w:r>
      <w:r>
        <w:rPr>
          <w:rFonts w:eastAsia="Times New Roman"/>
        </w:rPr>
        <w:t>ures culturelles, des artistes, des professionnels du secteur artistique et culturel.</w:t>
      </w:r>
    </w:p>
    <w:p w:rsidR="00000000" w:rsidRDefault="00104C24">
      <w:pPr>
        <w:divId w:val="3291942"/>
        <w:rPr>
          <w:rFonts w:eastAsia="Times New Roman"/>
        </w:rPr>
      </w:pPr>
      <w:r>
        <w:rPr>
          <w:rFonts w:eastAsia="Times New Roman"/>
        </w:rPr>
        <w:t>Ces options, même si elles comportent des dominantes disciplinaires fortes, ne sont pas étanches les unes aux autres. Elles peuvent au contraire donner lieu à passerelles</w:t>
      </w:r>
      <w:r>
        <w:rPr>
          <w:rFonts w:eastAsia="Times New Roman"/>
        </w:rPr>
        <w:t xml:space="preserve"> et à nouveaux positionnements : ainsi, la musique, inscrite de plein droit dans l'option « arts du son », trouve également sa place dans l'option « spectacle vivant » ; la danse, située dans l'option « spectacle vivant », peut légitimement apparaître dans</w:t>
      </w:r>
      <w:r>
        <w:rPr>
          <w:rFonts w:eastAsia="Times New Roman"/>
        </w:rPr>
        <w:t xml:space="preserve"> l'option « arts visuels », etc.</w:t>
      </w:r>
    </w:p>
    <w:p w:rsidR="00000000" w:rsidRDefault="00104C24">
      <w:pPr>
        <w:divId w:val="866911662"/>
        <w:rPr>
          <w:rFonts w:eastAsia="Times New Roman"/>
        </w:rPr>
      </w:pPr>
      <w:r>
        <w:rPr>
          <w:rFonts w:eastAsia="Times New Roman"/>
        </w:rPr>
        <w:t xml:space="preserve">En conséquence, il appartient à l'équipe - enseignants et partenaires - de procéder sur place aux redistributions que justifie le projet artistique de l'établissement et qu'autorisent les ressources humaines et matérielles </w:t>
      </w:r>
      <w:r>
        <w:rPr>
          <w:rFonts w:eastAsia="Times New Roman"/>
        </w:rPr>
        <w:t>disponibles sur place ou dans l'environnement proche.</w:t>
      </w:r>
    </w:p>
    <w:p w:rsidR="00000000" w:rsidRDefault="00104C24">
      <w:pPr>
        <w:divId w:val="1776631358"/>
        <w:rPr>
          <w:rFonts w:eastAsia="Times New Roman"/>
        </w:rPr>
      </w:pPr>
      <w:r>
        <w:rPr>
          <w:rFonts w:eastAsia="Times New Roman"/>
        </w:rPr>
        <w:t>De la même façon, il lui revient de déterminer les parts relatives à la pratique et à l'approche culturelle avec le souci de privilégier constamment la qualité de la démarche et du résultat.</w:t>
      </w:r>
    </w:p>
    <w:p w:rsidR="00000000" w:rsidRDefault="00104C24">
      <w:pPr>
        <w:divId w:val="1584417894"/>
        <w:rPr>
          <w:rFonts w:eastAsia="Times New Roman"/>
        </w:rPr>
      </w:pPr>
      <w:r>
        <w:rPr>
          <w:rFonts w:eastAsia="Times New Roman"/>
        </w:rPr>
        <w:t>Par ailleur</w:t>
      </w:r>
      <w:r>
        <w:rPr>
          <w:rFonts w:eastAsia="Times New Roman"/>
        </w:rPr>
        <w:t>s, chaque option rassemblant plusieurs domaines artistiques, il convient, non pas de tout explorer (le temps imparti ne le permet d'ailleurs pas), mais de faire un choix clair privilégiant les critères pédagogiques et de faisabilité.</w:t>
      </w:r>
    </w:p>
    <w:p w:rsidR="00000000" w:rsidRDefault="00104C24">
      <w:pPr>
        <w:divId w:val="1995377090"/>
        <w:rPr>
          <w:rFonts w:eastAsia="Times New Roman"/>
        </w:rPr>
      </w:pPr>
      <w:r>
        <w:rPr>
          <w:rFonts w:eastAsia="Times New Roman"/>
        </w:rPr>
        <w:t xml:space="preserve">V. 3. 1 L'option arts </w:t>
      </w:r>
      <w:r>
        <w:rPr>
          <w:rFonts w:eastAsia="Times New Roman"/>
        </w:rPr>
        <w:t>du son</w:t>
      </w:r>
    </w:p>
    <w:p w:rsidR="00000000" w:rsidRDefault="00104C24">
      <w:pPr>
        <w:divId w:val="1760984680"/>
        <w:rPr>
          <w:rFonts w:eastAsia="Times New Roman"/>
        </w:rPr>
      </w:pPr>
      <w:r>
        <w:rPr>
          <w:rFonts w:eastAsia="Times New Roman"/>
        </w:rPr>
        <w:t>L'intitulé « arts du son » recouvre notamment les musiques vocales et instrumentales mais aussi les sons enregistrés, restitués, montés, transformés, les bruitages. Dans le cadre de cette option, l'établissement noue un partenariat externe avec un c</w:t>
      </w:r>
      <w:r>
        <w:rPr>
          <w:rFonts w:eastAsia="Times New Roman"/>
        </w:rPr>
        <w:t>onservatoire ou une école de musique, et s'associe la compétence ponctuelle de spécialistes divers : professeurs d'éducation musicale en lycées et collèges, techniciens du son, bruiteurs, etc.</w:t>
      </w:r>
    </w:p>
    <w:p w:rsidR="00000000" w:rsidRDefault="00104C24">
      <w:pPr>
        <w:divId w:val="352271971"/>
        <w:rPr>
          <w:rFonts w:eastAsia="Times New Roman"/>
        </w:rPr>
      </w:pPr>
      <w:r>
        <w:rPr>
          <w:rFonts w:eastAsia="Times New Roman"/>
        </w:rPr>
        <w:t xml:space="preserve">À titre indicatif, le programme détaille ci-dessous le type de </w:t>
      </w:r>
      <w:r>
        <w:rPr>
          <w:rFonts w:eastAsia="Times New Roman"/>
        </w:rPr>
        <w:t>formation qui peut être proposé dans le cadre de l'environnement musical et sonore.</w:t>
      </w:r>
    </w:p>
    <w:p w:rsidR="00000000" w:rsidRDefault="00104C24">
      <w:pPr>
        <w:divId w:val="104204373"/>
        <w:rPr>
          <w:rFonts w:eastAsia="Times New Roman"/>
        </w:rPr>
      </w:pP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1901"/>
        <w:gridCol w:w="4467"/>
        <w:gridCol w:w="2704"/>
      </w:tblGrid>
      <w:tr w:rsidR="00000000">
        <w:trPr>
          <w:divId w:val="1286817347"/>
          <w:tblCellSpacing w:w="0" w:type="dxa"/>
        </w:trPr>
        <w:tc>
          <w:tcPr>
            <w:tcW w:w="0" w:type="auto"/>
            <w:hideMark/>
          </w:tcPr>
          <w:p w:rsidR="00000000" w:rsidRDefault="00104C24">
            <w:pPr>
              <w:jc w:val="center"/>
              <w:divId w:val="803306491"/>
              <w:rPr>
                <w:rFonts w:eastAsia="Times New Roman"/>
                <w:b/>
                <w:bCs/>
              </w:rPr>
            </w:pPr>
            <w:r>
              <w:rPr>
                <w:rFonts w:eastAsia="Times New Roman"/>
                <w:b/>
                <w:bCs/>
              </w:rPr>
              <w:t>Éléments essentiels abordés</w:t>
            </w:r>
          </w:p>
        </w:tc>
        <w:tc>
          <w:tcPr>
            <w:tcW w:w="0" w:type="auto"/>
            <w:hideMark/>
          </w:tcPr>
          <w:p w:rsidR="00000000" w:rsidRDefault="00104C24">
            <w:pPr>
              <w:jc w:val="center"/>
              <w:divId w:val="1959871902"/>
              <w:rPr>
                <w:rFonts w:eastAsia="Times New Roman"/>
                <w:b/>
                <w:bCs/>
              </w:rPr>
            </w:pPr>
            <w:r>
              <w:rPr>
                <w:rFonts w:eastAsia="Times New Roman"/>
                <w:b/>
                <w:bCs/>
              </w:rPr>
              <w:t>Pistes d'étude liées aux éléments</w:t>
            </w:r>
          </w:p>
        </w:tc>
        <w:tc>
          <w:tcPr>
            <w:tcW w:w="0" w:type="auto"/>
            <w:hideMark/>
          </w:tcPr>
          <w:p w:rsidR="00000000" w:rsidRDefault="00104C24">
            <w:pPr>
              <w:jc w:val="center"/>
              <w:divId w:val="1715496855"/>
              <w:rPr>
                <w:rFonts w:eastAsia="Times New Roman"/>
                <w:b/>
                <w:bCs/>
              </w:rPr>
            </w:pPr>
            <w:r>
              <w:rPr>
                <w:rFonts w:eastAsia="Times New Roman"/>
                <w:b/>
                <w:bCs/>
              </w:rPr>
              <w:t>Exemples de productions sonores et musicales</w:t>
            </w:r>
          </w:p>
        </w:tc>
      </w:tr>
      <w:tr w:rsidR="00000000">
        <w:trPr>
          <w:divId w:val="1286817347"/>
          <w:tblCellSpacing w:w="0" w:type="dxa"/>
        </w:trPr>
        <w:tc>
          <w:tcPr>
            <w:tcW w:w="0" w:type="auto"/>
            <w:vAlign w:val="center"/>
            <w:hideMark/>
          </w:tcPr>
          <w:p w:rsidR="00000000" w:rsidRDefault="00104C24">
            <w:pPr>
              <w:divId w:val="1140879448"/>
              <w:rPr>
                <w:rFonts w:eastAsia="Times New Roman"/>
              </w:rPr>
            </w:pPr>
            <w:r>
              <w:rPr>
                <w:rFonts w:eastAsia="Times New Roman"/>
              </w:rPr>
              <w:t>L'instrument</w:t>
            </w:r>
          </w:p>
          <w:p w:rsidR="00000000" w:rsidRDefault="00104C24">
            <w:pPr>
              <w:divId w:val="335957271"/>
              <w:rPr>
                <w:rFonts w:eastAsia="Times New Roman"/>
              </w:rPr>
            </w:pPr>
            <w:r>
              <w:rPr>
                <w:rFonts w:eastAsia="Times New Roman"/>
              </w:rPr>
              <w:t>Le son</w:t>
            </w:r>
          </w:p>
          <w:p w:rsidR="00000000" w:rsidRDefault="00104C24">
            <w:pPr>
              <w:divId w:val="2038387042"/>
              <w:rPr>
                <w:rFonts w:eastAsia="Times New Roman"/>
              </w:rPr>
            </w:pPr>
            <w:r>
              <w:rPr>
                <w:rFonts w:eastAsia="Times New Roman"/>
              </w:rPr>
              <w:t>La bande son</w:t>
            </w:r>
          </w:p>
        </w:tc>
        <w:tc>
          <w:tcPr>
            <w:tcW w:w="0" w:type="auto"/>
            <w:vAlign w:val="center"/>
            <w:hideMark/>
          </w:tcPr>
          <w:p w:rsidR="00000000" w:rsidRDefault="00104C24">
            <w:pPr>
              <w:divId w:val="984552649"/>
              <w:rPr>
                <w:rFonts w:eastAsia="Times New Roman"/>
              </w:rPr>
            </w:pPr>
            <w:r>
              <w:rPr>
                <w:rFonts w:eastAsia="Times New Roman"/>
              </w:rPr>
              <w:t>Une chaîne de production sonore (microphone, enregistrement, traitement, restitution)</w:t>
            </w:r>
          </w:p>
          <w:p w:rsidR="00000000" w:rsidRDefault="00104C24">
            <w:pPr>
              <w:divId w:val="1737779717"/>
              <w:rPr>
                <w:rFonts w:eastAsia="Times New Roman"/>
              </w:rPr>
            </w:pPr>
            <w:r>
              <w:rPr>
                <w:rFonts w:eastAsia="Times New Roman"/>
              </w:rPr>
              <w:t>Quelques outils de traitement audionumériques</w:t>
            </w:r>
          </w:p>
          <w:p w:rsidR="00000000" w:rsidRDefault="00104C24">
            <w:pPr>
              <w:divId w:val="1850948692"/>
              <w:rPr>
                <w:rFonts w:eastAsia="Times New Roman"/>
              </w:rPr>
            </w:pPr>
            <w:r>
              <w:rPr>
                <w:rFonts w:eastAsia="Times New Roman"/>
              </w:rPr>
              <w:t>Quelques instruments de musique d'aujourd'hui</w:t>
            </w:r>
          </w:p>
          <w:p w:rsidR="00000000" w:rsidRDefault="00104C24">
            <w:pPr>
              <w:divId w:val="106975094"/>
              <w:rPr>
                <w:rFonts w:eastAsia="Times New Roman"/>
              </w:rPr>
            </w:pPr>
            <w:r>
              <w:rPr>
                <w:rFonts w:eastAsia="Times New Roman"/>
              </w:rPr>
              <w:t>La programmation musicale à la télé et à la radio, sur le net</w:t>
            </w:r>
          </w:p>
          <w:p w:rsidR="00000000" w:rsidRDefault="00104C24">
            <w:pPr>
              <w:divId w:val="202254880"/>
              <w:rPr>
                <w:rFonts w:eastAsia="Times New Roman"/>
              </w:rPr>
            </w:pPr>
            <w:r>
              <w:rPr>
                <w:rFonts w:eastAsia="Times New Roman"/>
              </w:rPr>
              <w:t>Quelques rapport</w:t>
            </w:r>
            <w:r>
              <w:rPr>
                <w:rFonts w:eastAsia="Times New Roman"/>
              </w:rPr>
              <w:t>s du son à l'image dans les séquences filmées</w:t>
            </w:r>
          </w:p>
        </w:tc>
        <w:tc>
          <w:tcPr>
            <w:tcW w:w="0" w:type="auto"/>
            <w:vAlign w:val="center"/>
            <w:hideMark/>
          </w:tcPr>
          <w:p w:rsidR="00000000" w:rsidRDefault="00104C24">
            <w:pPr>
              <w:divId w:val="336076837"/>
              <w:rPr>
                <w:rFonts w:eastAsia="Times New Roman"/>
              </w:rPr>
            </w:pPr>
            <w:r>
              <w:rPr>
                <w:rFonts w:eastAsia="Times New Roman"/>
              </w:rPr>
              <w:t>Une bande sonore pour une séquence filmée</w:t>
            </w:r>
          </w:p>
          <w:p w:rsidR="00000000" w:rsidRDefault="00104C24">
            <w:pPr>
              <w:divId w:val="1092430359"/>
              <w:rPr>
                <w:rFonts w:eastAsia="Times New Roman"/>
              </w:rPr>
            </w:pPr>
            <w:r>
              <w:rPr>
                <w:rFonts w:eastAsia="Times New Roman"/>
              </w:rPr>
              <w:t>Un programme musical pour la radio</w:t>
            </w:r>
          </w:p>
        </w:tc>
      </w:tr>
    </w:tbl>
    <w:p w:rsidR="00000000" w:rsidRDefault="00104C24">
      <w:pPr>
        <w:divId w:val="494685244"/>
        <w:rPr>
          <w:rFonts w:eastAsia="Times New Roman"/>
        </w:rPr>
      </w:pPr>
      <w:r>
        <w:rPr>
          <w:rFonts w:eastAsia="Times New Roman"/>
        </w:rPr>
        <w:t> </w:t>
      </w:r>
    </w:p>
    <w:p w:rsidR="00000000" w:rsidRDefault="00104C24">
      <w:pPr>
        <w:divId w:val="986325057"/>
        <w:rPr>
          <w:rFonts w:eastAsia="Times New Roman"/>
        </w:rPr>
      </w:pPr>
      <w:r>
        <w:rPr>
          <w:rFonts w:eastAsia="Times New Roman"/>
        </w:rPr>
        <w:t>V. 3. 2 L'option arts visuels</w:t>
      </w:r>
    </w:p>
    <w:p w:rsidR="00000000" w:rsidRDefault="00104C24">
      <w:pPr>
        <w:divId w:val="1662386406"/>
        <w:rPr>
          <w:rFonts w:eastAsia="Times New Roman"/>
        </w:rPr>
      </w:pPr>
      <w:r>
        <w:rPr>
          <w:rFonts w:eastAsia="Times New Roman"/>
        </w:rPr>
        <w:t xml:space="preserve">L'intitulé « arts visuels » recouvre notamment les arts </w:t>
      </w:r>
      <w:r>
        <w:rPr>
          <w:rFonts w:eastAsia="Times New Roman"/>
        </w:rPr>
        <w:t>plastiques, la photographie, l'infographie, le cinéma, la vidéo. Dans le cadre de cette option, l'établissement noue un partenariat externe avec, par exemple, une salle de cinéma d'art et d'essai, un studio d'audiovisuel, les services spécialisés d'un CRDP</w:t>
      </w:r>
      <w:r>
        <w:rPr>
          <w:rFonts w:eastAsia="Times New Roman"/>
        </w:rPr>
        <w:t xml:space="preserve"> ou d'un CDDP, et s'associe le concours de professionnels de ces domaines.</w:t>
      </w:r>
    </w:p>
    <w:p w:rsidR="00000000" w:rsidRDefault="00104C24">
      <w:pPr>
        <w:divId w:val="2020546533"/>
        <w:rPr>
          <w:rFonts w:eastAsia="Times New Roman"/>
        </w:rPr>
      </w:pPr>
      <w:r>
        <w:rPr>
          <w:rFonts w:eastAsia="Times New Roman"/>
        </w:rPr>
        <w:t>À titre indicatif, le programme détaille ci-dessous le type de formation qui peut être proposé dans le cadre du cinéma.</w:t>
      </w:r>
    </w:p>
    <w:p w:rsidR="00000000" w:rsidRDefault="00104C24">
      <w:pPr>
        <w:divId w:val="817956926"/>
        <w:rPr>
          <w:rFonts w:eastAsia="Times New Roman"/>
        </w:rPr>
      </w:pPr>
      <w:r>
        <w:rPr>
          <w:rFonts w:eastAsia="Times New Roman"/>
        </w:rPr>
        <w:t>Les possibles pistes d'étude peuvent donner lieu aux activité</w:t>
      </w:r>
      <w:r>
        <w:rPr>
          <w:rFonts w:eastAsia="Times New Roman"/>
        </w:rPr>
        <w:t>s suivantes :</w:t>
      </w:r>
    </w:p>
    <w:p w:rsidR="00000000" w:rsidRDefault="00104C24">
      <w:pPr>
        <w:divId w:val="1075934458"/>
        <w:rPr>
          <w:rFonts w:eastAsia="Times New Roman"/>
        </w:rPr>
      </w:pPr>
      <w:r>
        <w:rPr>
          <w:rFonts w:eastAsia="Times New Roman"/>
        </w:rPr>
        <w:t>- Définir la notion de plan.</w:t>
      </w:r>
    </w:p>
    <w:p w:rsidR="00000000" w:rsidRDefault="00104C24">
      <w:pPr>
        <w:divId w:val="1349024035"/>
        <w:rPr>
          <w:rFonts w:eastAsia="Times New Roman"/>
        </w:rPr>
      </w:pPr>
      <w:r>
        <w:rPr>
          <w:rFonts w:eastAsia="Times New Roman"/>
        </w:rPr>
        <w:t>- Projeter, par écrit ou à l'aide de notes graphiques, un plan.</w:t>
      </w:r>
    </w:p>
    <w:p w:rsidR="00000000" w:rsidRDefault="00104C24">
      <w:pPr>
        <w:divId w:val="1413967294"/>
        <w:rPr>
          <w:rFonts w:eastAsia="Times New Roman"/>
        </w:rPr>
      </w:pPr>
      <w:r>
        <w:rPr>
          <w:rFonts w:eastAsia="Times New Roman"/>
        </w:rPr>
        <w:t>- Réaliser un plan.</w:t>
      </w:r>
    </w:p>
    <w:p w:rsidR="00000000" w:rsidRDefault="00104C24">
      <w:pPr>
        <w:divId w:val="871066035"/>
        <w:rPr>
          <w:rFonts w:eastAsia="Times New Roman"/>
        </w:rPr>
      </w:pPr>
      <w:r>
        <w:rPr>
          <w:rFonts w:eastAsia="Times New Roman"/>
        </w:rPr>
        <w:t>- Commenter un plan.</w:t>
      </w:r>
    </w:p>
    <w:p w:rsidR="00000000" w:rsidRDefault="00104C24">
      <w:pPr>
        <w:divId w:val="681518012"/>
        <w:rPr>
          <w:rFonts w:eastAsia="Times New Roman"/>
        </w:rPr>
      </w:pPr>
      <w:r>
        <w:rPr>
          <w:rFonts w:eastAsia="Times New Roman"/>
        </w:rPr>
        <w:t>- Observer et analyser des plans (photographie, cinéma, télévision).</w:t>
      </w:r>
    </w:p>
    <w:p w:rsidR="00000000" w:rsidRDefault="00104C24">
      <w:pPr>
        <w:divId w:val="38290732"/>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2710"/>
        <w:gridCol w:w="3167"/>
        <w:gridCol w:w="3195"/>
      </w:tblGrid>
      <w:tr w:rsidR="00000000">
        <w:trPr>
          <w:divId w:val="1008405125"/>
          <w:tblCellSpacing w:w="0" w:type="dxa"/>
        </w:trPr>
        <w:tc>
          <w:tcPr>
            <w:tcW w:w="0" w:type="auto"/>
            <w:hideMark/>
          </w:tcPr>
          <w:p w:rsidR="00000000" w:rsidRDefault="00104C24">
            <w:pPr>
              <w:jc w:val="center"/>
              <w:divId w:val="1110856420"/>
              <w:rPr>
                <w:rFonts w:eastAsia="Times New Roman"/>
                <w:b/>
                <w:bCs/>
              </w:rPr>
            </w:pPr>
            <w:r>
              <w:rPr>
                <w:rFonts w:eastAsia="Times New Roman"/>
                <w:b/>
                <w:bCs/>
              </w:rPr>
              <w:t>Éléments essentiels abordés</w:t>
            </w:r>
          </w:p>
        </w:tc>
        <w:tc>
          <w:tcPr>
            <w:tcW w:w="0" w:type="auto"/>
            <w:hideMark/>
          </w:tcPr>
          <w:p w:rsidR="00000000" w:rsidRDefault="00104C24">
            <w:pPr>
              <w:jc w:val="center"/>
              <w:divId w:val="200674436"/>
              <w:rPr>
                <w:rFonts w:eastAsia="Times New Roman"/>
                <w:b/>
                <w:bCs/>
              </w:rPr>
            </w:pPr>
            <w:r>
              <w:rPr>
                <w:rFonts w:eastAsia="Times New Roman"/>
                <w:b/>
                <w:bCs/>
              </w:rPr>
              <w:t>Pist</w:t>
            </w:r>
            <w:r>
              <w:rPr>
                <w:rFonts w:eastAsia="Times New Roman"/>
                <w:b/>
                <w:bCs/>
              </w:rPr>
              <w:t>es d'étude liées aux éléments</w:t>
            </w:r>
          </w:p>
        </w:tc>
        <w:tc>
          <w:tcPr>
            <w:tcW w:w="0" w:type="auto"/>
            <w:hideMark/>
          </w:tcPr>
          <w:p w:rsidR="00000000" w:rsidRDefault="00104C24">
            <w:pPr>
              <w:jc w:val="center"/>
              <w:divId w:val="791243253"/>
              <w:rPr>
                <w:rFonts w:eastAsia="Times New Roman"/>
                <w:b/>
                <w:bCs/>
              </w:rPr>
            </w:pPr>
            <w:r>
              <w:rPr>
                <w:rFonts w:eastAsia="Times New Roman"/>
                <w:b/>
                <w:bCs/>
              </w:rPr>
              <w:t>Exemples de productions</w:t>
            </w:r>
          </w:p>
        </w:tc>
      </w:tr>
      <w:tr w:rsidR="00000000">
        <w:trPr>
          <w:divId w:val="1008405125"/>
          <w:tblCellSpacing w:w="0" w:type="dxa"/>
        </w:trPr>
        <w:tc>
          <w:tcPr>
            <w:tcW w:w="0" w:type="auto"/>
            <w:vAlign w:val="center"/>
            <w:hideMark/>
          </w:tcPr>
          <w:p w:rsidR="00000000" w:rsidRDefault="00104C24">
            <w:pPr>
              <w:divId w:val="309751163"/>
              <w:rPr>
                <w:rFonts w:eastAsia="Times New Roman"/>
              </w:rPr>
            </w:pPr>
            <w:r>
              <w:rPr>
                <w:rFonts w:eastAsia="Times New Roman"/>
              </w:rPr>
              <w:t>Le plan en tant qu'il fédère les éléments fondateurs du langage des images et des sons :</w:t>
            </w:r>
          </w:p>
          <w:p w:rsidR="00000000" w:rsidRDefault="00104C24">
            <w:pPr>
              <w:divId w:val="666202946"/>
              <w:rPr>
                <w:rFonts w:eastAsia="Times New Roman"/>
              </w:rPr>
            </w:pPr>
            <w:r>
              <w:rPr>
                <w:rFonts w:eastAsia="Times New Roman"/>
              </w:rPr>
              <w:t>- espace</w:t>
            </w:r>
          </w:p>
          <w:p w:rsidR="00000000" w:rsidRDefault="00104C24">
            <w:pPr>
              <w:divId w:val="1699816526"/>
              <w:rPr>
                <w:rFonts w:eastAsia="Times New Roman"/>
              </w:rPr>
            </w:pPr>
            <w:r>
              <w:rPr>
                <w:rFonts w:eastAsia="Times New Roman"/>
              </w:rPr>
              <w:t>- durée</w:t>
            </w:r>
          </w:p>
          <w:p w:rsidR="00000000" w:rsidRDefault="00104C24">
            <w:pPr>
              <w:divId w:val="1689481864"/>
              <w:rPr>
                <w:rFonts w:eastAsia="Times New Roman"/>
              </w:rPr>
            </w:pPr>
            <w:r>
              <w:rPr>
                <w:rFonts w:eastAsia="Times New Roman"/>
              </w:rPr>
              <w:t>- narration</w:t>
            </w:r>
          </w:p>
          <w:p w:rsidR="00000000" w:rsidRDefault="00104C24">
            <w:pPr>
              <w:divId w:val="1689483659"/>
              <w:rPr>
                <w:rFonts w:eastAsia="Times New Roman"/>
              </w:rPr>
            </w:pPr>
            <w:r>
              <w:rPr>
                <w:rFonts w:eastAsia="Times New Roman"/>
              </w:rPr>
              <w:t>- traitement des personnages</w:t>
            </w:r>
          </w:p>
          <w:p w:rsidR="00000000" w:rsidRDefault="00104C24">
            <w:pPr>
              <w:divId w:val="1970236476"/>
              <w:rPr>
                <w:rFonts w:eastAsia="Times New Roman"/>
              </w:rPr>
            </w:pPr>
            <w:r>
              <w:rPr>
                <w:rFonts w:eastAsia="Times New Roman"/>
              </w:rPr>
              <w:t>- traitement de la lumière</w:t>
            </w:r>
          </w:p>
          <w:p w:rsidR="00000000" w:rsidRDefault="00104C24">
            <w:pPr>
              <w:divId w:val="1711029244"/>
              <w:rPr>
                <w:rFonts w:eastAsia="Times New Roman"/>
              </w:rPr>
            </w:pPr>
            <w:r>
              <w:rPr>
                <w:rFonts w:eastAsia="Times New Roman"/>
              </w:rPr>
              <w:t>- traitement de la matière sonore</w:t>
            </w:r>
          </w:p>
        </w:tc>
        <w:tc>
          <w:tcPr>
            <w:tcW w:w="0" w:type="auto"/>
            <w:vAlign w:val="center"/>
            <w:hideMark/>
          </w:tcPr>
          <w:p w:rsidR="00000000" w:rsidRDefault="00104C24">
            <w:pPr>
              <w:divId w:val="1092510868"/>
              <w:rPr>
                <w:rFonts w:eastAsia="Times New Roman"/>
              </w:rPr>
            </w:pPr>
            <w:r>
              <w:rPr>
                <w:rFonts w:eastAsia="Times New Roman"/>
              </w:rPr>
              <w:t>Les principales composantes d'un plan :</w:t>
            </w:r>
          </w:p>
          <w:p w:rsidR="00000000" w:rsidRDefault="00104C24">
            <w:pPr>
              <w:divId w:val="637883127"/>
              <w:rPr>
                <w:rFonts w:eastAsia="Times New Roman"/>
              </w:rPr>
            </w:pPr>
            <w:r>
              <w:rPr>
                <w:rFonts w:eastAsia="Times New Roman"/>
              </w:rPr>
              <w:t>- la durée (courte, longue)</w:t>
            </w:r>
          </w:p>
          <w:p w:rsidR="00000000" w:rsidRDefault="00104C24">
            <w:pPr>
              <w:divId w:val="1853718144"/>
              <w:rPr>
                <w:rFonts w:eastAsia="Times New Roman"/>
              </w:rPr>
            </w:pPr>
            <w:r>
              <w:rPr>
                <w:rFonts w:eastAsia="Times New Roman"/>
              </w:rPr>
              <w:t>- le cadre (échelle des plans, profondeur de champ)</w:t>
            </w:r>
          </w:p>
          <w:p w:rsidR="00000000" w:rsidRDefault="00104C24">
            <w:pPr>
              <w:divId w:val="458691482"/>
              <w:rPr>
                <w:rFonts w:eastAsia="Times New Roman"/>
              </w:rPr>
            </w:pPr>
            <w:r>
              <w:rPr>
                <w:rFonts w:eastAsia="Times New Roman"/>
              </w:rPr>
              <w:t>- la fixité ou les mouvements de la caméra (travelling, panoramique, caméra à l'épaule, zoom)</w:t>
            </w:r>
          </w:p>
          <w:p w:rsidR="00000000" w:rsidRDefault="00104C24">
            <w:pPr>
              <w:divId w:val="2112387212"/>
              <w:rPr>
                <w:rFonts w:eastAsia="Times New Roman"/>
              </w:rPr>
            </w:pPr>
            <w:r>
              <w:rPr>
                <w:rFonts w:eastAsia="Times New Roman"/>
              </w:rPr>
              <w:t>- l'ang</w:t>
            </w:r>
            <w:r>
              <w:rPr>
                <w:rFonts w:eastAsia="Times New Roman"/>
              </w:rPr>
              <w:t>le de prise de vue (plongée/contre-plongée)</w:t>
            </w:r>
          </w:p>
          <w:p w:rsidR="00000000" w:rsidRDefault="00104C24">
            <w:pPr>
              <w:divId w:val="790635470"/>
              <w:rPr>
                <w:rFonts w:eastAsia="Times New Roman"/>
              </w:rPr>
            </w:pPr>
            <w:r>
              <w:rPr>
                <w:rFonts w:eastAsia="Times New Roman"/>
              </w:rPr>
              <w:t>- la qualité de l'image (noir et blanc/couleur, grain)</w:t>
            </w:r>
          </w:p>
          <w:p w:rsidR="00000000" w:rsidRDefault="00104C24">
            <w:pPr>
              <w:divId w:val="777211736"/>
              <w:rPr>
                <w:rFonts w:eastAsia="Times New Roman"/>
              </w:rPr>
            </w:pPr>
            <w:r>
              <w:rPr>
                <w:rFonts w:eastAsia="Times New Roman"/>
              </w:rPr>
              <w:t>- la qualité du son (direct, off, rapporté)</w:t>
            </w:r>
          </w:p>
        </w:tc>
        <w:tc>
          <w:tcPr>
            <w:tcW w:w="0" w:type="auto"/>
            <w:vAlign w:val="center"/>
            <w:hideMark/>
          </w:tcPr>
          <w:p w:rsidR="00000000" w:rsidRDefault="00104C24">
            <w:pPr>
              <w:divId w:val="194999164"/>
              <w:rPr>
                <w:rFonts w:eastAsia="Times New Roman"/>
              </w:rPr>
            </w:pPr>
            <w:r>
              <w:rPr>
                <w:rFonts w:eastAsia="Times New Roman"/>
              </w:rPr>
              <w:t>Quelques types de plans photographiques et cinématographiques</w:t>
            </w:r>
          </w:p>
          <w:p w:rsidR="00000000" w:rsidRDefault="00104C24">
            <w:pPr>
              <w:divId w:val="54596348"/>
              <w:rPr>
                <w:rFonts w:eastAsia="Times New Roman"/>
              </w:rPr>
            </w:pPr>
            <w:r>
              <w:rPr>
                <w:rFonts w:eastAsia="Times New Roman"/>
              </w:rPr>
              <w:t>Une courte séquence d'un film de fiction, d'un doc</w:t>
            </w:r>
            <w:r>
              <w:rPr>
                <w:rFonts w:eastAsia="Times New Roman"/>
              </w:rPr>
              <w:t>umentaire ou d'un dessin animé</w:t>
            </w:r>
          </w:p>
        </w:tc>
      </w:tr>
    </w:tbl>
    <w:p w:rsidR="00000000" w:rsidRDefault="00104C24">
      <w:pPr>
        <w:divId w:val="142701279"/>
        <w:rPr>
          <w:rFonts w:eastAsia="Times New Roman"/>
        </w:rPr>
      </w:pPr>
      <w:r>
        <w:rPr>
          <w:rFonts w:eastAsia="Times New Roman"/>
        </w:rPr>
        <w:t> </w:t>
      </w:r>
    </w:p>
    <w:p w:rsidR="00000000" w:rsidRDefault="00104C24">
      <w:pPr>
        <w:divId w:val="1820997415"/>
        <w:rPr>
          <w:rFonts w:eastAsia="Times New Roman"/>
        </w:rPr>
      </w:pPr>
      <w:r>
        <w:rPr>
          <w:rFonts w:eastAsia="Times New Roman"/>
        </w:rPr>
        <w:t>V. 3. 3 L'option patrimoines</w:t>
      </w:r>
    </w:p>
    <w:p w:rsidR="00000000" w:rsidRDefault="00104C24">
      <w:pPr>
        <w:divId w:val="1825194653"/>
        <w:rPr>
          <w:rFonts w:eastAsia="Times New Roman"/>
        </w:rPr>
      </w:pPr>
      <w:r>
        <w:rPr>
          <w:rFonts w:eastAsia="Times New Roman"/>
        </w:rPr>
        <w:t>L'intitulé « patrimoines » recouvre notamment l'architecture, les collections, les champs de fouilles, la restauration d'œuvres d'art et l'artisanat d'art.</w:t>
      </w:r>
    </w:p>
    <w:p w:rsidR="00000000" w:rsidRDefault="00104C24">
      <w:pPr>
        <w:divId w:val="702512598"/>
        <w:rPr>
          <w:rFonts w:eastAsia="Times New Roman"/>
        </w:rPr>
      </w:pPr>
      <w:r>
        <w:rPr>
          <w:rFonts w:eastAsia="Times New Roman"/>
        </w:rPr>
        <w:t>Dans le cadre de cette option, l'étab</w:t>
      </w:r>
      <w:r>
        <w:rPr>
          <w:rFonts w:eastAsia="Times New Roman"/>
        </w:rPr>
        <w:t>lissement noue un partenariat externe avec, par exemple, un musée (d'art, d'arts et métiers ethnographiques), un chantier de fouilles, un atelier de restauration, un atelier d'artisan d'art, etc.</w:t>
      </w:r>
    </w:p>
    <w:p w:rsidR="00000000" w:rsidRDefault="00104C24">
      <w:pPr>
        <w:divId w:val="514081510"/>
        <w:rPr>
          <w:rFonts w:eastAsia="Times New Roman"/>
        </w:rPr>
      </w:pPr>
      <w:r>
        <w:rPr>
          <w:rFonts w:eastAsia="Times New Roman"/>
        </w:rPr>
        <w:t>À titre indicatif, le programme détaille ci-dessous le type de formation qui peut être proposé dans le cadre de l'architecture. Dans celui-ci, le partenaire peut être un musée, un monument, un conseil en architecture, urbanisme et environnement (CAUE) en a</w:t>
      </w:r>
      <w:r>
        <w:rPr>
          <w:rFonts w:eastAsia="Times New Roman"/>
        </w:rPr>
        <w:t>ssociation avec des professionnels divers : conservateurs de musées, architectes des monuments historiques et autres, restaurateurs d'œuvres d'art.</w:t>
      </w:r>
    </w:p>
    <w:p w:rsidR="00000000" w:rsidRDefault="00104C24">
      <w:pPr>
        <w:divId w:val="470244699"/>
        <w:rPr>
          <w:rFonts w:eastAsia="Times New Roman"/>
        </w:rPr>
      </w:pPr>
      <w:r>
        <w:rPr>
          <w:rFonts w:eastAsia="Times New Roman"/>
        </w:rPr>
        <w:t>Les possibles pistes d'étude peuvent donner lieu aux activités suivantes :</w:t>
      </w:r>
    </w:p>
    <w:p w:rsidR="00000000" w:rsidRDefault="00104C24">
      <w:pPr>
        <w:divId w:val="324667967"/>
        <w:rPr>
          <w:rFonts w:eastAsia="Times New Roman"/>
        </w:rPr>
      </w:pPr>
      <w:r>
        <w:rPr>
          <w:rFonts w:eastAsia="Times New Roman"/>
        </w:rPr>
        <w:t>- En ville, à l'aide d'un scénari</w:t>
      </w:r>
      <w:r>
        <w:rPr>
          <w:rFonts w:eastAsia="Times New Roman"/>
        </w:rPr>
        <w:t>o d'enquête, procéder à un reportage photographique sur quelques façades d'époques différentes.</w:t>
      </w:r>
    </w:p>
    <w:p w:rsidR="00000000" w:rsidRDefault="00104C24">
      <w:pPr>
        <w:divId w:val="739251336"/>
        <w:rPr>
          <w:rFonts w:eastAsia="Times New Roman"/>
        </w:rPr>
      </w:pPr>
      <w:r>
        <w:rPr>
          <w:rFonts w:eastAsia="Times New Roman"/>
        </w:rPr>
        <w:t>- Faire le plan d'une église romane, d'une halle gothique, d'une fortification du XXVIIème siècle.</w:t>
      </w:r>
    </w:p>
    <w:p w:rsidR="00000000" w:rsidRDefault="00104C24">
      <w:pPr>
        <w:divId w:val="1017539812"/>
        <w:rPr>
          <w:rFonts w:eastAsia="Times New Roman"/>
        </w:rPr>
      </w:pPr>
      <w:r>
        <w:rPr>
          <w:rFonts w:eastAsia="Times New Roman"/>
        </w:rPr>
        <w:t>- Comparer quelques tours d'époques et de fonctions différent</w:t>
      </w:r>
      <w:r>
        <w:rPr>
          <w:rFonts w:eastAsia="Times New Roman"/>
        </w:rPr>
        <w:t>es.</w:t>
      </w:r>
    </w:p>
    <w:p w:rsidR="00000000" w:rsidRDefault="00104C24">
      <w:pPr>
        <w:divId w:val="285430243"/>
        <w:rPr>
          <w:rFonts w:eastAsia="Times New Roman"/>
        </w:rPr>
      </w:pP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2859"/>
        <w:gridCol w:w="3956"/>
        <w:gridCol w:w="2257"/>
      </w:tblGrid>
      <w:tr w:rsidR="00000000">
        <w:trPr>
          <w:divId w:val="2107069706"/>
          <w:tblCellSpacing w:w="0" w:type="dxa"/>
        </w:trPr>
        <w:tc>
          <w:tcPr>
            <w:tcW w:w="0" w:type="auto"/>
            <w:hideMark/>
          </w:tcPr>
          <w:p w:rsidR="00000000" w:rsidRDefault="00104C24">
            <w:pPr>
              <w:jc w:val="center"/>
              <w:divId w:val="505097598"/>
              <w:rPr>
                <w:rFonts w:eastAsia="Times New Roman"/>
                <w:b/>
                <w:bCs/>
              </w:rPr>
            </w:pPr>
            <w:r>
              <w:rPr>
                <w:rFonts w:eastAsia="Times New Roman"/>
                <w:b/>
                <w:bCs/>
              </w:rPr>
              <w:t>Éléments essentiels abordés</w:t>
            </w:r>
          </w:p>
        </w:tc>
        <w:tc>
          <w:tcPr>
            <w:tcW w:w="0" w:type="auto"/>
            <w:hideMark/>
          </w:tcPr>
          <w:p w:rsidR="00000000" w:rsidRDefault="00104C24">
            <w:pPr>
              <w:jc w:val="center"/>
              <w:divId w:val="1512380887"/>
              <w:rPr>
                <w:rFonts w:eastAsia="Times New Roman"/>
                <w:b/>
                <w:bCs/>
              </w:rPr>
            </w:pPr>
            <w:r>
              <w:rPr>
                <w:rFonts w:eastAsia="Times New Roman"/>
                <w:b/>
                <w:bCs/>
              </w:rPr>
              <w:t>Pistes d'étude liées aux éléments</w:t>
            </w:r>
          </w:p>
        </w:tc>
        <w:tc>
          <w:tcPr>
            <w:tcW w:w="0" w:type="auto"/>
            <w:hideMark/>
          </w:tcPr>
          <w:p w:rsidR="00000000" w:rsidRDefault="00104C24">
            <w:pPr>
              <w:jc w:val="center"/>
              <w:divId w:val="1488087850"/>
              <w:rPr>
                <w:rFonts w:eastAsia="Times New Roman"/>
                <w:b/>
                <w:bCs/>
              </w:rPr>
            </w:pPr>
            <w:r>
              <w:rPr>
                <w:rFonts w:eastAsia="Times New Roman"/>
                <w:b/>
                <w:bCs/>
              </w:rPr>
              <w:t>Exemples d'objets d'étude</w:t>
            </w:r>
          </w:p>
        </w:tc>
      </w:tr>
      <w:tr w:rsidR="00000000">
        <w:trPr>
          <w:divId w:val="2107069706"/>
          <w:tblCellSpacing w:w="0" w:type="dxa"/>
        </w:trPr>
        <w:tc>
          <w:tcPr>
            <w:tcW w:w="0" w:type="auto"/>
            <w:vAlign w:val="center"/>
            <w:hideMark/>
          </w:tcPr>
          <w:p w:rsidR="00000000" w:rsidRDefault="00104C24">
            <w:pPr>
              <w:divId w:val="1659914831"/>
              <w:rPr>
                <w:rFonts w:eastAsia="Times New Roman"/>
              </w:rPr>
            </w:pPr>
            <w:r>
              <w:rPr>
                <w:rFonts w:eastAsia="Times New Roman"/>
              </w:rPr>
              <w:t>Le parti :</w:t>
            </w:r>
          </w:p>
          <w:p w:rsidR="00000000" w:rsidRDefault="00104C24">
            <w:pPr>
              <w:divId w:val="1379628247"/>
              <w:rPr>
                <w:rFonts w:eastAsia="Times New Roman"/>
              </w:rPr>
            </w:pPr>
            <w:r>
              <w:rPr>
                <w:rFonts w:eastAsia="Times New Roman"/>
              </w:rPr>
              <w:t>- la symétrie</w:t>
            </w:r>
          </w:p>
          <w:p w:rsidR="00000000" w:rsidRDefault="00104C24">
            <w:pPr>
              <w:divId w:val="247083498"/>
              <w:rPr>
                <w:rFonts w:eastAsia="Times New Roman"/>
              </w:rPr>
            </w:pPr>
            <w:r>
              <w:rPr>
                <w:rFonts w:eastAsia="Times New Roman"/>
              </w:rPr>
              <w:t>- la verticalité</w:t>
            </w:r>
          </w:p>
          <w:p w:rsidR="00000000" w:rsidRDefault="00104C24">
            <w:pPr>
              <w:divId w:val="98644554"/>
              <w:rPr>
                <w:rFonts w:eastAsia="Times New Roman"/>
              </w:rPr>
            </w:pPr>
            <w:r>
              <w:rPr>
                <w:rFonts w:eastAsia="Times New Roman"/>
              </w:rPr>
              <w:t>- l'horizontalité</w:t>
            </w:r>
          </w:p>
          <w:p w:rsidR="00000000" w:rsidRDefault="00104C24">
            <w:pPr>
              <w:divId w:val="1457983901"/>
              <w:rPr>
                <w:rFonts w:eastAsia="Times New Roman"/>
              </w:rPr>
            </w:pPr>
            <w:r>
              <w:rPr>
                <w:rFonts w:eastAsia="Times New Roman"/>
              </w:rPr>
              <w:t>- le contraste</w:t>
            </w:r>
          </w:p>
          <w:p w:rsidR="00000000" w:rsidRDefault="00104C24">
            <w:pPr>
              <w:divId w:val="1243836020"/>
              <w:rPr>
                <w:rFonts w:eastAsia="Times New Roman"/>
              </w:rPr>
            </w:pPr>
            <w:r>
              <w:rPr>
                <w:rFonts w:eastAsia="Times New Roman"/>
              </w:rPr>
              <w:t>- le plein et le vide</w:t>
            </w:r>
          </w:p>
          <w:p w:rsidR="00000000" w:rsidRDefault="00104C24">
            <w:pPr>
              <w:divId w:val="2121340605"/>
              <w:rPr>
                <w:rFonts w:eastAsia="Times New Roman"/>
              </w:rPr>
            </w:pPr>
            <w:r>
              <w:rPr>
                <w:rFonts w:eastAsia="Times New Roman"/>
              </w:rPr>
              <w:t>Les matériaux naturels et fabriqués</w:t>
            </w:r>
          </w:p>
        </w:tc>
        <w:tc>
          <w:tcPr>
            <w:tcW w:w="0" w:type="auto"/>
            <w:vAlign w:val="center"/>
            <w:hideMark/>
          </w:tcPr>
          <w:p w:rsidR="00000000" w:rsidRDefault="00104C24">
            <w:pPr>
              <w:divId w:val="1448817110"/>
              <w:rPr>
                <w:rFonts w:eastAsia="Times New Roman"/>
              </w:rPr>
            </w:pPr>
            <w:r>
              <w:rPr>
                <w:rFonts w:eastAsia="Times New Roman"/>
              </w:rPr>
              <w:t>Une architecture civile, ou religieuse, ou militaire :</w:t>
            </w:r>
          </w:p>
          <w:p w:rsidR="00000000" w:rsidRDefault="00104C24">
            <w:pPr>
              <w:divId w:val="1858032327"/>
              <w:rPr>
                <w:rFonts w:eastAsia="Times New Roman"/>
              </w:rPr>
            </w:pPr>
            <w:r>
              <w:rPr>
                <w:rFonts w:eastAsia="Times New Roman"/>
              </w:rPr>
              <w:t>- avant le XXème siècle</w:t>
            </w:r>
          </w:p>
          <w:p w:rsidR="00000000" w:rsidRDefault="00104C24">
            <w:pPr>
              <w:divId w:val="1206874380"/>
              <w:rPr>
                <w:rFonts w:eastAsia="Times New Roman"/>
              </w:rPr>
            </w:pPr>
            <w:r>
              <w:rPr>
                <w:rFonts w:eastAsia="Times New Roman"/>
              </w:rPr>
              <w:t>- au XXème siècle</w:t>
            </w:r>
          </w:p>
        </w:tc>
        <w:tc>
          <w:tcPr>
            <w:tcW w:w="0" w:type="auto"/>
            <w:vAlign w:val="center"/>
            <w:hideMark/>
          </w:tcPr>
          <w:p w:rsidR="00000000" w:rsidRDefault="00104C24">
            <w:pPr>
              <w:divId w:val="251860235"/>
              <w:rPr>
                <w:rFonts w:eastAsia="Times New Roman"/>
              </w:rPr>
            </w:pPr>
            <w:r>
              <w:rPr>
                <w:rFonts w:eastAsia="Times New Roman"/>
              </w:rPr>
              <w:t>Un hôtel de ville</w:t>
            </w:r>
          </w:p>
          <w:p w:rsidR="00000000" w:rsidRDefault="00104C24">
            <w:pPr>
              <w:divId w:val="1284340269"/>
              <w:rPr>
                <w:rFonts w:eastAsia="Times New Roman"/>
              </w:rPr>
            </w:pPr>
            <w:r>
              <w:rPr>
                <w:rFonts w:eastAsia="Times New Roman"/>
              </w:rPr>
              <w:t>Une église</w:t>
            </w:r>
          </w:p>
          <w:p w:rsidR="00000000" w:rsidRDefault="00104C24">
            <w:pPr>
              <w:divId w:val="801995202"/>
              <w:rPr>
                <w:rFonts w:eastAsia="Times New Roman"/>
              </w:rPr>
            </w:pPr>
            <w:r>
              <w:rPr>
                <w:rFonts w:eastAsia="Times New Roman"/>
              </w:rPr>
              <w:t>Un ouvrage défensif</w:t>
            </w:r>
          </w:p>
          <w:p w:rsidR="00000000" w:rsidRDefault="00104C24">
            <w:pPr>
              <w:divId w:val="692347145"/>
              <w:rPr>
                <w:rFonts w:eastAsia="Times New Roman"/>
              </w:rPr>
            </w:pPr>
            <w:r>
              <w:rPr>
                <w:rFonts w:eastAsia="Times New Roman"/>
              </w:rPr>
              <w:t>Une cité d'habitat</w:t>
            </w:r>
          </w:p>
          <w:p w:rsidR="00000000" w:rsidRDefault="00104C24">
            <w:pPr>
              <w:divId w:val="1132286864"/>
              <w:rPr>
                <w:rFonts w:eastAsia="Times New Roman"/>
              </w:rPr>
            </w:pPr>
            <w:r>
              <w:rPr>
                <w:rFonts w:eastAsia="Times New Roman"/>
              </w:rPr>
              <w:t>Un bâtiment culturel</w:t>
            </w:r>
          </w:p>
          <w:p w:rsidR="00000000" w:rsidRDefault="00104C24">
            <w:pPr>
              <w:divId w:val="1718747848"/>
              <w:rPr>
                <w:rFonts w:eastAsia="Times New Roman"/>
              </w:rPr>
            </w:pPr>
            <w:r>
              <w:rPr>
                <w:rFonts w:eastAsia="Times New Roman"/>
              </w:rPr>
              <w:t>Un ouvrage d'art</w:t>
            </w:r>
          </w:p>
        </w:tc>
      </w:tr>
    </w:tbl>
    <w:p w:rsidR="00000000" w:rsidRDefault="00104C24">
      <w:pPr>
        <w:divId w:val="2088573828"/>
        <w:rPr>
          <w:rFonts w:eastAsia="Times New Roman"/>
        </w:rPr>
      </w:pPr>
      <w:r>
        <w:rPr>
          <w:rFonts w:eastAsia="Times New Roman"/>
        </w:rPr>
        <w:t> </w:t>
      </w:r>
    </w:p>
    <w:p w:rsidR="00000000" w:rsidRDefault="00104C24">
      <w:pPr>
        <w:divId w:val="350450497"/>
        <w:rPr>
          <w:rFonts w:eastAsia="Times New Roman"/>
        </w:rPr>
      </w:pPr>
      <w:r>
        <w:rPr>
          <w:rFonts w:eastAsia="Times New Roman"/>
        </w:rPr>
        <w:t>V. 3. 4 L'option spectacle vivant</w:t>
      </w:r>
    </w:p>
    <w:p w:rsidR="00000000" w:rsidRDefault="00104C24">
      <w:pPr>
        <w:divId w:val="514421026"/>
        <w:rPr>
          <w:rFonts w:eastAsia="Times New Roman"/>
        </w:rPr>
      </w:pPr>
      <w:r>
        <w:rPr>
          <w:rFonts w:eastAsia="Times New Roman"/>
        </w:rPr>
        <w:t>L'intitulé « sp</w:t>
      </w:r>
      <w:r>
        <w:rPr>
          <w:rFonts w:eastAsia="Times New Roman"/>
        </w:rPr>
        <w:t>ectacle vivant » recouvre notamment le théâtre, la danse, le cirque, le spectacle de rue.</w:t>
      </w:r>
    </w:p>
    <w:p w:rsidR="00000000" w:rsidRDefault="00104C24">
      <w:pPr>
        <w:divId w:val="1179083294"/>
        <w:rPr>
          <w:rFonts w:eastAsia="Times New Roman"/>
        </w:rPr>
      </w:pPr>
      <w:r>
        <w:rPr>
          <w:rFonts w:eastAsia="Times New Roman"/>
        </w:rPr>
        <w:t>À titre indicatif, le programme détaille ci-dessous le type de formation qui peut être proposé dans le cadre du théâtre. Dans celui-ci, l'établissement noue un parten</w:t>
      </w:r>
      <w:r>
        <w:rPr>
          <w:rFonts w:eastAsia="Times New Roman"/>
        </w:rPr>
        <w:t>ariat avec une compagnie théâtrale subventionnée et s'associe le concours de professionnels divers : metteur en scène, comédien, décorateur, costumier, technicien de la lumière et du son, etc.</w:t>
      </w:r>
    </w:p>
    <w:p w:rsidR="00000000" w:rsidRDefault="00104C24">
      <w:pPr>
        <w:divId w:val="1318219886"/>
        <w:rPr>
          <w:rFonts w:eastAsia="Times New Roman"/>
        </w:rPr>
      </w:pPr>
      <w:r>
        <w:rPr>
          <w:rFonts w:eastAsia="Times New Roman"/>
        </w:rPr>
        <w:t xml:space="preserve">Les possibles pistes d'étude peuvent donner lieu aux activités </w:t>
      </w:r>
      <w:r>
        <w:rPr>
          <w:rFonts w:eastAsia="Times New Roman"/>
        </w:rPr>
        <w:t>suivantes :</w:t>
      </w:r>
    </w:p>
    <w:p w:rsidR="00000000" w:rsidRDefault="00104C24">
      <w:pPr>
        <w:divId w:val="1651321408"/>
        <w:rPr>
          <w:rFonts w:eastAsia="Times New Roman"/>
        </w:rPr>
      </w:pPr>
      <w:r>
        <w:rPr>
          <w:rFonts w:eastAsia="Times New Roman"/>
        </w:rPr>
        <w:t>- Esquisser l'interprétation d'un personnage.</w:t>
      </w:r>
    </w:p>
    <w:p w:rsidR="00000000" w:rsidRDefault="00104C24">
      <w:pPr>
        <w:divId w:val="1971085653"/>
        <w:rPr>
          <w:rFonts w:eastAsia="Times New Roman"/>
        </w:rPr>
      </w:pPr>
      <w:r>
        <w:rPr>
          <w:rFonts w:eastAsia="Times New Roman"/>
        </w:rPr>
        <w:t>- Mettre en voix et en espace un extrait de texte.</w:t>
      </w:r>
    </w:p>
    <w:p w:rsidR="00000000" w:rsidRDefault="00104C24">
      <w:pPr>
        <w:divId w:val="409813060"/>
        <w:rPr>
          <w:rFonts w:eastAsia="Times New Roman"/>
        </w:rPr>
      </w:pPr>
      <w:r>
        <w:rPr>
          <w:rFonts w:eastAsia="Times New Roman"/>
        </w:rPr>
        <w:t>- Réaliser un élément de décor, une maquette, un masque, un costume ou un accessoire.</w:t>
      </w:r>
    </w:p>
    <w:p w:rsidR="00000000" w:rsidRDefault="00104C24">
      <w:pPr>
        <w:divId w:val="219370916"/>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2447"/>
        <w:gridCol w:w="3028"/>
        <w:gridCol w:w="3597"/>
      </w:tblGrid>
      <w:tr w:rsidR="00000000">
        <w:trPr>
          <w:divId w:val="1492670891"/>
          <w:tblCellSpacing w:w="0" w:type="dxa"/>
        </w:trPr>
        <w:tc>
          <w:tcPr>
            <w:tcW w:w="0" w:type="auto"/>
            <w:hideMark/>
          </w:tcPr>
          <w:p w:rsidR="00000000" w:rsidRDefault="00104C24">
            <w:pPr>
              <w:jc w:val="center"/>
              <w:divId w:val="516965158"/>
              <w:rPr>
                <w:rFonts w:eastAsia="Times New Roman"/>
                <w:b/>
                <w:bCs/>
              </w:rPr>
            </w:pPr>
            <w:r>
              <w:rPr>
                <w:rFonts w:eastAsia="Times New Roman"/>
                <w:b/>
                <w:bCs/>
              </w:rPr>
              <w:t>Éléments essentiels abordés</w:t>
            </w:r>
          </w:p>
        </w:tc>
        <w:tc>
          <w:tcPr>
            <w:tcW w:w="0" w:type="auto"/>
            <w:hideMark/>
          </w:tcPr>
          <w:p w:rsidR="00000000" w:rsidRDefault="00104C24">
            <w:pPr>
              <w:jc w:val="center"/>
              <w:divId w:val="862284783"/>
              <w:rPr>
                <w:rFonts w:eastAsia="Times New Roman"/>
                <w:b/>
                <w:bCs/>
              </w:rPr>
            </w:pPr>
            <w:r>
              <w:rPr>
                <w:rFonts w:eastAsia="Times New Roman"/>
                <w:b/>
                <w:bCs/>
              </w:rPr>
              <w:t>Pistes d'étude liées aux éléments</w:t>
            </w:r>
          </w:p>
        </w:tc>
        <w:tc>
          <w:tcPr>
            <w:tcW w:w="0" w:type="auto"/>
            <w:hideMark/>
          </w:tcPr>
          <w:p w:rsidR="00000000" w:rsidRDefault="00104C24">
            <w:pPr>
              <w:jc w:val="center"/>
              <w:divId w:val="1475101528"/>
              <w:rPr>
                <w:rFonts w:eastAsia="Times New Roman"/>
                <w:b/>
                <w:bCs/>
              </w:rPr>
            </w:pPr>
            <w:r>
              <w:rPr>
                <w:rFonts w:eastAsia="Times New Roman"/>
                <w:b/>
                <w:bCs/>
              </w:rPr>
              <w:t>Exemples de productions</w:t>
            </w:r>
          </w:p>
        </w:tc>
      </w:tr>
      <w:tr w:rsidR="00000000">
        <w:trPr>
          <w:divId w:val="1492670891"/>
          <w:tblCellSpacing w:w="0" w:type="dxa"/>
        </w:trPr>
        <w:tc>
          <w:tcPr>
            <w:tcW w:w="0" w:type="auto"/>
            <w:vAlign w:val="center"/>
            <w:hideMark/>
          </w:tcPr>
          <w:p w:rsidR="00000000" w:rsidRDefault="00104C24">
            <w:pPr>
              <w:divId w:val="505825209"/>
              <w:rPr>
                <w:rFonts w:eastAsia="Times New Roman"/>
              </w:rPr>
            </w:pPr>
            <w:r>
              <w:rPr>
                <w:rFonts w:eastAsia="Times New Roman"/>
              </w:rPr>
              <w:t>Le jeu de l'acteur</w:t>
            </w:r>
          </w:p>
          <w:p w:rsidR="00000000" w:rsidRDefault="00104C24">
            <w:pPr>
              <w:divId w:val="852841844"/>
              <w:rPr>
                <w:rFonts w:eastAsia="Times New Roman"/>
              </w:rPr>
            </w:pPr>
            <w:r>
              <w:rPr>
                <w:rFonts w:eastAsia="Times New Roman"/>
              </w:rPr>
              <w:t>Le lieu théâtral et l'espace scénique</w:t>
            </w:r>
          </w:p>
          <w:p w:rsidR="00000000" w:rsidRDefault="00104C24">
            <w:pPr>
              <w:divId w:val="1650750007"/>
              <w:rPr>
                <w:rFonts w:eastAsia="Times New Roman"/>
              </w:rPr>
            </w:pPr>
            <w:r>
              <w:rPr>
                <w:rFonts w:eastAsia="Times New Roman"/>
              </w:rPr>
              <w:t>Le décor et les objets scéniques</w:t>
            </w:r>
          </w:p>
        </w:tc>
        <w:tc>
          <w:tcPr>
            <w:tcW w:w="0" w:type="auto"/>
            <w:vAlign w:val="center"/>
            <w:hideMark/>
          </w:tcPr>
          <w:p w:rsidR="00000000" w:rsidRDefault="00104C24">
            <w:pPr>
              <w:divId w:val="1205561972"/>
              <w:rPr>
                <w:rFonts w:eastAsia="Times New Roman"/>
              </w:rPr>
            </w:pPr>
            <w:r>
              <w:rPr>
                <w:rFonts w:eastAsia="Times New Roman"/>
              </w:rPr>
              <w:t xml:space="preserve">Les expressions vocales, du </w:t>
            </w:r>
            <w:proofErr w:type="spellStart"/>
            <w:r>
              <w:rPr>
                <w:rFonts w:eastAsia="Times New Roman"/>
              </w:rPr>
              <w:t>parlé</w:t>
            </w:r>
            <w:proofErr w:type="spellEnd"/>
            <w:r>
              <w:rPr>
                <w:rFonts w:eastAsia="Times New Roman"/>
              </w:rPr>
              <w:t xml:space="preserve"> au chanté</w:t>
            </w:r>
          </w:p>
          <w:p w:rsidR="00000000" w:rsidRDefault="00104C24">
            <w:pPr>
              <w:divId w:val="209222328"/>
              <w:rPr>
                <w:rFonts w:eastAsia="Times New Roman"/>
              </w:rPr>
            </w:pPr>
            <w:r>
              <w:rPr>
                <w:rFonts w:eastAsia="Times New Roman"/>
              </w:rPr>
              <w:t>Le regard, le geste, le mouvement</w:t>
            </w:r>
          </w:p>
          <w:p w:rsidR="00000000" w:rsidRDefault="00104C24">
            <w:pPr>
              <w:divId w:val="2124109407"/>
              <w:rPr>
                <w:rFonts w:eastAsia="Times New Roman"/>
              </w:rPr>
            </w:pPr>
            <w:r>
              <w:rPr>
                <w:rFonts w:eastAsia="Times New Roman"/>
              </w:rPr>
              <w:t>Les différents types de théâtre :</w:t>
            </w:r>
          </w:p>
          <w:p w:rsidR="00000000" w:rsidRDefault="00104C24">
            <w:pPr>
              <w:divId w:val="787316673"/>
              <w:rPr>
                <w:rFonts w:eastAsia="Times New Roman"/>
              </w:rPr>
            </w:pPr>
            <w:r>
              <w:rPr>
                <w:rFonts w:eastAsia="Times New Roman"/>
              </w:rPr>
              <w:t>- antique</w:t>
            </w:r>
          </w:p>
          <w:p w:rsidR="00000000" w:rsidRDefault="00104C24">
            <w:pPr>
              <w:divId w:val="1066756336"/>
              <w:rPr>
                <w:rFonts w:eastAsia="Times New Roman"/>
              </w:rPr>
            </w:pPr>
            <w:r>
              <w:rPr>
                <w:rFonts w:eastAsia="Times New Roman"/>
              </w:rPr>
              <w:t>- élisabéthain</w:t>
            </w:r>
          </w:p>
          <w:p w:rsidR="00000000" w:rsidRDefault="00104C24">
            <w:pPr>
              <w:divId w:val="1807966205"/>
              <w:rPr>
                <w:rFonts w:eastAsia="Times New Roman"/>
              </w:rPr>
            </w:pPr>
            <w:r>
              <w:rPr>
                <w:rFonts w:eastAsia="Times New Roman"/>
              </w:rPr>
              <w:t>- à l'italienne</w:t>
            </w:r>
          </w:p>
          <w:p w:rsidR="00000000" w:rsidRDefault="00104C24">
            <w:pPr>
              <w:divId w:val="387001134"/>
              <w:rPr>
                <w:rFonts w:eastAsia="Times New Roman"/>
              </w:rPr>
            </w:pPr>
            <w:r>
              <w:rPr>
                <w:rFonts w:eastAsia="Times New Roman"/>
              </w:rPr>
              <w:t>- hors les murs</w:t>
            </w:r>
          </w:p>
          <w:p w:rsidR="00000000" w:rsidRDefault="00104C24">
            <w:pPr>
              <w:divId w:val="256407754"/>
              <w:rPr>
                <w:rFonts w:eastAsia="Times New Roman"/>
              </w:rPr>
            </w:pPr>
            <w:r>
              <w:rPr>
                <w:rFonts w:eastAsia="Times New Roman"/>
              </w:rPr>
              <w:t>Quelques dispositifs scéniques :</w:t>
            </w:r>
          </w:p>
          <w:p w:rsidR="00000000" w:rsidRDefault="00104C24">
            <w:pPr>
              <w:divId w:val="44524890"/>
              <w:rPr>
                <w:rFonts w:eastAsia="Times New Roman"/>
              </w:rPr>
            </w:pPr>
            <w:r>
              <w:rPr>
                <w:rFonts w:eastAsia="Times New Roman"/>
              </w:rPr>
              <w:t>- frontal</w:t>
            </w:r>
          </w:p>
          <w:p w:rsidR="00000000" w:rsidRDefault="00104C24">
            <w:pPr>
              <w:divId w:val="1687634429"/>
              <w:rPr>
                <w:rFonts w:eastAsia="Times New Roman"/>
              </w:rPr>
            </w:pPr>
            <w:r>
              <w:rPr>
                <w:rFonts w:eastAsia="Times New Roman"/>
              </w:rPr>
              <w:t xml:space="preserve">- </w:t>
            </w:r>
            <w:proofErr w:type="spellStart"/>
            <w:r>
              <w:rPr>
                <w:rFonts w:eastAsia="Times New Roman"/>
              </w:rPr>
              <w:t>bifrontal</w:t>
            </w:r>
            <w:proofErr w:type="spellEnd"/>
          </w:p>
          <w:p w:rsidR="00000000" w:rsidRDefault="00104C24">
            <w:pPr>
              <w:divId w:val="846402661"/>
              <w:rPr>
                <w:rFonts w:eastAsia="Times New Roman"/>
              </w:rPr>
            </w:pPr>
            <w:r>
              <w:rPr>
                <w:rFonts w:eastAsia="Times New Roman"/>
              </w:rPr>
              <w:t>- en rond</w:t>
            </w:r>
          </w:p>
          <w:p w:rsidR="00000000" w:rsidRDefault="00104C24">
            <w:pPr>
              <w:divId w:val="65494669"/>
              <w:rPr>
                <w:rFonts w:eastAsia="Times New Roman"/>
              </w:rPr>
            </w:pPr>
            <w:r>
              <w:rPr>
                <w:rFonts w:eastAsia="Times New Roman"/>
              </w:rPr>
              <w:t>La marionnette, le masque.</w:t>
            </w:r>
          </w:p>
          <w:p w:rsidR="00000000" w:rsidRDefault="00104C24">
            <w:pPr>
              <w:divId w:val="1636720165"/>
              <w:rPr>
                <w:rFonts w:eastAsia="Times New Roman"/>
              </w:rPr>
            </w:pPr>
            <w:r>
              <w:rPr>
                <w:rFonts w:eastAsia="Times New Roman"/>
              </w:rPr>
              <w:t>Les accessoires</w:t>
            </w:r>
          </w:p>
        </w:tc>
        <w:tc>
          <w:tcPr>
            <w:tcW w:w="0" w:type="auto"/>
            <w:vAlign w:val="center"/>
            <w:hideMark/>
          </w:tcPr>
          <w:p w:rsidR="00000000" w:rsidRDefault="00104C24">
            <w:pPr>
              <w:divId w:val="1691101231"/>
              <w:rPr>
                <w:rFonts w:eastAsia="Times New Roman"/>
              </w:rPr>
            </w:pPr>
            <w:r>
              <w:rPr>
                <w:rFonts w:eastAsia="Times New Roman"/>
              </w:rPr>
              <w:t>L'interprétation du personnage</w:t>
            </w:r>
          </w:p>
          <w:p w:rsidR="00000000" w:rsidRDefault="00104C24">
            <w:pPr>
              <w:divId w:val="589972766"/>
              <w:rPr>
                <w:rFonts w:eastAsia="Times New Roman"/>
              </w:rPr>
            </w:pPr>
            <w:r>
              <w:rPr>
                <w:rFonts w:eastAsia="Times New Roman"/>
              </w:rPr>
              <w:t>La maquette d'un théâtre</w:t>
            </w:r>
          </w:p>
          <w:p w:rsidR="00000000" w:rsidRDefault="00104C24">
            <w:pPr>
              <w:divId w:val="536937083"/>
              <w:rPr>
                <w:rFonts w:eastAsia="Times New Roman"/>
              </w:rPr>
            </w:pPr>
            <w:r>
              <w:rPr>
                <w:rFonts w:eastAsia="Times New Roman"/>
              </w:rPr>
              <w:t>Un décor, un masque, une marionnette, un costume</w:t>
            </w:r>
          </w:p>
        </w:tc>
      </w:tr>
    </w:tbl>
    <w:p w:rsidR="00000000" w:rsidRDefault="00104C24" w:rsidP="003118C9">
      <w:pPr>
        <w:divId w:val="689648412"/>
        <w:rPr>
          <w:rFonts w:eastAsia="Times New Roman"/>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EB9"/>
    <w:multiLevelType w:val="multilevel"/>
    <w:tmpl w:val="23FA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A5332"/>
    <w:multiLevelType w:val="multilevel"/>
    <w:tmpl w:val="D3B0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B7EED"/>
    <w:multiLevelType w:val="multilevel"/>
    <w:tmpl w:val="37B8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A61B1"/>
    <w:multiLevelType w:val="multilevel"/>
    <w:tmpl w:val="FF12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14E34"/>
    <w:multiLevelType w:val="multilevel"/>
    <w:tmpl w:val="ECC86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F2582"/>
    <w:multiLevelType w:val="multilevel"/>
    <w:tmpl w:val="65AC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B6B7F"/>
    <w:multiLevelType w:val="multilevel"/>
    <w:tmpl w:val="568A7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028DE"/>
    <w:multiLevelType w:val="multilevel"/>
    <w:tmpl w:val="23F0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34D00"/>
    <w:multiLevelType w:val="multilevel"/>
    <w:tmpl w:val="8400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06824"/>
    <w:multiLevelType w:val="multilevel"/>
    <w:tmpl w:val="1B6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37195"/>
    <w:multiLevelType w:val="multilevel"/>
    <w:tmpl w:val="4FAE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35B4B"/>
    <w:multiLevelType w:val="multilevel"/>
    <w:tmpl w:val="21B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AF1B43"/>
    <w:multiLevelType w:val="multilevel"/>
    <w:tmpl w:val="29F6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12"/>
  </w:num>
  <w:num w:numId="5">
    <w:abstractNumId w:val="10"/>
  </w:num>
  <w:num w:numId="6">
    <w:abstractNumId w:val="1"/>
  </w:num>
  <w:num w:numId="7">
    <w:abstractNumId w:val="9"/>
  </w:num>
  <w:num w:numId="8">
    <w:abstractNumId w:val="4"/>
  </w:num>
  <w:num w:numId="9">
    <w:abstractNumId w:val="3"/>
  </w:num>
  <w:num w:numId="10">
    <w:abstractNumId w:val="7"/>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118C9"/>
    <w:rsid w:val="00104C24"/>
    <w:rsid w:val="001B4389"/>
    <w:rsid w:val="00311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ncybox-margin">
    <w:name w:val="fancybox-margin"/>
    <w:basedOn w:val="Normal"/>
    <w:pPr>
      <w:spacing w:before="100" w:beforeAutospacing="1" w:after="100" w:afterAutospacing="1"/>
      <w:ind w:right="255"/>
    </w:pPr>
  </w:style>
  <w:style w:type="paragraph" w:customStyle="1" w:styleId="fbinvisible">
    <w:name w:val="fb_invisible"/>
    <w:basedOn w:val="Normal"/>
    <w:pPr>
      <w:spacing w:before="100" w:beforeAutospacing="1" w:after="100" w:afterAutospacing="1"/>
    </w:pPr>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pPr>
      <w:spacing w:before="100" w:beforeAutospacing="1" w:after="100" w:afterAutospacing="1"/>
    </w:pPr>
  </w:style>
  <w:style w:type="paragraph" w:customStyle="1" w:styleId="fbdialogcontent">
    <w:name w:val="fb_dialog_content"/>
    <w:basedOn w:val="Normal"/>
    <w:pPr>
      <w:shd w:val="clear" w:color="auto" w:fill="FFFFFF"/>
      <w:spacing w:before="100" w:beforeAutospacing="1" w:after="100" w:afterAutospacing="1"/>
    </w:pPr>
    <w:rPr>
      <w:color w:val="373737"/>
    </w:rPr>
  </w:style>
  <w:style w:type="paragraph" w:customStyle="1" w:styleId="fbdialogcloseicon">
    <w:name w:val="fb_dialog_close_icon"/>
    <w:basedOn w:val="Normal"/>
    <w:pPr>
      <w:spacing w:before="100" w:beforeAutospacing="1" w:after="100" w:afterAutospacing="1"/>
    </w:pPr>
  </w:style>
  <w:style w:type="paragraph" w:customStyle="1" w:styleId="fbdialogpadding">
    <w:name w:val="fb_dialog_padding"/>
    <w:basedOn w:val="Normal"/>
    <w:pPr>
      <w:spacing w:before="100" w:beforeAutospacing="1" w:after="100" w:afterAutospacing="1"/>
    </w:pPr>
  </w:style>
  <w:style w:type="paragraph" w:customStyle="1" w:styleId="fbdialogiframe">
    <w:name w:val="fb_dialog_iframe"/>
    <w:basedOn w:val="Normal"/>
    <w:pPr>
      <w:spacing w:before="100" w:beforeAutospacing="1" w:after="100" w:afterAutospacing="1" w:line="0" w:lineRule="auto"/>
    </w:pPr>
  </w:style>
  <w:style w:type="paragraph" w:customStyle="1" w:styleId="fbiframewidgetfluid">
    <w:name w:val="fb_iframe_widget_fluid"/>
    <w:basedOn w:val="Normal"/>
    <w:pPr>
      <w:spacing w:before="100" w:beforeAutospacing="1" w:after="100" w:afterAutospacing="1"/>
    </w:pPr>
  </w:style>
  <w:style w:type="paragraph" w:customStyle="1" w:styleId="dialogtitle">
    <w:name w:val="dialog_title"/>
    <w:basedOn w:val="Normal"/>
    <w:pPr>
      <w:spacing w:before="100" w:beforeAutospacing="1" w:after="100" w:afterAutospacing="1"/>
    </w:pPr>
  </w:style>
  <w:style w:type="paragraph" w:customStyle="1" w:styleId="dialogtitlespan">
    <w:name w:val="dialog_title&gt;span"/>
    <w:basedOn w:val="Normal"/>
    <w:pPr>
      <w:spacing w:before="100" w:beforeAutospacing="1" w:after="100" w:afterAutospacing="1"/>
    </w:pPr>
  </w:style>
  <w:style w:type="paragraph" w:customStyle="1" w:styleId="dialogheader">
    <w:name w:val="dialog_header"/>
    <w:basedOn w:val="Normal"/>
    <w:pPr>
      <w:spacing w:before="100" w:beforeAutospacing="1" w:after="100" w:afterAutospacing="1"/>
    </w:pPr>
  </w:style>
  <w:style w:type="paragraph" w:customStyle="1" w:styleId="touchablebutton">
    <w:name w:val="touchable_button"/>
    <w:basedOn w:val="Normal"/>
    <w:pPr>
      <w:spacing w:before="100" w:beforeAutospacing="1" w:after="100" w:afterAutospacing="1"/>
    </w:pPr>
  </w:style>
  <w:style w:type="paragraph" w:customStyle="1" w:styleId="dialogcontent">
    <w:name w:val="dialog_content"/>
    <w:basedOn w:val="Normal"/>
    <w:pPr>
      <w:spacing w:before="100" w:beforeAutospacing="1" w:after="100" w:afterAutospacing="1"/>
    </w:pPr>
  </w:style>
  <w:style w:type="paragraph" w:customStyle="1" w:styleId="dialogfooter">
    <w:name w:val="dialog_footer"/>
    <w:basedOn w:val="Normal"/>
    <w:pPr>
      <w:spacing w:before="100" w:beforeAutospacing="1" w:after="100" w:afterAutospacing="1"/>
    </w:pPr>
  </w:style>
  <w:style w:type="paragraph" w:customStyle="1" w:styleId="headercenter">
    <w:name w:val="header_center"/>
    <w:basedOn w:val="Normal"/>
    <w:pPr>
      <w:spacing w:before="100" w:beforeAutospacing="1" w:after="100" w:afterAutospacing="1"/>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dialogheader1">
    <w:name w:val="dialog_header1"/>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customStyle="1" w:styleId="popin-rgpd-content">
    <w:name w:val="popin-rgpd-content"/>
    <w:basedOn w:val="Normal"/>
    <w:pPr>
      <w:spacing w:before="100" w:beforeAutospacing="1" w:after="100" w:afterAutospacing="1"/>
    </w:pPr>
  </w:style>
  <w:style w:type="character" w:customStyle="1" w:styleId="preference">
    <w:name w:val="preference"/>
    <w:basedOn w:val="Policepardfaut"/>
  </w:style>
  <w:style w:type="character" w:customStyle="1" w:styleId="both-buttons">
    <w:name w:val="both-buttons"/>
    <w:basedOn w:val="Policepardfaut"/>
  </w:style>
  <w:style w:type="character" w:customStyle="1" w:styleId="fa">
    <w:name w:val="fa"/>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character" w:customStyle="1" w:styleId="navmenutxt">
    <w:name w:val="nav_menu_txt"/>
    <w:basedOn w:val="Policepardfaut"/>
  </w:style>
  <w:style w:type="character" w:customStyle="1" w:styleId="mddrub">
    <w:name w:val="mdd_rub"/>
    <w:basedOn w:val="Policepardfaut"/>
  </w:style>
  <w:style w:type="character" w:customStyle="1" w:styleId="mddplus">
    <w:name w:val="mdd_plus"/>
    <w:basedOn w:val="Policepardfaut"/>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pPr>
      <w:spacing w:before="100" w:beforeAutospacing="1" w:after="100" w:afterAutospacing="1"/>
    </w:pPr>
  </w:style>
  <w:style w:type="paragraph" w:customStyle="1" w:styleId="dialogheader2">
    <w:name w:val="dialog_header2"/>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rlr">
    <w:name w:val="nor_rlr"/>
    <w:basedOn w:val="Policepardfaut"/>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customStyle="1" w:styleId="lienhypertexte0">
    <w:name w:val="lienhypertexte"/>
    <w:basedOn w:val="Policepardfaut"/>
  </w:style>
  <w:style w:type="character" w:customStyle="1" w:styleId="titrecolonne">
    <w:name w:val="titrecolonne"/>
    <w:basedOn w:val="Policepardfaut"/>
  </w:style>
  <w:style w:type="character" w:customStyle="1" w:styleId="normalcouleur">
    <w:name w:val="normalcouleur"/>
    <w:basedOn w:val="Policepardfaut"/>
  </w:style>
  <w:style w:type="character" w:customStyle="1" w:styleId="stitre2car">
    <w:name w:val="stitre2car"/>
    <w:basedOn w:val="Policepardfaut"/>
  </w:style>
  <w:style w:type="character" w:styleId="lev">
    <w:name w:val="Strong"/>
    <w:basedOn w:val="Policepardfaut"/>
    <w:uiPriority w:val="22"/>
    <w:qFormat/>
    <w:rPr>
      <w:b/>
      <w:bCs/>
    </w:rPr>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3118C9"/>
    <w:rPr>
      <w:rFonts w:ascii="Tahoma" w:hAnsi="Tahoma" w:cs="Tahoma"/>
      <w:sz w:val="16"/>
      <w:szCs w:val="16"/>
    </w:rPr>
  </w:style>
  <w:style w:type="character" w:customStyle="1" w:styleId="TextedebullesCar">
    <w:name w:val="Texte de bulles Car"/>
    <w:basedOn w:val="Policepardfaut"/>
    <w:link w:val="Textedebulles"/>
    <w:uiPriority w:val="99"/>
    <w:semiHidden/>
    <w:rsid w:val="003118C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ncybox-margin">
    <w:name w:val="fancybox-margin"/>
    <w:basedOn w:val="Normal"/>
    <w:pPr>
      <w:spacing w:before="100" w:beforeAutospacing="1" w:after="100" w:afterAutospacing="1"/>
      <w:ind w:right="255"/>
    </w:pPr>
  </w:style>
  <w:style w:type="paragraph" w:customStyle="1" w:styleId="fbinvisible">
    <w:name w:val="fb_invisible"/>
    <w:basedOn w:val="Normal"/>
    <w:pPr>
      <w:spacing w:before="100" w:beforeAutospacing="1" w:after="100" w:afterAutospacing="1"/>
    </w:pPr>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pPr>
      <w:spacing w:before="100" w:beforeAutospacing="1" w:after="100" w:afterAutospacing="1"/>
    </w:pPr>
  </w:style>
  <w:style w:type="paragraph" w:customStyle="1" w:styleId="fbdialogcontent">
    <w:name w:val="fb_dialog_content"/>
    <w:basedOn w:val="Normal"/>
    <w:pPr>
      <w:shd w:val="clear" w:color="auto" w:fill="FFFFFF"/>
      <w:spacing w:before="100" w:beforeAutospacing="1" w:after="100" w:afterAutospacing="1"/>
    </w:pPr>
    <w:rPr>
      <w:color w:val="373737"/>
    </w:rPr>
  </w:style>
  <w:style w:type="paragraph" w:customStyle="1" w:styleId="fbdialogcloseicon">
    <w:name w:val="fb_dialog_close_icon"/>
    <w:basedOn w:val="Normal"/>
    <w:pPr>
      <w:spacing w:before="100" w:beforeAutospacing="1" w:after="100" w:afterAutospacing="1"/>
    </w:pPr>
  </w:style>
  <w:style w:type="paragraph" w:customStyle="1" w:styleId="fbdialogpadding">
    <w:name w:val="fb_dialog_padding"/>
    <w:basedOn w:val="Normal"/>
    <w:pPr>
      <w:spacing w:before="100" w:beforeAutospacing="1" w:after="100" w:afterAutospacing="1"/>
    </w:pPr>
  </w:style>
  <w:style w:type="paragraph" w:customStyle="1" w:styleId="fbdialogiframe">
    <w:name w:val="fb_dialog_iframe"/>
    <w:basedOn w:val="Normal"/>
    <w:pPr>
      <w:spacing w:before="100" w:beforeAutospacing="1" w:after="100" w:afterAutospacing="1" w:line="0" w:lineRule="auto"/>
    </w:pPr>
  </w:style>
  <w:style w:type="paragraph" w:customStyle="1" w:styleId="fbiframewidgetfluid">
    <w:name w:val="fb_iframe_widget_fluid"/>
    <w:basedOn w:val="Normal"/>
    <w:pPr>
      <w:spacing w:before="100" w:beforeAutospacing="1" w:after="100" w:afterAutospacing="1"/>
    </w:pPr>
  </w:style>
  <w:style w:type="paragraph" w:customStyle="1" w:styleId="dialogtitle">
    <w:name w:val="dialog_title"/>
    <w:basedOn w:val="Normal"/>
    <w:pPr>
      <w:spacing w:before="100" w:beforeAutospacing="1" w:after="100" w:afterAutospacing="1"/>
    </w:pPr>
  </w:style>
  <w:style w:type="paragraph" w:customStyle="1" w:styleId="dialogtitlespan">
    <w:name w:val="dialog_title&gt;span"/>
    <w:basedOn w:val="Normal"/>
    <w:pPr>
      <w:spacing w:before="100" w:beforeAutospacing="1" w:after="100" w:afterAutospacing="1"/>
    </w:pPr>
  </w:style>
  <w:style w:type="paragraph" w:customStyle="1" w:styleId="dialogheader">
    <w:name w:val="dialog_header"/>
    <w:basedOn w:val="Normal"/>
    <w:pPr>
      <w:spacing w:before="100" w:beforeAutospacing="1" w:after="100" w:afterAutospacing="1"/>
    </w:pPr>
  </w:style>
  <w:style w:type="paragraph" w:customStyle="1" w:styleId="touchablebutton">
    <w:name w:val="touchable_button"/>
    <w:basedOn w:val="Normal"/>
    <w:pPr>
      <w:spacing w:before="100" w:beforeAutospacing="1" w:after="100" w:afterAutospacing="1"/>
    </w:pPr>
  </w:style>
  <w:style w:type="paragraph" w:customStyle="1" w:styleId="dialogcontent">
    <w:name w:val="dialog_content"/>
    <w:basedOn w:val="Normal"/>
    <w:pPr>
      <w:spacing w:before="100" w:beforeAutospacing="1" w:after="100" w:afterAutospacing="1"/>
    </w:pPr>
  </w:style>
  <w:style w:type="paragraph" w:customStyle="1" w:styleId="dialogfooter">
    <w:name w:val="dialog_footer"/>
    <w:basedOn w:val="Normal"/>
    <w:pPr>
      <w:spacing w:before="100" w:beforeAutospacing="1" w:after="100" w:afterAutospacing="1"/>
    </w:pPr>
  </w:style>
  <w:style w:type="paragraph" w:customStyle="1" w:styleId="headercenter">
    <w:name w:val="header_center"/>
    <w:basedOn w:val="Normal"/>
    <w:pPr>
      <w:spacing w:before="100" w:beforeAutospacing="1" w:after="100" w:afterAutospacing="1"/>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dialogheader1">
    <w:name w:val="dialog_header1"/>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customStyle="1" w:styleId="popin-rgpd-content">
    <w:name w:val="popin-rgpd-content"/>
    <w:basedOn w:val="Normal"/>
    <w:pPr>
      <w:spacing w:before="100" w:beforeAutospacing="1" w:after="100" w:afterAutospacing="1"/>
    </w:pPr>
  </w:style>
  <w:style w:type="character" w:customStyle="1" w:styleId="preference">
    <w:name w:val="preference"/>
    <w:basedOn w:val="Policepardfaut"/>
  </w:style>
  <w:style w:type="character" w:customStyle="1" w:styleId="both-buttons">
    <w:name w:val="both-buttons"/>
    <w:basedOn w:val="Policepardfaut"/>
  </w:style>
  <w:style w:type="character" w:customStyle="1" w:styleId="fa">
    <w:name w:val="fa"/>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character" w:customStyle="1" w:styleId="navmenutxt">
    <w:name w:val="nav_menu_txt"/>
    <w:basedOn w:val="Policepardfaut"/>
  </w:style>
  <w:style w:type="character" w:customStyle="1" w:styleId="mddrub">
    <w:name w:val="mdd_rub"/>
    <w:basedOn w:val="Policepardfaut"/>
  </w:style>
  <w:style w:type="character" w:customStyle="1" w:styleId="mddplus">
    <w:name w:val="mdd_plus"/>
    <w:basedOn w:val="Policepardfaut"/>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pPr>
      <w:spacing w:before="100" w:beforeAutospacing="1" w:after="100" w:afterAutospacing="1"/>
    </w:pPr>
  </w:style>
  <w:style w:type="paragraph" w:customStyle="1" w:styleId="dialogheader2">
    <w:name w:val="dialog_header2"/>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rlr">
    <w:name w:val="nor_rlr"/>
    <w:basedOn w:val="Policepardfaut"/>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customStyle="1" w:styleId="lienhypertexte0">
    <w:name w:val="lienhypertexte"/>
    <w:basedOn w:val="Policepardfaut"/>
  </w:style>
  <w:style w:type="character" w:customStyle="1" w:styleId="titrecolonne">
    <w:name w:val="titrecolonne"/>
    <w:basedOn w:val="Policepardfaut"/>
  </w:style>
  <w:style w:type="character" w:customStyle="1" w:styleId="normalcouleur">
    <w:name w:val="normalcouleur"/>
    <w:basedOn w:val="Policepardfaut"/>
  </w:style>
  <w:style w:type="character" w:customStyle="1" w:styleId="stitre2car">
    <w:name w:val="stitre2car"/>
    <w:basedOn w:val="Policepardfaut"/>
  </w:style>
  <w:style w:type="character" w:styleId="lev">
    <w:name w:val="Strong"/>
    <w:basedOn w:val="Policepardfaut"/>
    <w:uiPriority w:val="22"/>
    <w:qFormat/>
    <w:rPr>
      <w:b/>
      <w:bCs/>
    </w:rPr>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3118C9"/>
    <w:rPr>
      <w:rFonts w:ascii="Tahoma" w:hAnsi="Tahoma" w:cs="Tahoma"/>
      <w:sz w:val="16"/>
      <w:szCs w:val="16"/>
    </w:rPr>
  </w:style>
  <w:style w:type="character" w:customStyle="1" w:styleId="TextedebullesCar">
    <w:name w:val="Texte de bulles Car"/>
    <w:basedOn w:val="Policepardfaut"/>
    <w:link w:val="Textedebulles"/>
    <w:uiPriority w:val="99"/>
    <w:semiHidden/>
    <w:rsid w:val="003118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1840">
      <w:marLeft w:val="0"/>
      <w:marRight w:val="0"/>
      <w:marTop w:val="0"/>
      <w:marBottom w:val="0"/>
      <w:divBdr>
        <w:top w:val="none" w:sz="0" w:space="0" w:color="auto"/>
        <w:left w:val="none" w:sz="0" w:space="0" w:color="auto"/>
        <w:bottom w:val="none" w:sz="0" w:space="0" w:color="auto"/>
        <w:right w:val="none" w:sz="0" w:space="0" w:color="auto"/>
      </w:divBdr>
      <w:divsChild>
        <w:div w:id="1991984031">
          <w:marLeft w:val="0"/>
          <w:marRight w:val="0"/>
          <w:marTop w:val="0"/>
          <w:marBottom w:val="0"/>
          <w:divBdr>
            <w:top w:val="none" w:sz="0" w:space="0" w:color="auto"/>
            <w:left w:val="none" w:sz="0" w:space="0" w:color="auto"/>
            <w:bottom w:val="none" w:sz="0" w:space="0" w:color="auto"/>
            <w:right w:val="none" w:sz="0" w:space="0" w:color="auto"/>
          </w:divBdr>
        </w:div>
        <w:div w:id="1280453450">
          <w:marLeft w:val="0"/>
          <w:marRight w:val="0"/>
          <w:marTop w:val="0"/>
          <w:marBottom w:val="0"/>
          <w:divBdr>
            <w:top w:val="none" w:sz="0" w:space="0" w:color="auto"/>
            <w:left w:val="none" w:sz="0" w:space="0" w:color="auto"/>
            <w:bottom w:val="none" w:sz="0" w:space="0" w:color="auto"/>
            <w:right w:val="none" w:sz="0" w:space="0" w:color="auto"/>
          </w:divBdr>
        </w:div>
        <w:div w:id="1322343813">
          <w:marLeft w:val="0"/>
          <w:marRight w:val="0"/>
          <w:marTop w:val="0"/>
          <w:marBottom w:val="0"/>
          <w:divBdr>
            <w:top w:val="none" w:sz="0" w:space="0" w:color="auto"/>
            <w:left w:val="none" w:sz="0" w:space="0" w:color="auto"/>
            <w:bottom w:val="none" w:sz="0" w:space="0" w:color="auto"/>
            <w:right w:val="none" w:sz="0" w:space="0" w:color="auto"/>
          </w:divBdr>
        </w:div>
        <w:div w:id="1644500792">
          <w:marLeft w:val="0"/>
          <w:marRight w:val="0"/>
          <w:marTop w:val="0"/>
          <w:marBottom w:val="0"/>
          <w:divBdr>
            <w:top w:val="none" w:sz="0" w:space="0" w:color="auto"/>
            <w:left w:val="none" w:sz="0" w:space="0" w:color="auto"/>
            <w:bottom w:val="none" w:sz="0" w:space="0" w:color="auto"/>
            <w:right w:val="none" w:sz="0" w:space="0" w:color="auto"/>
          </w:divBdr>
        </w:div>
        <w:div w:id="1036546393">
          <w:marLeft w:val="0"/>
          <w:marRight w:val="0"/>
          <w:marTop w:val="0"/>
          <w:marBottom w:val="0"/>
          <w:divBdr>
            <w:top w:val="none" w:sz="0" w:space="0" w:color="auto"/>
            <w:left w:val="none" w:sz="0" w:space="0" w:color="auto"/>
            <w:bottom w:val="none" w:sz="0" w:space="0" w:color="auto"/>
            <w:right w:val="none" w:sz="0" w:space="0" w:color="auto"/>
          </w:divBdr>
        </w:div>
        <w:div w:id="75979596">
          <w:marLeft w:val="0"/>
          <w:marRight w:val="0"/>
          <w:marTop w:val="0"/>
          <w:marBottom w:val="0"/>
          <w:divBdr>
            <w:top w:val="none" w:sz="0" w:space="0" w:color="auto"/>
            <w:left w:val="none" w:sz="0" w:space="0" w:color="auto"/>
            <w:bottom w:val="none" w:sz="0" w:space="0" w:color="auto"/>
            <w:right w:val="none" w:sz="0" w:space="0" w:color="auto"/>
          </w:divBdr>
        </w:div>
        <w:div w:id="614363498">
          <w:marLeft w:val="0"/>
          <w:marRight w:val="0"/>
          <w:marTop w:val="0"/>
          <w:marBottom w:val="0"/>
          <w:divBdr>
            <w:top w:val="none" w:sz="0" w:space="0" w:color="auto"/>
            <w:left w:val="none" w:sz="0" w:space="0" w:color="auto"/>
            <w:bottom w:val="none" w:sz="0" w:space="0" w:color="auto"/>
            <w:right w:val="none" w:sz="0" w:space="0" w:color="auto"/>
          </w:divBdr>
        </w:div>
        <w:div w:id="324670672">
          <w:marLeft w:val="0"/>
          <w:marRight w:val="0"/>
          <w:marTop w:val="0"/>
          <w:marBottom w:val="0"/>
          <w:divBdr>
            <w:top w:val="none" w:sz="0" w:space="0" w:color="auto"/>
            <w:left w:val="none" w:sz="0" w:space="0" w:color="auto"/>
            <w:bottom w:val="none" w:sz="0" w:space="0" w:color="auto"/>
            <w:right w:val="none" w:sz="0" w:space="0" w:color="auto"/>
          </w:divBdr>
          <w:divsChild>
            <w:div w:id="10108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211">
      <w:marLeft w:val="0"/>
      <w:marRight w:val="0"/>
      <w:marTop w:val="0"/>
      <w:marBottom w:val="0"/>
      <w:divBdr>
        <w:top w:val="none" w:sz="0" w:space="0" w:color="auto"/>
        <w:left w:val="none" w:sz="0" w:space="0" w:color="auto"/>
        <w:bottom w:val="none" w:sz="0" w:space="0" w:color="auto"/>
        <w:right w:val="none" w:sz="0" w:space="0" w:color="auto"/>
      </w:divBdr>
      <w:divsChild>
        <w:div w:id="1265185388">
          <w:marLeft w:val="0"/>
          <w:marRight w:val="0"/>
          <w:marTop w:val="0"/>
          <w:marBottom w:val="0"/>
          <w:divBdr>
            <w:top w:val="none" w:sz="0" w:space="0" w:color="auto"/>
            <w:left w:val="none" w:sz="0" w:space="0" w:color="auto"/>
            <w:bottom w:val="none" w:sz="0" w:space="0" w:color="auto"/>
            <w:right w:val="none" w:sz="0" w:space="0" w:color="auto"/>
          </w:divBdr>
          <w:divsChild>
            <w:div w:id="1032463892">
              <w:marLeft w:val="0"/>
              <w:marRight w:val="0"/>
              <w:marTop w:val="0"/>
              <w:marBottom w:val="0"/>
              <w:divBdr>
                <w:top w:val="none" w:sz="0" w:space="0" w:color="auto"/>
                <w:left w:val="none" w:sz="0" w:space="0" w:color="auto"/>
                <w:bottom w:val="none" w:sz="0" w:space="0" w:color="auto"/>
                <w:right w:val="none" w:sz="0" w:space="0" w:color="auto"/>
              </w:divBdr>
              <w:divsChild>
                <w:div w:id="1423605727">
                  <w:marLeft w:val="0"/>
                  <w:marRight w:val="0"/>
                  <w:marTop w:val="0"/>
                  <w:marBottom w:val="0"/>
                  <w:divBdr>
                    <w:top w:val="none" w:sz="0" w:space="0" w:color="auto"/>
                    <w:left w:val="none" w:sz="0" w:space="0" w:color="auto"/>
                    <w:bottom w:val="none" w:sz="0" w:space="0" w:color="auto"/>
                    <w:right w:val="none" w:sz="0" w:space="0" w:color="auto"/>
                  </w:divBdr>
                </w:div>
              </w:divsChild>
            </w:div>
            <w:div w:id="1599799932">
              <w:marLeft w:val="0"/>
              <w:marRight w:val="0"/>
              <w:marTop w:val="0"/>
              <w:marBottom w:val="0"/>
              <w:divBdr>
                <w:top w:val="none" w:sz="0" w:space="0" w:color="auto"/>
                <w:left w:val="none" w:sz="0" w:space="0" w:color="auto"/>
                <w:bottom w:val="none" w:sz="0" w:space="0" w:color="auto"/>
                <w:right w:val="none" w:sz="0" w:space="0" w:color="auto"/>
              </w:divBdr>
              <w:divsChild>
                <w:div w:id="565385277">
                  <w:marLeft w:val="0"/>
                  <w:marRight w:val="0"/>
                  <w:marTop w:val="0"/>
                  <w:marBottom w:val="0"/>
                  <w:divBdr>
                    <w:top w:val="none" w:sz="0" w:space="0" w:color="auto"/>
                    <w:left w:val="none" w:sz="0" w:space="0" w:color="auto"/>
                    <w:bottom w:val="none" w:sz="0" w:space="0" w:color="auto"/>
                    <w:right w:val="none" w:sz="0" w:space="0" w:color="auto"/>
                  </w:divBdr>
                  <w:divsChild>
                    <w:div w:id="16605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03228">
      <w:marLeft w:val="0"/>
      <w:marRight w:val="0"/>
      <w:marTop w:val="0"/>
      <w:marBottom w:val="0"/>
      <w:divBdr>
        <w:top w:val="none" w:sz="0" w:space="0" w:color="auto"/>
        <w:left w:val="none" w:sz="0" w:space="0" w:color="auto"/>
        <w:bottom w:val="none" w:sz="0" w:space="0" w:color="auto"/>
        <w:right w:val="none" w:sz="0" w:space="0" w:color="auto"/>
      </w:divBdr>
      <w:divsChild>
        <w:div w:id="90320149">
          <w:marLeft w:val="0"/>
          <w:marRight w:val="0"/>
          <w:marTop w:val="0"/>
          <w:marBottom w:val="0"/>
          <w:divBdr>
            <w:top w:val="none" w:sz="0" w:space="0" w:color="auto"/>
            <w:left w:val="none" w:sz="0" w:space="0" w:color="auto"/>
            <w:bottom w:val="none" w:sz="0" w:space="0" w:color="auto"/>
            <w:right w:val="none" w:sz="0" w:space="0" w:color="auto"/>
          </w:divBdr>
          <w:divsChild>
            <w:div w:id="1913928907">
              <w:marLeft w:val="0"/>
              <w:marRight w:val="0"/>
              <w:marTop w:val="0"/>
              <w:marBottom w:val="0"/>
              <w:divBdr>
                <w:top w:val="none" w:sz="0" w:space="0" w:color="auto"/>
                <w:left w:val="none" w:sz="0" w:space="0" w:color="auto"/>
                <w:bottom w:val="none" w:sz="0" w:space="0" w:color="auto"/>
                <w:right w:val="none" w:sz="0" w:space="0" w:color="auto"/>
              </w:divBdr>
            </w:div>
            <w:div w:id="1445230200">
              <w:marLeft w:val="0"/>
              <w:marRight w:val="0"/>
              <w:marTop w:val="0"/>
              <w:marBottom w:val="0"/>
              <w:divBdr>
                <w:top w:val="none" w:sz="0" w:space="0" w:color="auto"/>
                <w:left w:val="none" w:sz="0" w:space="0" w:color="auto"/>
                <w:bottom w:val="none" w:sz="0" w:space="0" w:color="auto"/>
                <w:right w:val="none" w:sz="0" w:space="0" w:color="auto"/>
              </w:divBdr>
              <w:divsChild>
                <w:div w:id="613634434">
                  <w:marLeft w:val="0"/>
                  <w:marRight w:val="0"/>
                  <w:marTop w:val="0"/>
                  <w:marBottom w:val="0"/>
                  <w:divBdr>
                    <w:top w:val="none" w:sz="0" w:space="0" w:color="auto"/>
                    <w:left w:val="none" w:sz="0" w:space="0" w:color="auto"/>
                    <w:bottom w:val="none" w:sz="0" w:space="0" w:color="auto"/>
                    <w:right w:val="none" w:sz="0" w:space="0" w:color="auto"/>
                  </w:divBdr>
                  <w:divsChild>
                    <w:div w:id="1606034092">
                      <w:marLeft w:val="0"/>
                      <w:marRight w:val="0"/>
                      <w:marTop w:val="0"/>
                      <w:marBottom w:val="0"/>
                      <w:divBdr>
                        <w:top w:val="none" w:sz="0" w:space="0" w:color="auto"/>
                        <w:left w:val="none" w:sz="0" w:space="0" w:color="auto"/>
                        <w:bottom w:val="none" w:sz="0" w:space="0" w:color="auto"/>
                        <w:right w:val="none" w:sz="0" w:space="0" w:color="auto"/>
                      </w:divBdr>
                    </w:div>
                  </w:divsChild>
                </w:div>
                <w:div w:id="468742820">
                  <w:marLeft w:val="0"/>
                  <w:marRight w:val="0"/>
                  <w:marTop w:val="0"/>
                  <w:marBottom w:val="0"/>
                  <w:divBdr>
                    <w:top w:val="none" w:sz="0" w:space="0" w:color="auto"/>
                    <w:left w:val="none" w:sz="0" w:space="0" w:color="auto"/>
                    <w:bottom w:val="none" w:sz="0" w:space="0" w:color="auto"/>
                    <w:right w:val="none" w:sz="0" w:space="0" w:color="auto"/>
                  </w:divBdr>
                  <w:divsChild>
                    <w:div w:id="166791950">
                      <w:marLeft w:val="0"/>
                      <w:marRight w:val="0"/>
                      <w:marTop w:val="0"/>
                      <w:marBottom w:val="0"/>
                      <w:divBdr>
                        <w:top w:val="none" w:sz="0" w:space="0" w:color="auto"/>
                        <w:left w:val="none" w:sz="0" w:space="0" w:color="auto"/>
                        <w:bottom w:val="none" w:sz="0" w:space="0" w:color="auto"/>
                        <w:right w:val="none" w:sz="0" w:space="0" w:color="auto"/>
                      </w:divBdr>
                    </w:div>
                  </w:divsChild>
                </w:div>
                <w:div w:id="658734422">
                  <w:marLeft w:val="0"/>
                  <w:marRight w:val="0"/>
                  <w:marTop w:val="0"/>
                  <w:marBottom w:val="0"/>
                  <w:divBdr>
                    <w:top w:val="none" w:sz="0" w:space="0" w:color="auto"/>
                    <w:left w:val="none" w:sz="0" w:space="0" w:color="auto"/>
                    <w:bottom w:val="none" w:sz="0" w:space="0" w:color="auto"/>
                    <w:right w:val="none" w:sz="0" w:space="0" w:color="auto"/>
                  </w:divBdr>
                  <w:divsChild>
                    <w:div w:id="1884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60124">
      <w:marLeft w:val="0"/>
      <w:marRight w:val="0"/>
      <w:marTop w:val="0"/>
      <w:marBottom w:val="0"/>
      <w:divBdr>
        <w:top w:val="none" w:sz="0" w:space="0" w:color="auto"/>
        <w:left w:val="none" w:sz="0" w:space="0" w:color="auto"/>
        <w:bottom w:val="none" w:sz="0" w:space="0" w:color="auto"/>
        <w:right w:val="none" w:sz="0" w:space="0" w:color="auto"/>
      </w:divBdr>
    </w:div>
    <w:div w:id="484055125">
      <w:marLeft w:val="0"/>
      <w:marRight w:val="0"/>
      <w:marTop w:val="0"/>
      <w:marBottom w:val="0"/>
      <w:divBdr>
        <w:top w:val="none" w:sz="0" w:space="0" w:color="auto"/>
        <w:left w:val="none" w:sz="0" w:space="0" w:color="auto"/>
        <w:bottom w:val="none" w:sz="0" w:space="0" w:color="auto"/>
        <w:right w:val="none" w:sz="0" w:space="0" w:color="auto"/>
      </w:divBdr>
    </w:div>
    <w:div w:id="669023129">
      <w:marLeft w:val="0"/>
      <w:marRight w:val="0"/>
      <w:marTop w:val="0"/>
      <w:marBottom w:val="0"/>
      <w:divBdr>
        <w:top w:val="none" w:sz="0" w:space="0" w:color="auto"/>
        <w:left w:val="none" w:sz="0" w:space="0" w:color="auto"/>
        <w:bottom w:val="none" w:sz="0" w:space="0" w:color="auto"/>
        <w:right w:val="none" w:sz="0" w:space="0" w:color="auto"/>
      </w:divBdr>
      <w:divsChild>
        <w:div w:id="1601141829">
          <w:marLeft w:val="0"/>
          <w:marRight w:val="0"/>
          <w:marTop w:val="0"/>
          <w:marBottom w:val="0"/>
          <w:divBdr>
            <w:top w:val="none" w:sz="0" w:space="0" w:color="auto"/>
            <w:left w:val="none" w:sz="0" w:space="0" w:color="auto"/>
            <w:bottom w:val="none" w:sz="0" w:space="0" w:color="auto"/>
            <w:right w:val="none" w:sz="0" w:space="0" w:color="auto"/>
          </w:divBdr>
        </w:div>
        <w:div w:id="909383349">
          <w:marLeft w:val="0"/>
          <w:marRight w:val="0"/>
          <w:marTop w:val="0"/>
          <w:marBottom w:val="0"/>
          <w:divBdr>
            <w:top w:val="none" w:sz="0" w:space="0" w:color="auto"/>
            <w:left w:val="none" w:sz="0" w:space="0" w:color="auto"/>
            <w:bottom w:val="none" w:sz="0" w:space="0" w:color="auto"/>
            <w:right w:val="none" w:sz="0" w:space="0" w:color="auto"/>
          </w:divBdr>
          <w:divsChild>
            <w:div w:id="510294661">
              <w:marLeft w:val="0"/>
              <w:marRight w:val="0"/>
              <w:marTop w:val="0"/>
              <w:marBottom w:val="0"/>
              <w:divBdr>
                <w:top w:val="none" w:sz="0" w:space="0" w:color="auto"/>
                <w:left w:val="none" w:sz="0" w:space="0" w:color="auto"/>
                <w:bottom w:val="none" w:sz="0" w:space="0" w:color="auto"/>
                <w:right w:val="none" w:sz="0" w:space="0" w:color="auto"/>
              </w:divBdr>
            </w:div>
            <w:div w:id="1726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1677">
      <w:marLeft w:val="0"/>
      <w:marRight w:val="0"/>
      <w:marTop w:val="0"/>
      <w:marBottom w:val="0"/>
      <w:divBdr>
        <w:top w:val="none" w:sz="0" w:space="0" w:color="auto"/>
        <w:left w:val="none" w:sz="0" w:space="0" w:color="auto"/>
        <w:bottom w:val="none" w:sz="0" w:space="0" w:color="auto"/>
        <w:right w:val="none" w:sz="0" w:space="0" w:color="auto"/>
      </w:divBdr>
    </w:div>
    <w:div w:id="955988318">
      <w:marLeft w:val="0"/>
      <w:marRight w:val="0"/>
      <w:marTop w:val="0"/>
      <w:marBottom w:val="0"/>
      <w:divBdr>
        <w:top w:val="none" w:sz="0" w:space="0" w:color="auto"/>
        <w:left w:val="none" w:sz="0" w:space="0" w:color="auto"/>
        <w:bottom w:val="none" w:sz="0" w:space="0" w:color="auto"/>
        <w:right w:val="none" w:sz="0" w:space="0" w:color="auto"/>
      </w:divBdr>
    </w:div>
    <w:div w:id="1089500631">
      <w:marLeft w:val="0"/>
      <w:marRight w:val="0"/>
      <w:marTop w:val="0"/>
      <w:marBottom w:val="0"/>
      <w:divBdr>
        <w:top w:val="none" w:sz="0" w:space="0" w:color="auto"/>
        <w:left w:val="none" w:sz="0" w:space="0" w:color="auto"/>
        <w:bottom w:val="none" w:sz="0" w:space="0" w:color="auto"/>
        <w:right w:val="none" w:sz="0" w:space="0" w:color="auto"/>
      </w:divBdr>
      <w:divsChild>
        <w:div w:id="1537768595">
          <w:marLeft w:val="0"/>
          <w:marRight w:val="0"/>
          <w:marTop w:val="0"/>
          <w:marBottom w:val="0"/>
          <w:divBdr>
            <w:top w:val="none" w:sz="0" w:space="0" w:color="auto"/>
            <w:left w:val="none" w:sz="0" w:space="0" w:color="auto"/>
            <w:bottom w:val="none" w:sz="0" w:space="0" w:color="auto"/>
            <w:right w:val="none" w:sz="0" w:space="0" w:color="auto"/>
          </w:divBdr>
          <w:divsChild>
            <w:div w:id="1335453481">
              <w:marLeft w:val="0"/>
              <w:marRight w:val="0"/>
              <w:marTop w:val="0"/>
              <w:marBottom w:val="0"/>
              <w:divBdr>
                <w:top w:val="none" w:sz="0" w:space="0" w:color="auto"/>
                <w:left w:val="none" w:sz="0" w:space="0" w:color="auto"/>
                <w:bottom w:val="none" w:sz="0" w:space="0" w:color="auto"/>
                <w:right w:val="none" w:sz="0" w:space="0" w:color="auto"/>
              </w:divBdr>
            </w:div>
            <w:div w:id="1012293619">
              <w:marLeft w:val="0"/>
              <w:marRight w:val="0"/>
              <w:marTop w:val="0"/>
              <w:marBottom w:val="0"/>
              <w:divBdr>
                <w:top w:val="none" w:sz="0" w:space="0" w:color="auto"/>
                <w:left w:val="none" w:sz="0" w:space="0" w:color="auto"/>
                <w:bottom w:val="none" w:sz="0" w:space="0" w:color="auto"/>
                <w:right w:val="none" w:sz="0" w:space="0" w:color="auto"/>
              </w:divBdr>
            </w:div>
            <w:div w:id="546648044">
              <w:marLeft w:val="0"/>
              <w:marRight w:val="0"/>
              <w:marTop w:val="0"/>
              <w:marBottom w:val="0"/>
              <w:divBdr>
                <w:top w:val="none" w:sz="0" w:space="0" w:color="auto"/>
                <w:left w:val="none" w:sz="0" w:space="0" w:color="auto"/>
                <w:bottom w:val="none" w:sz="0" w:space="0" w:color="auto"/>
                <w:right w:val="none" w:sz="0" w:space="0" w:color="auto"/>
              </w:divBdr>
            </w:div>
            <w:div w:id="397096013">
              <w:marLeft w:val="0"/>
              <w:marRight w:val="0"/>
              <w:marTop w:val="0"/>
              <w:marBottom w:val="0"/>
              <w:divBdr>
                <w:top w:val="none" w:sz="0" w:space="0" w:color="auto"/>
                <w:left w:val="none" w:sz="0" w:space="0" w:color="auto"/>
                <w:bottom w:val="none" w:sz="0" w:space="0" w:color="auto"/>
                <w:right w:val="none" w:sz="0" w:space="0" w:color="auto"/>
              </w:divBdr>
            </w:div>
            <w:div w:id="411707893">
              <w:marLeft w:val="0"/>
              <w:marRight w:val="0"/>
              <w:marTop w:val="0"/>
              <w:marBottom w:val="0"/>
              <w:divBdr>
                <w:top w:val="none" w:sz="0" w:space="0" w:color="auto"/>
                <w:left w:val="none" w:sz="0" w:space="0" w:color="auto"/>
                <w:bottom w:val="none" w:sz="0" w:space="0" w:color="auto"/>
                <w:right w:val="none" w:sz="0" w:space="0" w:color="auto"/>
              </w:divBdr>
            </w:div>
            <w:div w:id="601885489">
              <w:marLeft w:val="0"/>
              <w:marRight w:val="0"/>
              <w:marTop w:val="0"/>
              <w:marBottom w:val="0"/>
              <w:divBdr>
                <w:top w:val="none" w:sz="0" w:space="0" w:color="auto"/>
                <w:left w:val="none" w:sz="0" w:space="0" w:color="auto"/>
                <w:bottom w:val="none" w:sz="0" w:space="0" w:color="auto"/>
                <w:right w:val="none" w:sz="0" w:space="0" w:color="auto"/>
              </w:divBdr>
            </w:div>
            <w:div w:id="1643534767">
              <w:marLeft w:val="0"/>
              <w:marRight w:val="0"/>
              <w:marTop w:val="0"/>
              <w:marBottom w:val="0"/>
              <w:divBdr>
                <w:top w:val="none" w:sz="0" w:space="0" w:color="auto"/>
                <w:left w:val="none" w:sz="0" w:space="0" w:color="auto"/>
                <w:bottom w:val="none" w:sz="0" w:space="0" w:color="auto"/>
                <w:right w:val="none" w:sz="0" w:space="0" w:color="auto"/>
              </w:divBdr>
            </w:div>
            <w:div w:id="830371001">
              <w:marLeft w:val="0"/>
              <w:marRight w:val="0"/>
              <w:marTop w:val="0"/>
              <w:marBottom w:val="0"/>
              <w:divBdr>
                <w:top w:val="none" w:sz="0" w:space="0" w:color="auto"/>
                <w:left w:val="none" w:sz="0" w:space="0" w:color="auto"/>
                <w:bottom w:val="none" w:sz="0" w:space="0" w:color="auto"/>
                <w:right w:val="none" w:sz="0" w:space="0" w:color="auto"/>
              </w:divBdr>
            </w:div>
            <w:div w:id="2116167711">
              <w:marLeft w:val="0"/>
              <w:marRight w:val="0"/>
              <w:marTop w:val="0"/>
              <w:marBottom w:val="0"/>
              <w:divBdr>
                <w:top w:val="none" w:sz="0" w:space="0" w:color="auto"/>
                <w:left w:val="none" w:sz="0" w:space="0" w:color="auto"/>
                <w:bottom w:val="none" w:sz="0" w:space="0" w:color="auto"/>
                <w:right w:val="none" w:sz="0" w:space="0" w:color="auto"/>
              </w:divBdr>
            </w:div>
            <w:div w:id="1206065570">
              <w:marLeft w:val="0"/>
              <w:marRight w:val="0"/>
              <w:marTop w:val="0"/>
              <w:marBottom w:val="0"/>
              <w:divBdr>
                <w:top w:val="none" w:sz="0" w:space="0" w:color="auto"/>
                <w:left w:val="none" w:sz="0" w:space="0" w:color="auto"/>
                <w:bottom w:val="none" w:sz="0" w:space="0" w:color="auto"/>
                <w:right w:val="none" w:sz="0" w:space="0" w:color="auto"/>
              </w:divBdr>
            </w:div>
            <w:div w:id="1754467843">
              <w:marLeft w:val="0"/>
              <w:marRight w:val="0"/>
              <w:marTop w:val="0"/>
              <w:marBottom w:val="0"/>
              <w:divBdr>
                <w:top w:val="none" w:sz="0" w:space="0" w:color="auto"/>
                <w:left w:val="none" w:sz="0" w:space="0" w:color="auto"/>
                <w:bottom w:val="none" w:sz="0" w:space="0" w:color="auto"/>
                <w:right w:val="none" w:sz="0" w:space="0" w:color="auto"/>
              </w:divBdr>
            </w:div>
            <w:div w:id="422189040">
              <w:marLeft w:val="0"/>
              <w:marRight w:val="0"/>
              <w:marTop w:val="0"/>
              <w:marBottom w:val="0"/>
              <w:divBdr>
                <w:top w:val="none" w:sz="0" w:space="0" w:color="auto"/>
                <w:left w:val="none" w:sz="0" w:space="0" w:color="auto"/>
                <w:bottom w:val="none" w:sz="0" w:space="0" w:color="auto"/>
                <w:right w:val="none" w:sz="0" w:space="0" w:color="auto"/>
              </w:divBdr>
            </w:div>
            <w:div w:id="1750076374">
              <w:marLeft w:val="0"/>
              <w:marRight w:val="0"/>
              <w:marTop w:val="0"/>
              <w:marBottom w:val="0"/>
              <w:divBdr>
                <w:top w:val="none" w:sz="0" w:space="0" w:color="auto"/>
                <w:left w:val="none" w:sz="0" w:space="0" w:color="auto"/>
                <w:bottom w:val="none" w:sz="0" w:space="0" w:color="auto"/>
                <w:right w:val="none" w:sz="0" w:space="0" w:color="auto"/>
              </w:divBdr>
            </w:div>
            <w:div w:id="333070439">
              <w:marLeft w:val="0"/>
              <w:marRight w:val="0"/>
              <w:marTop w:val="0"/>
              <w:marBottom w:val="0"/>
              <w:divBdr>
                <w:top w:val="none" w:sz="0" w:space="0" w:color="auto"/>
                <w:left w:val="none" w:sz="0" w:space="0" w:color="auto"/>
                <w:bottom w:val="none" w:sz="0" w:space="0" w:color="auto"/>
                <w:right w:val="none" w:sz="0" w:space="0" w:color="auto"/>
              </w:divBdr>
            </w:div>
            <w:div w:id="1491483843">
              <w:marLeft w:val="0"/>
              <w:marRight w:val="0"/>
              <w:marTop w:val="0"/>
              <w:marBottom w:val="0"/>
              <w:divBdr>
                <w:top w:val="none" w:sz="0" w:space="0" w:color="auto"/>
                <w:left w:val="none" w:sz="0" w:space="0" w:color="auto"/>
                <w:bottom w:val="none" w:sz="0" w:space="0" w:color="auto"/>
                <w:right w:val="none" w:sz="0" w:space="0" w:color="auto"/>
              </w:divBdr>
            </w:div>
            <w:div w:id="714964971">
              <w:marLeft w:val="0"/>
              <w:marRight w:val="0"/>
              <w:marTop w:val="0"/>
              <w:marBottom w:val="0"/>
              <w:divBdr>
                <w:top w:val="none" w:sz="0" w:space="0" w:color="auto"/>
                <w:left w:val="none" w:sz="0" w:space="0" w:color="auto"/>
                <w:bottom w:val="none" w:sz="0" w:space="0" w:color="auto"/>
                <w:right w:val="none" w:sz="0" w:space="0" w:color="auto"/>
              </w:divBdr>
            </w:div>
            <w:div w:id="1972243093">
              <w:marLeft w:val="0"/>
              <w:marRight w:val="0"/>
              <w:marTop w:val="0"/>
              <w:marBottom w:val="0"/>
              <w:divBdr>
                <w:top w:val="none" w:sz="0" w:space="0" w:color="auto"/>
                <w:left w:val="none" w:sz="0" w:space="0" w:color="auto"/>
                <w:bottom w:val="none" w:sz="0" w:space="0" w:color="auto"/>
                <w:right w:val="none" w:sz="0" w:space="0" w:color="auto"/>
              </w:divBdr>
            </w:div>
            <w:div w:id="2067022374">
              <w:marLeft w:val="0"/>
              <w:marRight w:val="0"/>
              <w:marTop w:val="0"/>
              <w:marBottom w:val="0"/>
              <w:divBdr>
                <w:top w:val="none" w:sz="0" w:space="0" w:color="auto"/>
                <w:left w:val="none" w:sz="0" w:space="0" w:color="auto"/>
                <w:bottom w:val="none" w:sz="0" w:space="0" w:color="auto"/>
                <w:right w:val="none" w:sz="0" w:space="0" w:color="auto"/>
              </w:divBdr>
            </w:div>
            <w:div w:id="1368022777">
              <w:marLeft w:val="0"/>
              <w:marRight w:val="0"/>
              <w:marTop w:val="0"/>
              <w:marBottom w:val="0"/>
              <w:divBdr>
                <w:top w:val="none" w:sz="0" w:space="0" w:color="auto"/>
                <w:left w:val="none" w:sz="0" w:space="0" w:color="auto"/>
                <w:bottom w:val="none" w:sz="0" w:space="0" w:color="auto"/>
                <w:right w:val="none" w:sz="0" w:space="0" w:color="auto"/>
              </w:divBdr>
            </w:div>
            <w:div w:id="409893009">
              <w:marLeft w:val="0"/>
              <w:marRight w:val="0"/>
              <w:marTop w:val="0"/>
              <w:marBottom w:val="0"/>
              <w:divBdr>
                <w:top w:val="none" w:sz="0" w:space="0" w:color="auto"/>
                <w:left w:val="none" w:sz="0" w:space="0" w:color="auto"/>
                <w:bottom w:val="none" w:sz="0" w:space="0" w:color="auto"/>
                <w:right w:val="none" w:sz="0" w:space="0" w:color="auto"/>
              </w:divBdr>
            </w:div>
            <w:div w:id="1859856284">
              <w:marLeft w:val="0"/>
              <w:marRight w:val="0"/>
              <w:marTop w:val="0"/>
              <w:marBottom w:val="0"/>
              <w:divBdr>
                <w:top w:val="none" w:sz="0" w:space="0" w:color="auto"/>
                <w:left w:val="none" w:sz="0" w:space="0" w:color="auto"/>
                <w:bottom w:val="none" w:sz="0" w:space="0" w:color="auto"/>
                <w:right w:val="none" w:sz="0" w:space="0" w:color="auto"/>
              </w:divBdr>
            </w:div>
            <w:div w:id="775834929">
              <w:marLeft w:val="0"/>
              <w:marRight w:val="0"/>
              <w:marTop w:val="0"/>
              <w:marBottom w:val="0"/>
              <w:divBdr>
                <w:top w:val="none" w:sz="0" w:space="0" w:color="auto"/>
                <w:left w:val="none" w:sz="0" w:space="0" w:color="auto"/>
                <w:bottom w:val="none" w:sz="0" w:space="0" w:color="auto"/>
                <w:right w:val="none" w:sz="0" w:space="0" w:color="auto"/>
              </w:divBdr>
            </w:div>
            <w:div w:id="2027903458">
              <w:marLeft w:val="0"/>
              <w:marRight w:val="0"/>
              <w:marTop w:val="0"/>
              <w:marBottom w:val="0"/>
              <w:divBdr>
                <w:top w:val="none" w:sz="0" w:space="0" w:color="auto"/>
                <w:left w:val="none" w:sz="0" w:space="0" w:color="auto"/>
                <w:bottom w:val="none" w:sz="0" w:space="0" w:color="auto"/>
                <w:right w:val="none" w:sz="0" w:space="0" w:color="auto"/>
              </w:divBdr>
            </w:div>
            <w:div w:id="1587298950">
              <w:marLeft w:val="0"/>
              <w:marRight w:val="0"/>
              <w:marTop w:val="0"/>
              <w:marBottom w:val="0"/>
              <w:divBdr>
                <w:top w:val="none" w:sz="0" w:space="0" w:color="auto"/>
                <w:left w:val="none" w:sz="0" w:space="0" w:color="auto"/>
                <w:bottom w:val="none" w:sz="0" w:space="0" w:color="auto"/>
                <w:right w:val="none" w:sz="0" w:space="0" w:color="auto"/>
              </w:divBdr>
            </w:div>
            <w:div w:id="1033965833">
              <w:marLeft w:val="0"/>
              <w:marRight w:val="0"/>
              <w:marTop w:val="0"/>
              <w:marBottom w:val="0"/>
              <w:divBdr>
                <w:top w:val="none" w:sz="0" w:space="0" w:color="auto"/>
                <w:left w:val="none" w:sz="0" w:space="0" w:color="auto"/>
                <w:bottom w:val="none" w:sz="0" w:space="0" w:color="auto"/>
                <w:right w:val="none" w:sz="0" w:space="0" w:color="auto"/>
              </w:divBdr>
            </w:div>
            <w:div w:id="6104083">
              <w:marLeft w:val="0"/>
              <w:marRight w:val="0"/>
              <w:marTop w:val="0"/>
              <w:marBottom w:val="0"/>
              <w:divBdr>
                <w:top w:val="none" w:sz="0" w:space="0" w:color="auto"/>
                <w:left w:val="none" w:sz="0" w:space="0" w:color="auto"/>
                <w:bottom w:val="none" w:sz="0" w:space="0" w:color="auto"/>
                <w:right w:val="none" w:sz="0" w:space="0" w:color="auto"/>
              </w:divBdr>
            </w:div>
            <w:div w:id="262035387">
              <w:marLeft w:val="0"/>
              <w:marRight w:val="0"/>
              <w:marTop w:val="0"/>
              <w:marBottom w:val="0"/>
              <w:divBdr>
                <w:top w:val="none" w:sz="0" w:space="0" w:color="auto"/>
                <w:left w:val="none" w:sz="0" w:space="0" w:color="auto"/>
                <w:bottom w:val="none" w:sz="0" w:space="0" w:color="auto"/>
                <w:right w:val="none" w:sz="0" w:space="0" w:color="auto"/>
              </w:divBdr>
            </w:div>
            <w:div w:id="1163276370">
              <w:marLeft w:val="0"/>
              <w:marRight w:val="0"/>
              <w:marTop w:val="0"/>
              <w:marBottom w:val="0"/>
              <w:divBdr>
                <w:top w:val="none" w:sz="0" w:space="0" w:color="auto"/>
                <w:left w:val="none" w:sz="0" w:space="0" w:color="auto"/>
                <w:bottom w:val="none" w:sz="0" w:space="0" w:color="auto"/>
                <w:right w:val="none" w:sz="0" w:space="0" w:color="auto"/>
              </w:divBdr>
            </w:div>
            <w:div w:id="1483959537">
              <w:marLeft w:val="0"/>
              <w:marRight w:val="0"/>
              <w:marTop w:val="0"/>
              <w:marBottom w:val="0"/>
              <w:divBdr>
                <w:top w:val="none" w:sz="0" w:space="0" w:color="auto"/>
                <w:left w:val="none" w:sz="0" w:space="0" w:color="auto"/>
                <w:bottom w:val="none" w:sz="0" w:space="0" w:color="auto"/>
                <w:right w:val="none" w:sz="0" w:space="0" w:color="auto"/>
              </w:divBdr>
            </w:div>
            <w:div w:id="2077363640">
              <w:marLeft w:val="0"/>
              <w:marRight w:val="0"/>
              <w:marTop w:val="0"/>
              <w:marBottom w:val="0"/>
              <w:divBdr>
                <w:top w:val="none" w:sz="0" w:space="0" w:color="auto"/>
                <w:left w:val="none" w:sz="0" w:space="0" w:color="auto"/>
                <w:bottom w:val="none" w:sz="0" w:space="0" w:color="auto"/>
                <w:right w:val="none" w:sz="0" w:space="0" w:color="auto"/>
              </w:divBdr>
            </w:div>
            <w:div w:id="1779325483">
              <w:marLeft w:val="0"/>
              <w:marRight w:val="0"/>
              <w:marTop w:val="0"/>
              <w:marBottom w:val="0"/>
              <w:divBdr>
                <w:top w:val="none" w:sz="0" w:space="0" w:color="auto"/>
                <w:left w:val="none" w:sz="0" w:space="0" w:color="auto"/>
                <w:bottom w:val="none" w:sz="0" w:space="0" w:color="auto"/>
                <w:right w:val="none" w:sz="0" w:space="0" w:color="auto"/>
              </w:divBdr>
            </w:div>
            <w:div w:id="1155413348">
              <w:marLeft w:val="0"/>
              <w:marRight w:val="0"/>
              <w:marTop w:val="0"/>
              <w:marBottom w:val="0"/>
              <w:divBdr>
                <w:top w:val="none" w:sz="0" w:space="0" w:color="auto"/>
                <w:left w:val="none" w:sz="0" w:space="0" w:color="auto"/>
                <w:bottom w:val="none" w:sz="0" w:space="0" w:color="auto"/>
                <w:right w:val="none" w:sz="0" w:space="0" w:color="auto"/>
              </w:divBdr>
            </w:div>
            <w:div w:id="1430271630">
              <w:marLeft w:val="0"/>
              <w:marRight w:val="0"/>
              <w:marTop w:val="0"/>
              <w:marBottom w:val="0"/>
              <w:divBdr>
                <w:top w:val="none" w:sz="0" w:space="0" w:color="auto"/>
                <w:left w:val="none" w:sz="0" w:space="0" w:color="auto"/>
                <w:bottom w:val="none" w:sz="0" w:space="0" w:color="auto"/>
                <w:right w:val="none" w:sz="0" w:space="0" w:color="auto"/>
              </w:divBdr>
            </w:div>
            <w:div w:id="1867936804">
              <w:marLeft w:val="0"/>
              <w:marRight w:val="0"/>
              <w:marTop w:val="0"/>
              <w:marBottom w:val="0"/>
              <w:divBdr>
                <w:top w:val="none" w:sz="0" w:space="0" w:color="auto"/>
                <w:left w:val="none" w:sz="0" w:space="0" w:color="auto"/>
                <w:bottom w:val="none" w:sz="0" w:space="0" w:color="auto"/>
                <w:right w:val="none" w:sz="0" w:space="0" w:color="auto"/>
              </w:divBdr>
            </w:div>
            <w:div w:id="753015583">
              <w:marLeft w:val="0"/>
              <w:marRight w:val="0"/>
              <w:marTop w:val="0"/>
              <w:marBottom w:val="0"/>
              <w:divBdr>
                <w:top w:val="none" w:sz="0" w:space="0" w:color="auto"/>
                <w:left w:val="none" w:sz="0" w:space="0" w:color="auto"/>
                <w:bottom w:val="none" w:sz="0" w:space="0" w:color="auto"/>
                <w:right w:val="none" w:sz="0" w:space="0" w:color="auto"/>
              </w:divBdr>
            </w:div>
            <w:div w:id="2049992432">
              <w:marLeft w:val="0"/>
              <w:marRight w:val="0"/>
              <w:marTop w:val="0"/>
              <w:marBottom w:val="0"/>
              <w:divBdr>
                <w:top w:val="none" w:sz="0" w:space="0" w:color="auto"/>
                <w:left w:val="none" w:sz="0" w:space="0" w:color="auto"/>
                <w:bottom w:val="none" w:sz="0" w:space="0" w:color="auto"/>
                <w:right w:val="none" w:sz="0" w:space="0" w:color="auto"/>
              </w:divBdr>
            </w:div>
            <w:div w:id="644435324">
              <w:marLeft w:val="0"/>
              <w:marRight w:val="0"/>
              <w:marTop w:val="0"/>
              <w:marBottom w:val="0"/>
              <w:divBdr>
                <w:top w:val="none" w:sz="0" w:space="0" w:color="auto"/>
                <w:left w:val="none" w:sz="0" w:space="0" w:color="auto"/>
                <w:bottom w:val="none" w:sz="0" w:space="0" w:color="auto"/>
                <w:right w:val="none" w:sz="0" w:space="0" w:color="auto"/>
              </w:divBdr>
            </w:div>
            <w:div w:id="675110564">
              <w:marLeft w:val="0"/>
              <w:marRight w:val="0"/>
              <w:marTop w:val="0"/>
              <w:marBottom w:val="0"/>
              <w:divBdr>
                <w:top w:val="none" w:sz="0" w:space="0" w:color="auto"/>
                <w:left w:val="none" w:sz="0" w:space="0" w:color="auto"/>
                <w:bottom w:val="none" w:sz="0" w:space="0" w:color="auto"/>
                <w:right w:val="none" w:sz="0" w:space="0" w:color="auto"/>
              </w:divBdr>
            </w:div>
            <w:div w:id="1598517597">
              <w:marLeft w:val="0"/>
              <w:marRight w:val="0"/>
              <w:marTop w:val="0"/>
              <w:marBottom w:val="0"/>
              <w:divBdr>
                <w:top w:val="none" w:sz="0" w:space="0" w:color="auto"/>
                <w:left w:val="none" w:sz="0" w:space="0" w:color="auto"/>
                <w:bottom w:val="none" w:sz="0" w:space="0" w:color="auto"/>
                <w:right w:val="none" w:sz="0" w:space="0" w:color="auto"/>
              </w:divBdr>
            </w:div>
            <w:div w:id="503939009">
              <w:marLeft w:val="0"/>
              <w:marRight w:val="0"/>
              <w:marTop w:val="0"/>
              <w:marBottom w:val="0"/>
              <w:divBdr>
                <w:top w:val="none" w:sz="0" w:space="0" w:color="auto"/>
                <w:left w:val="none" w:sz="0" w:space="0" w:color="auto"/>
                <w:bottom w:val="none" w:sz="0" w:space="0" w:color="auto"/>
                <w:right w:val="none" w:sz="0" w:space="0" w:color="auto"/>
              </w:divBdr>
            </w:div>
            <w:div w:id="883950213">
              <w:marLeft w:val="0"/>
              <w:marRight w:val="0"/>
              <w:marTop w:val="0"/>
              <w:marBottom w:val="0"/>
              <w:divBdr>
                <w:top w:val="none" w:sz="0" w:space="0" w:color="auto"/>
                <w:left w:val="none" w:sz="0" w:space="0" w:color="auto"/>
                <w:bottom w:val="none" w:sz="0" w:space="0" w:color="auto"/>
                <w:right w:val="none" w:sz="0" w:space="0" w:color="auto"/>
              </w:divBdr>
            </w:div>
            <w:div w:id="1006594207">
              <w:marLeft w:val="0"/>
              <w:marRight w:val="0"/>
              <w:marTop w:val="0"/>
              <w:marBottom w:val="0"/>
              <w:divBdr>
                <w:top w:val="none" w:sz="0" w:space="0" w:color="auto"/>
                <w:left w:val="none" w:sz="0" w:space="0" w:color="auto"/>
                <w:bottom w:val="none" w:sz="0" w:space="0" w:color="auto"/>
                <w:right w:val="none" w:sz="0" w:space="0" w:color="auto"/>
              </w:divBdr>
            </w:div>
            <w:div w:id="1012492214">
              <w:marLeft w:val="0"/>
              <w:marRight w:val="0"/>
              <w:marTop w:val="0"/>
              <w:marBottom w:val="0"/>
              <w:divBdr>
                <w:top w:val="none" w:sz="0" w:space="0" w:color="auto"/>
                <w:left w:val="none" w:sz="0" w:space="0" w:color="auto"/>
                <w:bottom w:val="none" w:sz="0" w:space="0" w:color="auto"/>
                <w:right w:val="none" w:sz="0" w:space="0" w:color="auto"/>
              </w:divBdr>
            </w:div>
            <w:div w:id="1743209666">
              <w:marLeft w:val="0"/>
              <w:marRight w:val="0"/>
              <w:marTop w:val="0"/>
              <w:marBottom w:val="0"/>
              <w:divBdr>
                <w:top w:val="none" w:sz="0" w:space="0" w:color="auto"/>
                <w:left w:val="none" w:sz="0" w:space="0" w:color="auto"/>
                <w:bottom w:val="none" w:sz="0" w:space="0" w:color="auto"/>
                <w:right w:val="none" w:sz="0" w:space="0" w:color="auto"/>
              </w:divBdr>
            </w:div>
            <w:div w:id="1681815390">
              <w:marLeft w:val="0"/>
              <w:marRight w:val="0"/>
              <w:marTop w:val="0"/>
              <w:marBottom w:val="0"/>
              <w:divBdr>
                <w:top w:val="none" w:sz="0" w:space="0" w:color="auto"/>
                <w:left w:val="none" w:sz="0" w:space="0" w:color="auto"/>
                <w:bottom w:val="none" w:sz="0" w:space="0" w:color="auto"/>
                <w:right w:val="none" w:sz="0" w:space="0" w:color="auto"/>
              </w:divBdr>
            </w:div>
            <w:div w:id="2147307852">
              <w:marLeft w:val="0"/>
              <w:marRight w:val="0"/>
              <w:marTop w:val="0"/>
              <w:marBottom w:val="0"/>
              <w:divBdr>
                <w:top w:val="none" w:sz="0" w:space="0" w:color="auto"/>
                <w:left w:val="none" w:sz="0" w:space="0" w:color="auto"/>
                <w:bottom w:val="none" w:sz="0" w:space="0" w:color="auto"/>
                <w:right w:val="none" w:sz="0" w:space="0" w:color="auto"/>
              </w:divBdr>
            </w:div>
            <w:div w:id="1716848466">
              <w:marLeft w:val="0"/>
              <w:marRight w:val="0"/>
              <w:marTop w:val="0"/>
              <w:marBottom w:val="0"/>
              <w:divBdr>
                <w:top w:val="none" w:sz="0" w:space="0" w:color="auto"/>
                <w:left w:val="none" w:sz="0" w:space="0" w:color="auto"/>
                <w:bottom w:val="none" w:sz="0" w:space="0" w:color="auto"/>
                <w:right w:val="none" w:sz="0" w:space="0" w:color="auto"/>
              </w:divBdr>
            </w:div>
            <w:div w:id="1469711441">
              <w:marLeft w:val="0"/>
              <w:marRight w:val="0"/>
              <w:marTop w:val="0"/>
              <w:marBottom w:val="0"/>
              <w:divBdr>
                <w:top w:val="none" w:sz="0" w:space="0" w:color="auto"/>
                <w:left w:val="none" w:sz="0" w:space="0" w:color="auto"/>
                <w:bottom w:val="none" w:sz="0" w:space="0" w:color="auto"/>
                <w:right w:val="none" w:sz="0" w:space="0" w:color="auto"/>
              </w:divBdr>
            </w:div>
            <w:div w:id="550771158">
              <w:marLeft w:val="0"/>
              <w:marRight w:val="0"/>
              <w:marTop w:val="0"/>
              <w:marBottom w:val="0"/>
              <w:divBdr>
                <w:top w:val="none" w:sz="0" w:space="0" w:color="auto"/>
                <w:left w:val="none" w:sz="0" w:space="0" w:color="auto"/>
                <w:bottom w:val="none" w:sz="0" w:space="0" w:color="auto"/>
                <w:right w:val="none" w:sz="0" w:space="0" w:color="auto"/>
              </w:divBdr>
            </w:div>
            <w:div w:id="1103963179">
              <w:marLeft w:val="0"/>
              <w:marRight w:val="0"/>
              <w:marTop w:val="0"/>
              <w:marBottom w:val="0"/>
              <w:divBdr>
                <w:top w:val="none" w:sz="0" w:space="0" w:color="auto"/>
                <w:left w:val="none" w:sz="0" w:space="0" w:color="auto"/>
                <w:bottom w:val="none" w:sz="0" w:space="0" w:color="auto"/>
                <w:right w:val="none" w:sz="0" w:space="0" w:color="auto"/>
              </w:divBdr>
            </w:div>
            <w:div w:id="604312430">
              <w:marLeft w:val="0"/>
              <w:marRight w:val="0"/>
              <w:marTop w:val="0"/>
              <w:marBottom w:val="0"/>
              <w:divBdr>
                <w:top w:val="none" w:sz="0" w:space="0" w:color="auto"/>
                <w:left w:val="none" w:sz="0" w:space="0" w:color="auto"/>
                <w:bottom w:val="none" w:sz="0" w:space="0" w:color="auto"/>
                <w:right w:val="none" w:sz="0" w:space="0" w:color="auto"/>
              </w:divBdr>
            </w:div>
            <w:div w:id="1978873753">
              <w:marLeft w:val="0"/>
              <w:marRight w:val="0"/>
              <w:marTop w:val="0"/>
              <w:marBottom w:val="0"/>
              <w:divBdr>
                <w:top w:val="none" w:sz="0" w:space="0" w:color="auto"/>
                <w:left w:val="none" w:sz="0" w:space="0" w:color="auto"/>
                <w:bottom w:val="none" w:sz="0" w:space="0" w:color="auto"/>
                <w:right w:val="none" w:sz="0" w:space="0" w:color="auto"/>
              </w:divBdr>
            </w:div>
            <w:div w:id="1951281290">
              <w:marLeft w:val="0"/>
              <w:marRight w:val="0"/>
              <w:marTop w:val="0"/>
              <w:marBottom w:val="0"/>
              <w:divBdr>
                <w:top w:val="none" w:sz="0" w:space="0" w:color="auto"/>
                <w:left w:val="none" w:sz="0" w:space="0" w:color="auto"/>
                <w:bottom w:val="none" w:sz="0" w:space="0" w:color="auto"/>
                <w:right w:val="none" w:sz="0" w:space="0" w:color="auto"/>
              </w:divBdr>
            </w:div>
            <w:div w:id="951130948">
              <w:marLeft w:val="0"/>
              <w:marRight w:val="0"/>
              <w:marTop w:val="0"/>
              <w:marBottom w:val="0"/>
              <w:divBdr>
                <w:top w:val="none" w:sz="0" w:space="0" w:color="auto"/>
                <w:left w:val="none" w:sz="0" w:space="0" w:color="auto"/>
                <w:bottom w:val="none" w:sz="0" w:space="0" w:color="auto"/>
                <w:right w:val="none" w:sz="0" w:space="0" w:color="auto"/>
              </w:divBdr>
            </w:div>
            <w:div w:id="328141729">
              <w:marLeft w:val="0"/>
              <w:marRight w:val="0"/>
              <w:marTop w:val="0"/>
              <w:marBottom w:val="0"/>
              <w:divBdr>
                <w:top w:val="none" w:sz="0" w:space="0" w:color="auto"/>
                <w:left w:val="none" w:sz="0" w:space="0" w:color="auto"/>
                <w:bottom w:val="none" w:sz="0" w:space="0" w:color="auto"/>
                <w:right w:val="none" w:sz="0" w:space="0" w:color="auto"/>
              </w:divBdr>
            </w:div>
            <w:div w:id="758911816">
              <w:marLeft w:val="0"/>
              <w:marRight w:val="0"/>
              <w:marTop w:val="0"/>
              <w:marBottom w:val="0"/>
              <w:divBdr>
                <w:top w:val="none" w:sz="0" w:space="0" w:color="auto"/>
                <w:left w:val="none" w:sz="0" w:space="0" w:color="auto"/>
                <w:bottom w:val="none" w:sz="0" w:space="0" w:color="auto"/>
                <w:right w:val="none" w:sz="0" w:space="0" w:color="auto"/>
              </w:divBdr>
            </w:div>
            <w:div w:id="1020277919">
              <w:marLeft w:val="0"/>
              <w:marRight w:val="0"/>
              <w:marTop w:val="0"/>
              <w:marBottom w:val="0"/>
              <w:divBdr>
                <w:top w:val="none" w:sz="0" w:space="0" w:color="auto"/>
                <w:left w:val="none" w:sz="0" w:space="0" w:color="auto"/>
                <w:bottom w:val="none" w:sz="0" w:space="0" w:color="auto"/>
                <w:right w:val="none" w:sz="0" w:space="0" w:color="auto"/>
              </w:divBdr>
            </w:div>
            <w:div w:id="1215846665">
              <w:marLeft w:val="0"/>
              <w:marRight w:val="0"/>
              <w:marTop w:val="0"/>
              <w:marBottom w:val="0"/>
              <w:divBdr>
                <w:top w:val="none" w:sz="0" w:space="0" w:color="auto"/>
                <w:left w:val="none" w:sz="0" w:space="0" w:color="auto"/>
                <w:bottom w:val="none" w:sz="0" w:space="0" w:color="auto"/>
                <w:right w:val="none" w:sz="0" w:space="0" w:color="auto"/>
              </w:divBdr>
            </w:div>
            <w:div w:id="1301576262">
              <w:marLeft w:val="0"/>
              <w:marRight w:val="0"/>
              <w:marTop w:val="0"/>
              <w:marBottom w:val="0"/>
              <w:divBdr>
                <w:top w:val="none" w:sz="0" w:space="0" w:color="auto"/>
                <w:left w:val="none" w:sz="0" w:space="0" w:color="auto"/>
                <w:bottom w:val="none" w:sz="0" w:space="0" w:color="auto"/>
                <w:right w:val="none" w:sz="0" w:space="0" w:color="auto"/>
              </w:divBdr>
            </w:div>
            <w:div w:id="113864187">
              <w:marLeft w:val="0"/>
              <w:marRight w:val="0"/>
              <w:marTop w:val="0"/>
              <w:marBottom w:val="0"/>
              <w:divBdr>
                <w:top w:val="none" w:sz="0" w:space="0" w:color="auto"/>
                <w:left w:val="none" w:sz="0" w:space="0" w:color="auto"/>
                <w:bottom w:val="none" w:sz="0" w:space="0" w:color="auto"/>
                <w:right w:val="none" w:sz="0" w:space="0" w:color="auto"/>
              </w:divBdr>
            </w:div>
            <w:div w:id="1707219045">
              <w:marLeft w:val="0"/>
              <w:marRight w:val="0"/>
              <w:marTop w:val="0"/>
              <w:marBottom w:val="0"/>
              <w:divBdr>
                <w:top w:val="none" w:sz="0" w:space="0" w:color="auto"/>
                <w:left w:val="none" w:sz="0" w:space="0" w:color="auto"/>
                <w:bottom w:val="none" w:sz="0" w:space="0" w:color="auto"/>
                <w:right w:val="none" w:sz="0" w:space="0" w:color="auto"/>
              </w:divBdr>
            </w:div>
            <w:div w:id="1656764192">
              <w:marLeft w:val="0"/>
              <w:marRight w:val="0"/>
              <w:marTop w:val="0"/>
              <w:marBottom w:val="0"/>
              <w:divBdr>
                <w:top w:val="none" w:sz="0" w:space="0" w:color="auto"/>
                <w:left w:val="none" w:sz="0" w:space="0" w:color="auto"/>
                <w:bottom w:val="none" w:sz="0" w:space="0" w:color="auto"/>
                <w:right w:val="none" w:sz="0" w:space="0" w:color="auto"/>
              </w:divBdr>
            </w:div>
            <w:div w:id="1840150591">
              <w:marLeft w:val="0"/>
              <w:marRight w:val="0"/>
              <w:marTop w:val="0"/>
              <w:marBottom w:val="0"/>
              <w:divBdr>
                <w:top w:val="none" w:sz="0" w:space="0" w:color="auto"/>
                <w:left w:val="none" w:sz="0" w:space="0" w:color="auto"/>
                <w:bottom w:val="none" w:sz="0" w:space="0" w:color="auto"/>
                <w:right w:val="none" w:sz="0" w:space="0" w:color="auto"/>
              </w:divBdr>
            </w:div>
            <w:div w:id="1117986576">
              <w:marLeft w:val="0"/>
              <w:marRight w:val="0"/>
              <w:marTop w:val="0"/>
              <w:marBottom w:val="0"/>
              <w:divBdr>
                <w:top w:val="none" w:sz="0" w:space="0" w:color="auto"/>
                <w:left w:val="none" w:sz="0" w:space="0" w:color="auto"/>
                <w:bottom w:val="none" w:sz="0" w:space="0" w:color="auto"/>
                <w:right w:val="none" w:sz="0" w:space="0" w:color="auto"/>
              </w:divBdr>
            </w:div>
            <w:div w:id="958604332">
              <w:marLeft w:val="0"/>
              <w:marRight w:val="0"/>
              <w:marTop w:val="0"/>
              <w:marBottom w:val="0"/>
              <w:divBdr>
                <w:top w:val="none" w:sz="0" w:space="0" w:color="auto"/>
                <w:left w:val="none" w:sz="0" w:space="0" w:color="auto"/>
                <w:bottom w:val="none" w:sz="0" w:space="0" w:color="auto"/>
                <w:right w:val="none" w:sz="0" w:space="0" w:color="auto"/>
              </w:divBdr>
            </w:div>
            <w:div w:id="778599078">
              <w:marLeft w:val="0"/>
              <w:marRight w:val="0"/>
              <w:marTop w:val="0"/>
              <w:marBottom w:val="0"/>
              <w:divBdr>
                <w:top w:val="none" w:sz="0" w:space="0" w:color="auto"/>
                <w:left w:val="none" w:sz="0" w:space="0" w:color="auto"/>
                <w:bottom w:val="none" w:sz="0" w:space="0" w:color="auto"/>
                <w:right w:val="none" w:sz="0" w:space="0" w:color="auto"/>
              </w:divBdr>
            </w:div>
            <w:div w:id="1295713331">
              <w:marLeft w:val="0"/>
              <w:marRight w:val="0"/>
              <w:marTop w:val="0"/>
              <w:marBottom w:val="0"/>
              <w:divBdr>
                <w:top w:val="none" w:sz="0" w:space="0" w:color="auto"/>
                <w:left w:val="none" w:sz="0" w:space="0" w:color="auto"/>
                <w:bottom w:val="none" w:sz="0" w:space="0" w:color="auto"/>
                <w:right w:val="none" w:sz="0" w:space="0" w:color="auto"/>
              </w:divBdr>
            </w:div>
            <w:div w:id="452023489">
              <w:marLeft w:val="0"/>
              <w:marRight w:val="0"/>
              <w:marTop w:val="0"/>
              <w:marBottom w:val="0"/>
              <w:divBdr>
                <w:top w:val="none" w:sz="0" w:space="0" w:color="auto"/>
                <w:left w:val="none" w:sz="0" w:space="0" w:color="auto"/>
                <w:bottom w:val="none" w:sz="0" w:space="0" w:color="auto"/>
                <w:right w:val="none" w:sz="0" w:space="0" w:color="auto"/>
              </w:divBdr>
            </w:div>
            <w:div w:id="151147244">
              <w:marLeft w:val="0"/>
              <w:marRight w:val="0"/>
              <w:marTop w:val="0"/>
              <w:marBottom w:val="0"/>
              <w:divBdr>
                <w:top w:val="none" w:sz="0" w:space="0" w:color="auto"/>
                <w:left w:val="none" w:sz="0" w:space="0" w:color="auto"/>
                <w:bottom w:val="none" w:sz="0" w:space="0" w:color="auto"/>
                <w:right w:val="none" w:sz="0" w:space="0" w:color="auto"/>
              </w:divBdr>
            </w:div>
            <w:div w:id="973174390">
              <w:marLeft w:val="0"/>
              <w:marRight w:val="0"/>
              <w:marTop w:val="0"/>
              <w:marBottom w:val="0"/>
              <w:divBdr>
                <w:top w:val="none" w:sz="0" w:space="0" w:color="auto"/>
                <w:left w:val="none" w:sz="0" w:space="0" w:color="auto"/>
                <w:bottom w:val="none" w:sz="0" w:space="0" w:color="auto"/>
                <w:right w:val="none" w:sz="0" w:space="0" w:color="auto"/>
              </w:divBdr>
            </w:div>
            <w:div w:id="636572343">
              <w:marLeft w:val="0"/>
              <w:marRight w:val="0"/>
              <w:marTop w:val="0"/>
              <w:marBottom w:val="0"/>
              <w:divBdr>
                <w:top w:val="none" w:sz="0" w:space="0" w:color="auto"/>
                <w:left w:val="none" w:sz="0" w:space="0" w:color="auto"/>
                <w:bottom w:val="none" w:sz="0" w:space="0" w:color="auto"/>
                <w:right w:val="none" w:sz="0" w:space="0" w:color="auto"/>
              </w:divBdr>
            </w:div>
            <w:div w:id="1201699667">
              <w:marLeft w:val="0"/>
              <w:marRight w:val="0"/>
              <w:marTop w:val="0"/>
              <w:marBottom w:val="0"/>
              <w:divBdr>
                <w:top w:val="none" w:sz="0" w:space="0" w:color="auto"/>
                <w:left w:val="none" w:sz="0" w:space="0" w:color="auto"/>
                <w:bottom w:val="none" w:sz="0" w:space="0" w:color="auto"/>
                <w:right w:val="none" w:sz="0" w:space="0" w:color="auto"/>
              </w:divBdr>
            </w:div>
            <w:div w:id="1549562708">
              <w:marLeft w:val="0"/>
              <w:marRight w:val="0"/>
              <w:marTop w:val="0"/>
              <w:marBottom w:val="0"/>
              <w:divBdr>
                <w:top w:val="none" w:sz="0" w:space="0" w:color="auto"/>
                <w:left w:val="none" w:sz="0" w:space="0" w:color="auto"/>
                <w:bottom w:val="none" w:sz="0" w:space="0" w:color="auto"/>
                <w:right w:val="none" w:sz="0" w:space="0" w:color="auto"/>
              </w:divBdr>
            </w:div>
            <w:div w:id="2065566169">
              <w:marLeft w:val="0"/>
              <w:marRight w:val="0"/>
              <w:marTop w:val="0"/>
              <w:marBottom w:val="0"/>
              <w:divBdr>
                <w:top w:val="none" w:sz="0" w:space="0" w:color="auto"/>
                <w:left w:val="none" w:sz="0" w:space="0" w:color="auto"/>
                <w:bottom w:val="none" w:sz="0" w:space="0" w:color="auto"/>
                <w:right w:val="none" w:sz="0" w:space="0" w:color="auto"/>
              </w:divBdr>
            </w:div>
            <w:div w:id="1366323070">
              <w:marLeft w:val="0"/>
              <w:marRight w:val="0"/>
              <w:marTop w:val="0"/>
              <w:marBottom w:val="0"/>
              <w:divBdr>
                <w:top w:val="none" w:sz="0" w:space="0" w:color="auto"/>
                <w:left w:val="none" w:sz="0" w:space="0" w:color="auto"/>
                <w:bottom w:val="none" w:sz="0" w:space="0" w:color="auto"/>
                <w:right w:val="none" w:sz="0" w:space="0" w:color="auto"/>
              </w:divBdr>
            </w:div>
            <w:div w:id="1811441089">
              <w:marLeft w:val="0"/>
              <w:marRight w:val="0"/>
              <w:marTop w:val="0"/>
              <w:marBottom w:val="0"/>
              <w:divBdr>
                <w:top w:val="none" w:sz="0" w:space="0" w:color="auto"/>
                <w:left w:val="none" w:sz="0" w:space="0" w:color="auto"/>
                <w:bottom w:val="none" w:sz="0" w:space="0" w:color="auto"/>
                <w:right w:val="none" w:sz="0" w:space="0" w:color="auto"/>
              </w:divBdr>
            </w:div>
            <w:div w:id="1016275491">
              <w:marLeft w:val="0"/>
              <w:marRight w:val="0"/>
              <w:marTop w:val="0"/>
              <w:marBottom w:val="0"/>
              <w:divBdr>
                <w:top w:val="none" w:sz="0" w:space="0" w:color="auto"/>
                <w:left w:val="none" w:sz="0" w:space="0" w:color="auto"/>
                <w:bottom w:val="none" w:sz="0" w:space="0" w:color="auto"/>
                <w:right w:val="none" w:sz="0" w:space="0" w:color="auto"/>
              </w:divBdr>
            </w:div>
            <w:div w:id="796918856">
              <w:marLeft w:val="0"/>
              <w:marRight w:val="0"/>
              <w:marTop w:val="0"/>
              <w:marBottom w:val="0"/>
              <w:divBdr>
                <w:top w:val="none" w:sz="0" w:space="0" w:color="auto"/>
                <w:left w:val="none" w:sz="0" w:space="0" w:color="auto"/>
                <w:bottom w:val="none" w:sz="0" w:space="0" w:color="auto"/>
                <w:right w:val="none" w:sz="0" w:space="0" w:color="auto"/>
              </w:divBdr>
            </w:div>
            <w:div w:id="1247107315">
              <w:marLeft w:val="0"/>
              <w:marRight w:val="0"/>
              <w:marTop w:val="0"/>
              <w:marBottom w:val="0"/>
              <w:divBdr>
                <w:top w:val="none" w:sz="0" w:space="0" w:color="auto"/>
                <w:left w:val="none" w:sz="0" w:space="0" w:color="auto"/>
                <w:bottom w:val="none" w:sz="0" w:space="0" w:color="auto"/>
                <w:right w:val="none" w:sz="0" w:space="0" w:color="auto"/>
              </w:divBdr>
            </w:div>
            <w:div w:id="313878328">
              <w:marLeft w:val="0"/>
              <w:marRight w:val="0"/>
              <w:marTop w:val="0"/>
              <w:marBottom w:val="0"/>
              <w:divBdr>
                <w:top w:val="none" w:sz="0" w:space="0" w:color="auto"/>
                <w:left w:val="none" w:sz="0" w:space="0" w:color="auto"/>
                <w:bottom w:val="none" w:sz="0" w:space="0" w:color="auto"/>
                <w:right w:val="none" w:sz="0" w:space="0" w:color="auto"/>
              </w:divBdr>
            </w:div>
            <w:div w:id="1908610591">
              <w:marLeft w:val="0"/>
              <w:marRight w:val="0"/>
              <w:marTop w:val="0"/>
              <w:marBottom w:val="0"/>
              <w:divBdr>
                <w:top w:val="none" w:sz="0" w:space="0" w:color="auto"/>
                <w:left w:val="none" w:sz="0" w:space="0" w:color="auto"/>
                <w:bottom w:val="none" w:sz="0" w:space="0" w:color="auto"/>
                <w:right w:val="none" w:sz="0" w:space="0" w:color="auto"/>
              </w:divBdr>
            </w:div>
            <w:div w:id="556861738">
              <w:marLeft w:val="0"/>
              <w:marRight w:val="0"/>
              <w:marTop w:val="0"/>
              <w:marBottom w:val="0"/>
              <w:divBdr>
                <w:top w:val="none" w:sz="0" w:space="0" w:color="auto"/>
                <w:left w:val="none" w:sz="0" w:space="0" w:color="auto"/>
                <w:bottom w:val="none" w:sz="0" w:space="0" w:color="auto"/>
                <w:right w:val="none" w:sz="0" w:space="0" w:color="auto"/>
              </w:divBdr>
            </w:div>
            <w:div w:id="577986138">
              <w:marLeft w:val="0"/>
              <w:marRight w:val="0"/>
              <w:marTop w:val="0"/>
              <w:marBottom w:val="0"/>
              <w:divBdr>
                <w:top w:val="none" w:sz="0" w:space="0" w:color="auto"/>
                <w:left w:val="none" w:sz="0" w:space="0" w:color="auto"/>
                <w:bottom w:val="none" w:sz="0" w:space="0" w:color="auto"/>
                <w:right w:val="none" w:sz="0" w:space="0" w:color="auto"/>
              </w:divBdr>
            </w:div>
            <w:div w:id="953629893">
              <w:marLeft w:val="0"/>
              <w:marRight w:val="0"/>
              <w:marTop w:val="0"/>
              <w:marBottom w:val="0"/>
              <w:divBdr>
                <w:top w:val="none" w:sz="0" w:space="0" w:color="auto"/>
                <w:left w:val="none" w:sz="0" w:space="0" w:color="auto"/>
                <w:bottom w:val="none" w:sz="0" w:space="0" w:color="auto"/>
                <w:right w:val="none" w:sz="0" w:space="0" w:color="auto"/>
              </w:divBdr>
            </w:div>
            <w:div w:id="1932002377">
              <w:marLeft w:val="0"/>
              <w:marRight w:val="0"/>
              <w:marTop w:val="0"/>
              <w:marBottom w:val="0"/>
              <w:divBdr>
                <w:top w:val="none" w:sz="0" w:space="0" w:color="auto"/>
                <w:left w:val="none" w:sz="0" w:space="0" w:color="auto"/>
                <w:bottom w:val="none" w:sz="0" w:space="0" w:color="auto"/>
                <w:right w:val="none" w:sz="0" w:space="0" w:color="auto"/>
              </w:divBdr>
            </w:div>
            <w:div w:id="2101900370">
              <w:marLeft w:val="0"/>
              <w:marRight w:val="0"/>
              <w:marTop w:val="0"/>
              <w:marBottom w:val="0"/>
              <w:divBdr>
                <w:top w:val="none" w:sz="0" w:space="0" w:color="auto"/>
                <w:left w:val="none" w:sz="0" w:space="0" w:color="auto"/>
                <w:bottom w:val="none" w:sz="0" w:space="0" w:color="auto"/>
                <w:right w:val="none" w:sz="0" w:space="0" w:color="auto"/>
              </w:divBdr>
            </w:div>
            <w:div w:id="361521727">
              <w:marLeft w:val="0"/>
              <w:marRight w:val="0"/>
              <w:marTop w:val="0"/>
              <w:marBottom w:val="0"/>
              <w:divBdr>
                <w:top w:val="none" w:sz="0" w:space="0" w:color="auto"/>
                <w:left w:val="none" w:sz="0" w:space="0" w:color="auto"/>
                <w:bottom w:val="none" w:sz="0" w:space="0" w:color="auto"/>
                <w:right w:val="none" w:sz="0" w:space="0" w:color="auto"/>
              </w:divBdr>
            </w:div>
            <w:div w:id="1119496547">
              <w:marLeft w:val="0"/>
              <w:marRight w:val="0"/>
              <w:marTop w:val="0"/>
              <w:marBottom w:val="0"/>
              <w:divBdr>
                <w:top w:val="none" w:sz="0" w:space="0" w:color="auto"/>
                <w:left w:val="none" w:sz="0" w:space="0" w:color="auto"/>
                <w:bottom w:val="none" w:sz="0" w:space="0" w:color="auto"/>
                <w:right w:val="none" w:sz="0" w:space="0" w:color="auto"/>
              </w:divBdr>
            </w:div>
            <w:div w:id="1139609680">
              <w:marLeft w:val="0"/>
              <w:marRight w:val="0"/>
              <w:marTop w:val="0"/>
              <w:marBottom w:val="0"/>
              <w:divBdr>
                <w:top w:val="none" w:sz="0" w:space="0" w:color="auto"/>
                <w:left w:val="none" w:sz="0" w:space="0" w:color="auto"/>
                <w:bottom w:val="none" w:sz="0" w:space="0" w:color="auto"/>
                <w:right w:val="none" w:sz="0" w:space="0" w:color="auto"/>
              </w:divBdr>
            </w:div>
            <w:div w:id="1196504194">
              <w:marLeft w:val="0"/>
              <w:marRight w:val="0"/>
              <w:marTop w:val="0"/>
              <w:marBottom w:val="0"/>
              <w:divBdr>
                <w:top w:val="none" w:sz="0" w:space="0" w:color="auto"/>
                <w:left w:val="none" w:sz="0" w:space="0" w:color="auto"/>
                <w:bottom w:val="none" w:sz="0" w:space="0" w:color="auto"/>
                <w:right w:val="none" w:sz="0" w:space="0" w:color="auto"/>
              </w:divBdr>
            </w:div>
            <w:div w:id="502814581">
              <w:marLeft w:val="0"/>
              <w:marRight w:val="0"/>
              <w:marTop w:val="0"/>
              <w:marBottom w:val="0"/>
              <w:divBdr>
                <w:top w:val="none" w:sz="0" w:space="0" w:color="auto"/>
                <w:left w:val="none" w:sz="0" w:space="0" w:color="auto"/>
                <w:bottom w:val="none" w:sz="0" w:space="0" w:color="auto"/>
                <w:right w:val="none" w:sz="0" w:space="0" w:color="auto"/>
              </w:divBdr>
              <w:divsChild>
                <w:div w:id="1735158492">
                  <w:marLeft w:val="0"/>
                  <w:marRight w:val="0"/>
                  <w:marTop w:val="0"/>
                  <w:marBottom w:val="0"/>
                  <w:divBdr>
                    <w:top w:val="none" w:sz="0" w:space="0" w:color="auto"/>
                    <w:left w:val="none" w:sz="0" w:space="0" w:color="auto"/>
                    <w:bottom w:val="none" w:sz="0" w:space="0" w:color="auto"/>
                    <w:right w:val="none" w:sz="0" w:space="0" w:color="auto"/>
                  </w:divBdr>
                </w:div>
                <w:div w:id="806776504">
                  <w:marLeft w:val="0"/>
                  <w:marRight w:val="0"/>
                  <w:marTop w:val="0"/>
                  <w:marBottom w:val="0"/>
                  <w:divBdr>
                    <w:top w:val="none" w:sz="0" w:space="0" w:color="auto"/>
                    <w:left w:val="none" w:sz="0" w:space="0" w:color="auto"/>
                    <w:bottom w:val="none" w:sz="0" w:space="0" w:color="auto"/>
                    <w:right w:val="none" w:sz="0" w:space="0" w:color="auto"/>
                  </w:divBdr>
                </w:div>
                <w:div w:id="788280690">
                  <w:marLeft w:val="0"/>
                  <w:marRight w:val="0"/>
                  <w:marTop w:val="0"/>
                  <w:marBottom w:val="0"/>
                  <w:divBdr>
                    <w:top w:val="none" w:sz="0" w:space="0" w:color="auto"/>
                    <w:left w:val="none" w:sz="0" w:space="0" w:color="auto"/>
                    <w:bottom w:val="none" w:sz="0" w:space="0" w:color="auto"/>
                    <w:right w:val="none" w:sz="0" w:space="0" w:color="auto"/>
                  </w:divBdr>
                </w:div>
                <w:div w:id="1684355650">
                  <w:marLeft w:val="0"/>
                  <w:marRight w:val="0"/>
                  <w:marTop w:val="0"/>
                  <w:marBottom w:val="0"/>
                  <w:divBdr>
                    <w:top w:val="none" w:sz="0" w:space="0" w:color="auto"/>
                    <w:left w:val="none" w:sz="0" w:space="0" w:color="auto"/>
                    <w:bottom w:val="none" w:sz="0" w:space="0" w:color="auto"/>
                    <w:right w:val="none" w:sz="0" w:space="0" w:color="auto"/>
                  </w:divBdr>
                </w:div>
                <w:div w:id="507908457">
                  <w:marLeft w:val="0"/>
                  <w:marRight w:val="0"/>
                  <w:marTop w:val="0"/>
                  <w:marBottom w:val="0"/>
                  <w:divBdr>
                    <w:top w:val="none" w:sz="0" w:space="0" w:color="auto"/>
                    <w:left w:val="none" w:sz="0" w:space="0" w:color="auto"/>
                    <w:bottom w:val="none" w:sz="0" w:space="0" w:color="auto"/>
                    <w:right w:val="none" w:sz="0" w:space="0" w:color="auto"/>
                  </w:divBdr>
                </w:div>
                <w:div w:id="93598178">
                  <w:marLeft w:val="0"/>
                  <w:marRight w:val="0"/>
                  <w:marTop w:val="0"/>
                  <w:marBottom w:val="0"/>
                  <w:divBdr>
                    <w:top w:val="none" w:sz="0" w:space="0" w:color="auto"/>
                    <w:left w:val="none" w:sz="0" w:space="0" w:color="auto"/>
                    <w:bottom w:val="none" w:sz="0" w:space="0" w:color="auto"/>
                    <w:right w:val="none" w:sz="0" w:space="0" w:color="auto"/>
                  </w:divBdr>
                </w:div>
                <w:div w:id="792598206">
                  <w:marLeft w:val="0"/>
                  <w:marRight w:val="0"/>
                  <w:marTop w:val="0"/>
                  <w:marBottom w:val="0"/>
                  <w:divBdr>
                    <w:top w:val="none" w:sz="0" w:space="0" w:color="auto"/>
                    <w:left w:val="none" w:sz="0" w:space="0" w:color="auto"/>
                    <w:bottom w:val="none" w:sz="0" w:space="0" w:color="auto"/>
                    <w:right w:val="none" w:sz="0" w:space="0" w:color="auto"/>
                  </w:divBdr>
                </w:div>
                <w:div w:id="202255807">
                  <w:marLeft w:val="0"/>
                  <w:marRight w:val="0"/>
                  <w:marTop w:val="0"/>
                  <w:marBottom w:val="0"/>
                  <w:divBdr>
                    <w:top w:val="none" w:sz="0" w:space="0" w:color="auto"/>
                    <w:left w:val="none" w:sz="0" w:space="0" w:color="auto"/>
                    <w:bottom w:val="none" w:sz="0" w:space="0" w:color="auto"/>
                    <w:right w:val="none" w:sz="0" w:space="0" w:color="auto"/>
                  </w:divBdr>
                </w:div>
              </w:divsChild>
            </w:div>
            <w:div w:id="1315333463">
              <w:marLeft w:val="0"/>
              <w:marRight w:val="0"/>
              <w:marTop w:val="0"/>
              <w:marBottom w:val="0"/>
              <w:divBdr>
                <w:top w:val="none" w:sz="0" w:space="0" w:color="auto"/>
                <w:left w:val="none" w:sz="0" w:space="0" w:color="auto"/>
                <w:bottom w:val="none" w:sz="0" w:space="0" w:color="auto"/>
                <w:right w:val="none" w:sz="0" w:space="0" w:color="auto"/>
              </w:divBdr>
            </w:div>
            <w:div w:id="1858999039">
              <w:marLeft w:val="0"/>
              <w:marRight w:val="0"/>
              <w:marTop w:val="0"/>
              <w:marBottom w:val="0"/>
              <w:divBdr>
                <w:top w:val="none" w:sz="0" w:space="0" w:color="auto"/>
                <w:left w:val="none" w:sz="0" w:space="0" w:color="auto"/>
                <w:bottom w:val="none" w:sz="0" w:space="0" w:color="auto"/>
                <w:right w:val="none" w:sz="0" w:space="0" w:color="auto"/>
              </w:divBdr>
            </w:div>
            <w:div w:id="1184588454">
              <w:marLeft w:val="0"/>
              <w:marRight w:val="0"/>
              <w:marTop w:val="0"/>
              <w:marBottom w:val="0"/>
              <w:divBdr>
                <w:top w:val="none" w:sz="0" w:space="0" w:color="auto"/>
                <w:left w:val="none" w:sz="0" w:space="0" w:color="auto"/>
                <w:bottom w:val="none" w:sz="0" w:space="0" w:color="auto"/>
                <w:right w:val="none" w:sz="0" w:space="0" w:color="auto"/>
              </w:divBdr>
            </w:div>
            <w:div w:id="616906999">
              <w:marLeft w:val="0"/>
              <w:marRight w:val="0"/>
              <w:marTop w:val="0"/>
              <w:marBottom w:val="0"/>
              <w:divBdr>
                <w:top w:val="none" w:sz="0" w:space="0" w:color="auto"/>
                <w:left w:val="none" w:sz="0" w:space="0" w:color="auto"/>
                <w:bottom w:val="none" w:sz="0" w:space="0" w:color="auto"/>
                <w:right w:val="none" w:sz="0" w:space="0" w:color="auto"/>
              </w:divBdr>
            </w:div>
            <w:div w:id="1609311398">
              <w:marLeft w:val="0"/>
              <w:marRight w:val="0"/>
              <w:marTop w:val="0"/>
              <w:marBottom w:val="0"/>
              <w:divBdr>
                <w:top w:val="none" w:sz="0" w:space="0" w:color="auto"/>
                <w:left w:val="none" w:sz="0" w:space="0" w:color="auto"/>
                <w:bottom w:val="none" w:sz="0" w:space="0" w:color="auto"/>
                <w:right w:val="none" w:sz="0" w:space="0" w:color="auto"/>
              </w:divBdr>
            </w:div>
            <w:div w:id="440223912">
              <w:marLeft w:val="0"/>
              <w:marRight w:val="0"/>
              <w:marTop w:val="0"/>
              <w:marBottom w:val="0"/>
              <w:divBdr>
                <w:top w:val="none" w:sz="0" w:space="0" w:color="auto"/>
                <w:left w:val="none" w:sz="0" w:space="0" w:color="auto"/>
                <w:bottom w:val="none" w:sz="0" w:space="0" w:color="auto"/>
                <w:right w:val="none" w:sz="0" w:space="0" w:color="auto"/>
              </w:divBdr>
            </w:div>
            <w:div w:id="1999460179">
              <w:marLeft w:val="0"/>
              <w:marRight w:val="0"/>
              <w:marTop w:val="0"/>
              <w:marBottom w:val="0"/>
              <w:divBdr>
                <w:top w:val="none" w:sz="0" w:space="0" w:color="auto"/>
                <w:left w:val="none" w:sz="0" w:space="0" w:color="auto"/>
                <w:bottom w:val="none" w:sz="0" w:space="0" w:color="auto"/>
                <w:right w:val="none" w:sz="0" w:space="0" w:color="auto"/>
              </w:divBdr>
            </w:div>
            <w:div w:id="765997409">
              <w:marLeft w:val="0"/>
              <w:marRight w:val="0"/>
              <w:marTop w:val="0"/>
              <w:marBottom w:val="0"/>
              <w:divBdr>
                <w:top w:val="none" w:sz="0" w:space="0" w:color="auto"/>
                <w:left w:val="none" w:sz="0" w:space="0" w:color="auto"/>
                <w:bottom w:val="none" w:sz="0" w:space="0" w:color="auto"/>
                <w:right w:val="none" w:sz="0" w:space="0" w:color="auto"/>
              </w:divBdr>
            </w:div>
            <w:div w:id="1534224987">
              <w:marLeft w:val="0"/>
              <w:marRight w:val="0"/>
              <w:marTop w:val="0"/>
              <w:marBottom w:val="0"/>
              <w:divBdr>
                <w:top w:val="none" w:sz="0" w:space="0" w:color="auto"/>
                <w:left w:val="none" w:sz="0" w:space="0" w:color="auto"/>
                <w:bottom w:val="none" w:sz="0" w:space="0" w:color="auto"/>
                <w:right w:val="none" w:sz="0" w:space="0" w:color="auto"/>
              </w:divBdr>
            </w:div>
            <w:div w:id="1042679926">
              <w:marLeft w:val="0"/>
              <w:marRight w:val="0"/>
              <w:marTop w:val="0"/>
              <w:marBottom w:val="0"/>
              <w:divBdr>
                <w:top w:val="none" w:sz="0" w:space="0" w:color="auto"/>
                <w:left w:val="none" w:sz="0" w:space="0" w:color="auto"/>
                <w:bottom w:val="none" w:sz="0" w:space="0" w:color="auto"/>
                <w:right w:val="none" w:sz="0" w:space="0" w:color="auto"/>
              </w:divBdr>
            </w:div>
            <w:div w:id="773595875">
              <w:marLeft w:val="0"/>
              <w:marRight w:val="0"/>
              <w:marTop w:val="0"/>
              <w:marBottom w:val="0"/>
              <w:divBdr>
                <w:top w:val="none" w:sz="0" w:space="0" w:color="auto"/>
                <w:left w:val="none" w:sz="0" w:space="0" w:color="auto"/>
                <w:bottom w:val="none" w:sz="0" w:space="0" w:color="auto"/>
                <w:right w:val="none" w:sz="0" w:space="0" w:color="auto"/>
              </w:divBdr>
            </w:div>
            <w:div w:id="2060352585">
              <w:marLeft w:val="0"/>
              <w:marRight w:val="0"/>
              <w:marTop w:val="0"/>
              <w:marBottom w:val="0"/>
              <w:divBdr>
                <w:top w:val="none" w:sz="0" w:space="0" w:color="auto"/>
                <w:left w:val="none" w:sz="0" w:space="0" w:color="auto"/>
                <w:bottom w:val="none" w:sz="0" w:space="0" w:color="auto"/>
                <w:right w:val="none" w:sz="0" w:space="0" w:color="auto"/>
              </w:divBdr>
            </w:div>
            <w:div w:id="786003665">
              <w:marLeft w:val="0"/>
              <w:marRight w:val="0"/>
              <w:marTop w:val="0"/>
              <w:marBottom w:val="0"/>
              <w:divBdr>
                <w:top w:val="none" w:sz="0" w:space="0" w:color="auto"/>
                <w:left w:val="none" w:sz="0" w:space="0" w:color="auto"/>
                <w:bottom w:val="none" w:sz="0" w:space="0" w:color="auto"/>
                <w:right w:val="none" w:sz="0" w:space="0" w:color="auto"/>
              </w:divBdr>
            </w:div>
            <w:div w:id="1531602884">
              <w:marLeft w:val="0"/>
              <w:marRight w:val="0"/>
              <w:marTop w:val="0"/>
              <w:marBottom w:val="0"/>
              <w:divBdr>
                <w:top w:val="none" w:sz="0" w:space="0" w:color="auto"/>
                <w:left w:val="none" w:sz="0" w:space="0" w:color="auto"/>
                <w:bottom w:val="none" w:sz="0" w:space="0" w:color="auto"/>
                <w:right w:val="none" w:sz="0" w:space="0" w:color="auto"/>
              </w:divBdr>
            </w:div>
            <w:div w:id="23799391">
              <w:marLeft w:val="0"/>
              <w:marRight w:val="0"/>
              <w:marTop w:val="0"/>
              <w:marBottom w:val="0"/>
              <w:divBdr>
                <w:top w:val="none" w:sz="0" w:space="0" w:color="auto"/>
                <w:left w:val="none" w:sz="0" w:space="0" w:color="auto"/>
                <w:bottom w:val="none" w:sz="0" w:space="0" w:color="auto"/>
                <w:right w:val="none" w:sz="0" w:space="0" w:color="auto"/>
              </w:divBdr>
            </w:div>
            <w:div w:id="550851786">
              <w:marLeft w:val="0"/>
              <w:marRight w:val="0"/>
              <w:marTop w:val="0"/>
              <w:marBottom w:val="0"/>
              <w:divBdr>
                <w:top w:val="none" w:sz="0" w:space="0" w:color="auto"/>
                <w:left w:val="none" w:sz="0" w:space="0" w:color="auto"/>
                <w:bottom w:val="none" w:sz="0" w:space="0" w:color="auto"/>
                <w:right w:val="none" w:sz="0" w:space="0" w:color="auto"/>
              </w:divBdr>
            </w:div>
            <w:div w:id="1606037124">
              <w:marLeft w:val="0"/>
              <w:marRight w:val="0"/>
              <w:marTop w:val="0"/>
              <w:marBottom w:val="0"/>
              <w:divBdr>
                <w:top w:val="none" w:sz="0" w:space="0" w:color="auto"/>
                <w:left w:val="none" w:sz="0" w:space="0" w:color="auto"/>
                <w:bottom w:val="none" w:sz="0" w:space="0" w:color="auto"/>
                <w:right w:val="none" w:sz="0" w:space="0" w:color="auto"/>
              </w:divBdr>
            </w:div>
            <w:div w:id="532183945">
              <w:marLeft w:val="0"/>
              <w:marRight w:val="0"/>
              <w:marTop w:val="0"/>
              <w:marBottom w:val="0"/>
              <w:divBdr>
                <w:top w:val="none" w:sz="0" w:space="0" w:color="auto"/>
                <w:left w:val="none" w:sz="0" w:space="0" w:color="auto"/>
                <w:bottom w:val="none" w:sz="0" w:space="0" w:color="auto"/>
                <w:right w:val="none" w:sz="0" w:space="0" w:color="auto"/>
              </w:divBdr>
            </w:div>
            <w:div w:id="2017032387">
              <w:marLeft w:val="0"/>
              <w:marRight w:val="0"/>
              <w:marTop w:val="0"/>
              <w:marBottom w:val="0"/>
              <w:divBdr>
                <w:top w:val="none" w:sz="0" w:space="0" w:color="auto"/>
                <w:left w:val="none" w:sz="0" w:space="0" w:color="auto"/>
                <w:bottom w:val="none" w:sz="0" w:space="0" w:color="auto"/>
                <w:right w:val="none" w:sz="0" w:space="0" w:color="auto"/>
              </w:divBdr>
              <w:divsChild>
                <w:div w:id="1387604402">
                  <w:marLeft w:val="0"/>
                  <w:marRight w:val="0"/>
                  <w:marTop w:val="0"/>
                  <w:marBottom w:val="0"/>
                  <w:divBdr>
                    <w:top w:val="none" w:sz="0" w:space="0" w:color="auto"/>
                    <w:left w:val="none" w:sz="0" w:space="0" w:color="auto"/>
                    <w:bottom w:val="none" w:sz="0" w:space="0" w:color="auto"/>
                    <w:right w:val="none" w:sz="0" w:space="0" w:color="auto"/>
                  </w:divBdr>
                </w:div>
                <w:div w:id="606810584">
                  <w:marLeft w:val="0"/>
                  <w:marRight w:val="0"/>
                  <w:marTop w:val="0"/>
                  <w:marBottom w:val="0"/>
                  <w:divBdr>
                    <w:top w:val="none" w:sz="0" w:space="0" w:color="auto"/>
                    <w:left w:val="none" w:sz="0" w:space="0" w:color="auto"/>
                    <w:bottom w:val="none" w:sz="0" w:space="0" w:color="auto"/>
                    <w:right w:val="none" w:sz="0" w:space="0" w:color="auto"/>
                  </w:divBdr>
                </w:div>
                <w:div w:id="985551577">
                  <w:marLeft w:val="0"/>
                  <w:marRight w:val="0"/>
                  <w:marTop w:val="0"/>
                  <w:marBottom w:val="0"/>
                  <w:divBdr>
                    <w:top w:val="none" w:sz="0" w:space="0" w:color="auto"/>
                    <w:left w:val="none" w:sz="0" w:space="0" w:color="auto"/>
                    <w:bottom w:val="none" w:sz="0" w:space="0" w:color="auto"/>
                    <w:right w:val="none" w:sz="0" w:space="0" w:color="auto"/>
                  </w:divBdr>
                </w:div>
                <w:div w:id="14620699">
                  <w:marLeft w:val="0"/>
                  <w:marRight w:val="0"/>
                  <w:marTop w:val="0"/>
                  <w:marBottom w:val="0"/>
                  <w:divBdr>
                    <w:top w:val="none" w:sz="0" w:space="0" w:color="auto"/>
                    <w:left w:val="none" w:sz="0" w:space="0" w:color="auto"/>
                    <w:bottom w:val="none" w:sz="0" w:space="0" w:color="auto"/>
                    <w:right w:val="none" w:sz="0" w:space="0" w:color="auto"/>
                  </w:divBdr>
                </w:div>
                <w:div w:id="1072578754">
                  <w:marLeft w:val="0"/>
                  <w:marRight w:val="0"/>
                  <w:marTop w:val="0"/>
                  <w:marBottom w:val="0"/>
                  <w:divBdr>
                    <w:top w:val="none" w:sz="0" w:space="0" w:color="auto"/>
                    <w:left w:val="none" w:sz="0" w:space="0" w:color="auto"/>
                    <w:bottom w:val="none" w:sz="0" w:space="0" w:color="auto"/>
                    <w:right w:val="none" w:sz="0" w:space="0" w:color="auto"/>
                  </w:divBdr>
                </w:div>
                <w:div w:id="1594820270">
                  <w:marLeft w:val="0"/>
                  <w:marRight w:val="0"/>
                  <w:marTop w:val="0"/>
                  <w:marBottom w:val="0"/>
                  <w:divBdr>
                    <w:top w:val="none" w:sz="0" w:space="0" w:color="auto"/>
                    <w:left w:val="none" w:sz="0" w:space="0" w:color="auto"/>
                    <w:bottom w:val="none" w:sz="0" w:space="0" w:color="auto"/>
                    <w:right w:val="none" w:sz="0" w:space="0" w:color="auto"/>
                  </w:divBdr>
                </w:div>
                <w:div w:id="1368867291">
                  <w:marLeft w:val="0"/>
                  <w:marRight w:val="0"/>
                  <w:marTop w:val="0"/>
                  <w:marBottom w:val="0"/>
                  <w:divBdr>
                    <w:top w:val="none" w:sz="0" w:space="0" w:color="auto"/>
                    <w:left w:val="none" w:sz="0" w:space="0" w:color="auto"/>
                    <w:bottom w:val="none" w:sz="0" w:space="0" w:color="auto"/>
                    <w:right w:val="none" w:sz="0" w:space="0" w:color="auto"/>
                  </w:divBdr>
                </w:div>
                <w:div w:id="2009166208">
                  <w:marLeft w:val="0"/>
                  <w:marRight w:val="0"/>
                  <w:marTop w:val="0"/>
                  <w:marBottom w:val="0"/>
                  <w:divBdr>
                    <w:top w:val="none" w:sz="0" w:space="0" w:color="auto"/>
                    <w:left w:val="none" w:sz="0" w:space="0" w:color="auto"/>
                    <w:bottom w:val="none" w:sz="0" w:space="0" w:color="auto"/>
                    <w:right w:val="none" w:sz="0" w:space="0" w:color="auto"/>
                  </w:divBdr>
                </w:div>
                <w:div w:id="1698382787">
                  <w:marLeft w:val="0"/>
                  <w:marRight w:val="0"/>
                  <w:marTop w:val="0"/>
                  <w:marBottom w:val="0"/>
                  <w:divBdr>
                    <w:top w:val="none" w:sz="0" w:space="0" w:color="auto"/>
                    <w:left w:val="none" w:sz="0" w:space="0" w:color="auto"/>
                    <w:bottom w:val="none" w:sz="0" w:space="0" w:color="auto"/>
                    <w:right w:val="none" w:sz="0" w:space="0" w:color="auto"/>
                  </w:divBdr>
                </w:div>
                <w:div w:id="636297449">
                  <w:marLeft w:val="0"/>
                  <w:marRight w:val="0"/>
                  <w:marTop w:val="0"/>
                  <w:marBottom w:val="0"/>
                  <w:divBdr>
                    <w:top w:val="none" w:sz="0" w:space="0" w:color="auto"/>
                    <w:left w:val="none" w:sz="0" w:space="0" w:color="auto"/>
                    <w:bottom w:val="none" w:sz="0" w:space="0" w:color="auto"/>
                    <w:right w:val="none" w:sz="0" w:space="0" w:color="auto"/>
                  </w:divBdr>
                </w:div>
                <w:div w:id="454644502">
                  <w:marLeft w:val="0"/>
                  <w:marRight w:val="0"/>
                  <w:marTop w:val="0"/>
                  <w:marBottom w:val="0"/>
                  <w:divBdr>
                    <w:top w:val="none" w:sz="0" w:space="0" w:color="auto"/>
                    <w:left w:val="none" w:sz="0" w:space="0" w:color="auto"/>
                    <w:bottom w:val="none" w:sz="0" w:space="0" w:color="auto"/>
                    <w:right w:val="none" w:sz="0" w:space="0" w:color="auto"/>
                  </w:divBdr>
                </w:div>
                <w:div w:id="380792159">
                  <w:marLeft w:val="0"/>
                  <w:marRight w:val="0"/>
                  <w:marTop w:val="0"/>
                  <w:marBottom w:val="0"/>
                  <w:divBdr>
                    <w:top w:val="none" w:sz="0" w:space="0" w:color="auto"/>
                    <w:left w:val="none" w:sz="0" w:space="0" w:color="auto"/>
                    <w:bottom w:val="none" w:sz="0" w:space="0" w:color="auto"/>
                    <w:right w:val="none" w:sz="0" w:space="0" w:color="auto"/>
                  </w:divBdr>
                </w:div>
                <w:div w:id="2129157000">
                  <w:marLeft w:val="0"/>
                  <w:marRight w:val="0"/>
                  <w:marTop w:val="0"/>
                  <w:marBottom w:val="0"/>
                  <w:divBdr>
                    <w:top w:val="none" w:sz="0" w:space="0" w:color="auto"/>
                    <w:left w:val="none" w:sz="0" w:space="0" w:color="auto"/>
                    <w:bottom w:val="none" w:sz="0" w:space="0" w:color="auto"/>
                    <w:right w:val="none" w:sz="0" w:space="0" w:color="auto"/>
                  </w:divBdr>
                </w:div>
                <w:div w:id="639190046">
                  <w:marLeft w:val="0"/>
                  <w:marRight w:val="0"/>
                  <w:marTop w:val="0"/>
                  <w:marBottom w:val="0"/>
                  <w:divBdr>
                    <w:top w:val="none" w:sz="0" w:space="0" w:color="auto"/>
                    <w:left w:val="none" w:sz="0" w:space="0" w:color="auto"/>
                    <w:bottom w:val="none" w:sz="0" w:space="0" w:color="auto"/>
                    <w:right w:val="none" w:sz="0" w:space="0" w:color="auto"/>
                  </w:divBdr>
                </w:div>
                <w:div w:id="1350062236">
                  <w:marLeft w:val="0"/>
                  <w:marRight w:val="0"/>
                  <w:marTop w:val="0"/>
                  <w:marBottom w:val="0"/>
                  <w:divBdr>
                    <w:top w:val="none" w:sz="0" w:space="0" w:color="auto"/>
                    <w:left w:val="none" w:sz="0" w:space="0" w:color="auto"/>
                    <w:bottom w:val="none" w:sz="0" w:space="0" w:color="auto"/>
                    <w:right w:val="none" w:sz="0" w:space="0" w:color="auto"/>
                  </w:divBdr>
                </w:div>
                <w:div w:id="330447039">
                  <w:marLeft w:val="0"/>
                  <w:marRight w:val="0"/>
                  <w:marTop w:val="0"/>
                  <w:marBottom w:val="0"/>
                  <w:divBdr>
                    <w:top w:val="none" w:sz="0" w:space="0" w:color="auto"/>
                    <w:left w:val="none" w:sz="0" w:space="0" w:color="auto"/>
                    <w:bottom w:val="none" w:sz="0" w:space="0" w:color="auto"/>
                    <w:right w:val="none" w:sz="0" w:space="0" w:color="auto"/>
                  </w:divBdr>
                </w:div>
                <w:div w:id="248272919">
                  <w:marLeft w:val="0"/>
                  <w:marRight w:val="0"/>
                  <w:marTop w:val="0"/>
                  <w:marBottom w:val="0"/>
                  <w:divBdr>
                    <w:top w:val="none" w:sz="0" w:space="0" w:color="auto"/>
                    <w:left w:val="none" w:sz="0" w:space="0" w:color="auto"/>
                    <w:bottom w:val="none" w:sz="0" w:space="0" w:color="auto"/>
                    <w:right w:val="none" w:sz="0" w:space="0" w:color="auto"/>
                  </w:divBdr>
                </w:div>
                <w:div w:id="443887306">
                  <w:marLeft w:val="0"/>
                  <w:marRight w:val="0"/>
                  <w:marTop w:val="0"/>
                  <w:marBottom w:val="0"/>
                  <w:divBdr>
                    <w:top w:val="none" w:sz="0" w:space="0" w:color="auto"/>
                    <w:left w:val="none" w:sz="0" w:space="0" w:color="auto"/>
                    <w:bottom w:val="none" w:sz="0" w:space="0" w:color="auto"/>
                    <w:right w:val="none" w:sz="0" w:space="0" w:color="auto"/>
                  </w:divBdr>
                </w:div>
                <w:div w:id="433483289">
                  <w:marLeft w:val="0"/>
                  <w:marRight w:val="0"/>
                  <w:marTop w:val="0"/>
                  <w:marBottom w:val="0"/>
                  <w:divBdr>
                    <w:top w:val="none" w:sz="0" w:space="0" w:color="auto"/>
                    <w:left w:val="none" w:sz="0" w:space="0" w:color="auto"/>
                    <w:bottom w:val="none" w:sz="0" w:space="0" w:color="auto"/>
                    <w:right w:val="none" w:sz="0" w:space="0" w:color="auto"/>
                  </w:divBdr>
                </w:div>
                <w:div w:id="1362197185">
                  <w:marLeft w:val="0"/>
                  <w:marRight w:val="0"/>
                  <w:marTop w:val="0"/>
                  <w:marBottom w:val="0"/>
                  <w:divBdr>
                    <w:top w:val="none" w:sz="0" w:space="0" w:color="auto"/>
                    <w:left w:val="none" w:sz="0" w:space="0" w:color="auto"/>
                    <w:bottom w:val="none" w:sz="0" w:space="0" w:color="auto"/>
                    <w:right w:val="none" w:sz="0" w:space="0" w:color="auto"/>
                  </w:divBdr>
                </w:div>
                <w:div w:id="1597595357">
                  <w:marLeft w:val="0"/>
                  <w:marRight w:val="0"/>
                  <w:marTop w:val="0"/>
                  <w:marBottom w:val="0"/>
                  <w:divBdr>
                    <w:top w:val="none" w:sz="0" w:space="0" w:color="auto"/>
                    <w:left w:val="none" w:sz="0" w:space="0" w:color="auto"/>
                    <w:bottom w:val="none" w:sz="0" w:space="0" w:color="auto"/>
                    <w:right w:val="none" w:sz="0" w:space="0" w:color="auto"/>
                  </w:divBdr>
                </w:div>
                <w:div w:id="1460994306">
                  <w:marLeft w:val="0"/>
                  <w:marRight w:val="0"/>
                  <w:marTop w:val="0"/>
                  <w:marBottom w:val="0"/>
                  <w:divBdr>
                    <w:top w:val="none" w:sz="0" w:space="0" w:color="auto"/>
                    <w:left w:val="none" w:sz="0" w:space="0" w:color="auto"/>
                    <w:bottom w:val="none" w:sz="0" w:space="0" w:color="auto"/>
                    <w:right w:val="none" w:sz="0" w:space="0" w:color="auto"/>
                  </w:divBdr>
                </w:div>
                <w:div w:id="726952286">
                  <w:marLeft w:val="0"/>
                  <w:marRight w:val="0"/>
                  <w:marTop w:val="0"/>
                  <w:marBottom w:val="0"/>
                  <w:divBdr>
                    <w:top w:val="none" w:sz="0" w:space="0" w:color="auto"/>
                    <w:left w:val="none" w:sz="0" w:space="0" w:color="auto"/>
                    <w:bottom w:val="none" w:sz="0" w:space="0" w:color="auto"/>
                    <w:right w:val="none" w:sz="0" w:space="0" w:color="auto"/>
                  </w:divBdr>
                </w:div>
                <w:div w:id="1755979590">
                  <w:marLeft w:val="0"/>
                  <w:marRight w:val="0"/>
                  <w:marTop w:val="0"/>
                  <w:marBottom w:val="0"/>
                  <w:divBdr>
                    <w:top w:val="none" w:sz="0" w:space="0" w:color="auto"/>
                    <w:left w:val="none" w:sz="0" w:space="0" w:color="auto"/>
                    <w:bottom w:val="none" w:sz="0" w:space="0" w:color="auto"/>
                    <w:right w:val="none" w:sz="0" w:space="0" w:color="auto"/>
                  </w:divBdr>
                </w:div>
                <w:div w:id="1554270871">
                  <w:marLeft w:val="0"/>
                  <w:marRight w:val="0"/>
                  <w:marTop w:val="0"/>
                  <w:marBottom w:val="0"/>
                  <w:divBdr>
                    <w:top w:val="none" w:sz="0" w:space="0" w:color="auto"/>
                    <w:left w:val="none" w:sz="0" w:space="0" w:color="auto"/>
                    <w:bottom w:val="none" w:sz="0" w:space="0" w:color="auto"/>
                    <w:right w:val="none" w:sz="0" w:space="0" w:color="auto"/>
                  </w:divBdr>
                </w:div>
                <w:div w:id="475613689">
                  <w:marLeft w:val="0"/>
                  <w:marRight w:val="0"/>
                  <w:marTop w:val="0"/>
                  <w:marBottom w:val="0"/>
                  <w:divBdr>
                    <w:top w:val="none" w:sz="0" w:space="0" w:color="auto"/>
                    <w:left w:val="none" w:sz="0" w:space="0" w:color="auto"/>
                    <w:bottom w:val="none" w:sz="0" w:space="0" w:color="auto"/>
                    <w:right w:val="none" w:sz="0" w:space="0" w:color="auto"/>
                  </w:divBdr>
                </w:div>
                <w:div w:id="1986541938">
                  <w:marLeft w:val="0"/>
                  <w:marRight w:val="0"/>
                  <w:marTop w:val="0"/>
                  <w:marBottom w:val="0"/>
                  <w:divBdr>
                    <w:top w:val="none" w:sz="0" w:space="0" w:color="auto"/>
                    <w:left w:val="none" w:sz="0" w:space="0" w:color="auto"/>
                    <w:bottom w:val="none" w:sz="0" w:space="0" w:color="auto"/>
                    <w:right w:val="none" w:sz="0" w:space="0" w:color="auto"/>
                  </w:divBdr>
                </w:div>
                <w:div w:id="1745835725">
                  <w:marLeft w:val="0"/>
                  <w:marRight w:val="0"/>
                  <w:marTop w:val="0"/>
                  <w:marBottom w:val="0"/>
                  <w:divBdr>
                    <w:top w:val="none" w:sz="0" w:space="0" w:color="auto"/>
                    <w:left w:val="none" w:sz="0" w:space="0" w:color="auto"/>
                    <w:bottom w:val="none" w:sz="0" w:space="0" w:color="auto"/>
                    <w:right w:val="none" w:sz="0" w:space="0" w:color="auto"/>
                  </w:divBdr>
                </w:div>
                <w:div w:id="582908916">
                  <w:marLeft w:val="0"/>
                  <w:marRight w:val="0"/>
                  <w:marTop w:val="0"/>
                  <w:marBottom w:val="0"/>
                  <w:divBdr>
                    <w:top w:val="none" w:sz="0" w:space="0" w:color="auto"/>
                    <w:left w:val="none" w:sz="0" w:space="0" w:color="auto"/>
                    <w:bottom w:val="none" w:sz="0" w:space="0" w:color="auto"/>
                    <w:right w:val="none" w:sz="0" w:space="0" w:color="auto"/>
                  </w:divBdr>
                </w:div>
                <w:div w:id="2037000202">
                  <w:marLeft w:val="0"/>
                  <w:marRight w:val="0"/>
                  <w:marTop w:val="0"/>
                  <w:marBottom w:val="0"/>
                  <w:divBdr>
                    <w:top w:val="none" w:sz="0" w:space="0" w:color="auto"/>
                    <w:left w:val="none" w:sz="0" w:space="0" w:color="auto"/>
                    <w:bottom w:val="none" w:sz="0" w:space="0" w:color="auto"/>
                    <w:right w:val="none" w:sz="0" w:space="0" w:color="auto"/>
                  </w:divBdr>
                </w:div>
                <w:div w:id="584346162">
                  <w:marLeft w:val="0"/>
                  <w:marRight w:val="0"/>
                  <w:marTop w:val="0"/>
                  <w:marBottom w:val="0"/>
                  <w:divBdr>
                    <w:top w:val="none" w:sz="0" w:space="0" w:color="auto"/>
                    <w:left w:val="none" w:sz="0" w:space="0" w:color="auto"/>
                    <w:bottom w:val="none" w:sz="0" w:space="0" w:color="auto"/>
                    <w:right w:val="none" w:sz="0" w:space="0" w:color="auto"/>
                  </w:divBdr>
                </w:div>
                <w:div w:id="672605576">
                  <w:marLeft w:val="0"/>
                  <w:marRight w:val="0"/>
                  <w:marTop w:val="0"/>
                  <w:marBottom w:val="0"/>
                  <w:divBdr>
                    <w:top w:val="none" w:sz="0" w:space="0" w:color="auto"/>
                    <w:left w:val="none" w:sz="0" w:space="0" w:color="auto"/>
                    <w:bottom w:val="none" w:sz="0" w:space="0" w:color="auto"/>
                    <w:right w:val="none" w:sz="0" w:space="0" w:color="auto"/>
                  </w:divBdr>
                </w:div>
                <w:div w:id="1518933320">
                  <w:marLeft w:val="0"/>
                  <w:marRight w:val="0"/>
                  <w:marTop w:val="0"/>
                  <w:marBottom w:val="0"/>
                  <w:divBdr>
                    <w:top w:val="none" w:sz="0" w:space="0" w:color="auto"/>
                    <w:left w:val="none" w:sz="0" w:space="0" w:color="auto"/>
                    <w:bottom w:val="none" w:sz="0" w:space="0" w:color="auto"/>
                    <w:right w:val="none" w:sz="0" w:space="0" w:color="auto"/>
                  </w:divBdr>
                </w:div>
              </w:divsChild>
            </w:div>
            <w:div w:id="1803182814">
              <w:marLeft w:val="0"/>
              <w:marRight w:val="0"/>
              <w:marTop w:val="0"/>
              <w:marBottom w:val="0"/>
              <w:divBdr>
                <w:top w:val="none" w:sz="0" w:space="0" w:color="auto"/>
                <w:left w:val="none" w:sz="0" w:space="0" w:color="auto"/>
                <w:bottom w:val="none" w:sz="0" w:space="0" w:color="auto"/>
                <w:right w:val="none" w:sz="0" w:space="0" w:color="auto"/>
              </w:divBdr>
            </w:div>
            <w:div w:id="284628372">
              <w:marLeft w:val="0"/>
              <w:marRight w:val="0"/>
              <w:marTop w:val="0"/>
              <w:marBottom w:val="0"/>
              <w:divBdr>
                <w:top w:val="none" w:sz="0" w:space="0" w:color="auto"/>
                <w:left w:val="none" w:sz="0" w:space="0" w:color="auto"/>
                <w:bottom w:val="none" w:sz="0" w:space="0" w:color="auto"/>
                <w:right w:val="none" w:sz="0" w:space="0" w:color="auto"/>
              </w:divBdr>
            </w:div>
            <w:div w:id="1350064187">
              <w:marLeft w:val="0"/>
              <w:marRight w:val="0"/>
              <w:marTop w:val="0"/>
              <w:marBottom w:val="0"/>
              <w:divBdr>
                <w:top w:val="none" w:sz="0" w:space="0" w:color="auto"/>
                <w:left w:val="none" w:sz="0" w:space="0" w:color="auto"/>
                <w:bottom w:val="none" w:sz="0" w:space="0" w:color="auto"/>
                <w:right w:val="none" w:sz="0" w:space="0" w:color="auto"/>
              </w:divBdr>
            </w:div>
            <w:div w:id="35128925">
              <w:marLeft w:val="0"/>
              <w:marRight w:val="0"/>
              <w:marTop w:val="0"/>
              <w:marBottom w:val="0"/>
              <w:divBdr>
                <w:top w:val="none" w:sz="0" w:space="0" w:color="auto"/>
                <w:left w:val="none" w:sz="0" w:space="0" w:color="auto"/>
                <w:bottom w:val="none" w:sz="0" w:space="0" w:color="auto"/>
                <w:right w:val="none" w:sz="0" w:space="0" w:color="auto"/>
              </w:divBdr>
            </w:div>
            <w:div w:id="690110911">
              <w:marLeft w:val="0"/>
              <w:marRight w:val="0"/>
              <w:marTop w:val="0"/>
              <w:marBottom w:val="0"/>
              <w:divBdr>
                <w:top w:val="none" w:sz="0" w:space="0" w:color="auto"/>
                <w:left w:val="none" w:sz="0" w:space="0" w:color="auto"/>
                <w:bottom w:val="none" w:sz="0" w:space="0" w:color="auto"/>
                <w:right w:val="none" w:sz="0" w:space="0" w:color="auto"/>
              </w:divBdr>
            </w:div>
            <w:div w:id="1527255102">
              <w:marLeft w:val="0"/>
              <w:marRight w:val="0"/>
              <w:marTop w:val="0"/>
              <w:marBottom w:val="0"/>
              <w:divBdr>
                <w:top w:val="none" w:sz="0" w:space="0" w:color="auto"/>
                <w:left w:val="none" w:sz="0" w:space="0" w:color="auto"/>
                <w:bottom w:val="none" w:sz="0" w:space="0" w:color="auto"/>
                <w:right w:val="none" w:sz="0" w:space="0" w:color="auto"/>
              </w:divBdr>
            </w:div>
            <w:div w:id="747461582">
              <w:marLeft w:val="0"/>
              <w:marRight w:val="0"/>
              <w:marTop w:val="0"/>
              <w:marBottom w:val="0"/>
              <w:divBdr>
                <w:top w:val="none" w:sz="0" w:space="0" w:color="auto"/>
                <w:left w:val="none" w:sz="0" w:space="0" w:color="auto"/>
                <w:bottom w:val="none" w:sz="0" w:space="0" w:color="auto"/>
                <w:right w:val="none" w:sz="0" w:space="0" w:color="auto"/>
              </w:divBdr>
            </w:div>
            <w:div w:id="270361986">
              <w:marLeft w:val="0"/>
              <w:marRight w:val="0"/>
              <w:marTop w:val="0"/>
              <w:marBottom w:val="0"/>
              <w:divBdr>
                <w:top w:val="none" w:sz="0" w:space="0" w:color="auto"/>
                <w:left w:val="none" w:sz="0" w:space="0" w:color="auto"/>
                <w:bottom w:val="none" w:sz="0" w:space="0" w:color="auto"/>
                <w:right w:val="none" w:sz="0" w:space="0" w:color="auto"/>
              </w:divBdr>
            </w:div>
            <w:div w:id="1112363171">
              <w:marLeft w:val="0"/>
              <w:marRight w:val="0"/>
              <w:marTop w:val="0"/>
              <w:marBottom w:val="0"/>
              <w:divBdr>
                <w:top w:val="none" w:sz="0" w:space="0" w:color="auto"/>
                <w:left w:val="none" w:sz="0" w:space="0" w:color="auto"/>
                <w:bottom w:val="none" w:sz="0" w:space="0" w:color="auto"/>
                <w:right w:val="none" w:sz="0" w:space="0" w:color="auto"/>
              </w:divBdr>
            </w:div>
            <w:div w:id="358047166">
              <w:marLeft w:val="0"/>
              <w:marRight w:val="0"/>
              <w:marTop w:val="0"/>
              <w:marBottom w:val="0"/>
              <w:divBdr>
                <w:top w:val="none" w:sz="0" w:space="0" w:color="auto"/>
                <w:left w:val="none" w:sz="0" w:space="0" w:color="auto"/>
                <w:bottom w:val="none" w:sz="0" w:space="0" w:color="auto"/>
                <w:right w:val="none" w:sz="0" w:space="0" w:color="auto"/>
              </w:divBdr>
            </w:div>
            <w:div w:id="1995643749">
              <w:marLeft w:val="0"/>
              <w:marRight w:val="0"/>
              <w:marTop w:val="0"/>
              <w:marBottom w:val="0"/>
              <w:divBdr>
                <w:top w:val="none" w:sz="0" w:space="0" w:color="auto"/>
                <w:left w:val="none" w:sz="0" w:space="0" w:color="auto"/>
                <w:bottom w:val="none" w:sz="0" w:space="0" w:color="auto"/>
                <w:right w:val="none" w:sz="0" w:space="0" w:color="auto"/>
              </w:divBdr>
            </w:div>
            <w:div w:id="1863393215">
              <w:marLeft w:val="0"/>
              <w:marRight w:val="0"/>
              <w:marTop w:val="0"/>
              <w:marBottom w:val="0"/>
              <w:divBdr>
                <w:top w:val="none" w:sz="0" w:space="0" w:color="auto"/>
                <w:left w:val="none" w:sz="0" w:space="0" w:color="auto"/>
                <w:bottom w:val="none" w:sz="0" w:space="0" w:color="auto"/>
                <w:right w:val="none" w:sz="0" w:space="0" w:color="auto"/>
              </w:divBdr>
              <w:divsChild>
                <w:div w:id="1860847667">
                  <w:marLeft w:val="0"/>
                  <w:marRight w:val="0"/>
                  <w:marTop w:val="0"/>
                  <w:marBottom w:val="0"/>
                  <w:divBdr>
                    <w:top w:val="none" w:sz="0" w:space="0" w:color="auto"/>
                    <w:left w:val="none" w:sz="0" w:space="0" w:color="auto"/>
                    <w:bottom w:val="none" w:sz="0" w:space="0" w:color="auto"/>
                    <w:right w:val="none" w:sz="0" w:space="0" w:color="auto"/>
                  </w:divBdr>
                </w:div>
                <w:div w:id="1961035633">
                  <w:marLeft w:val="0"/>
                  <w:marRight w:val="0"/>
                  <w:marTop w:val="0"/>
                  <w:marBottom w:val="0"/>
                  <w:divBdr>
                    <w:top w:val="none" w:sz="0" w:space="0" w:color="auto"/>
                    <w:left w:val="none" w:sz="0" w:space="0" w:color="auto"/>
                    <w:bottom w:val="none" w:sz="0" w:space="0" w:color="auto"/>
                    <w:right w:val="none" w:sz="0" w:space="0" w:color="auto"/>
                  </w:divBdr>
                </w:div>
                <w:div w:id="90703388">
                  <w:marLeft w:val="0"/>
                  <w:marRight w:val="0"/>
                  <w:marTop w:val="0"/>
                  <w:marBottom w:val="0"/>
                  <w:divBdr>
                    <w:top w:val="none" w:sz="0" w:space="0" w:color="auto"/>
                    <w:left w:val="none" w:sz="0" w:space="0" w:color="auto"/>
                    <w:bottom w:val="none" w:sz="0" w:space="0" w:color="auto"/>
                    <w:right w:val="none" w:sz="0" w:space="0" w:color="auto"/>
                  </w:divBdr>
                </w:div>
                <w:div w:id="1886865128">
                  <w:marLeft w:val="0"/>
                  <w:marRight w:val="0"/>
                  <w:marTop w:val="0"/>
                  <w:marBottom w:val="0"/>
                  <w:divBdr>
                    <w:top w:val="none" w:sz="0" w:space="0" w:color="auto"/>
                    <w:left w:val="none" w:sz="0" w:space="0" w:color="auto"/>
                    <w:bottom w:val="none" w:sz="0" w:space="0" w:color="auto"/>
                    <w:right w:val="none" w:sz="0" w:space="0" w:color="auto"/>
                  </w:divBdr>
                </w:div>
                <w:div w:id="1468665804">
                  <w:marLeft w:val="0"/>
                  <w:marRight w:val="0"/>
                  <w:marTop w:val="0"/>
                  <w:marBottom w:val="0"/>
                  <w:divBdr>
                    <w:top w:val="none" w:sz="0" w:space="0" w:color="auto"/>
                    <w:left w:val="none" w:sz="0" w:space="0" w:color="auto"/>
                    <w:bottom w:val="none" w:sz="0" w:space="0" w:color="auto"/>
                    <w:right w:val="none" w:sz="0" w:space="0" w:color="auto"/>
                  </w:divBdr>
                </w:div>
                <w:div w:id="137304766">
                  <w:marLeft w:val="0"/>
                  <w:marRight w:val="0"/>
                  <w:marTop w:val="0"/>
                  <w:marBottom w:val="0"/>
                  <w:divBdr>
                    <w:top w:val="none" w:sz="0" w:space="0" w:color="auto"/>
                    <w:left w:val="none" w:sz="0" w:space="0" w:color="auto"/>
                    <w:bottom w:val="none" w:sz="0" w:space="0" w:color="auto"/>
                    <w:right w:val="none" w:sz="0" w:space="0" w:color="auto"/>
                  </w:divBdr>
                </w:div>
                <w:div w:id="2059160209">
                  <w:marLeft w:val="0"/>
                  <w:marRight w:val="0"/>
                  <w:marTop w:val="0"/>
                  <w:marBottom w:val="0"/>
                  <w:divBdr>
                    <w:top w:val="none" w:sz="0" w:space="0" w:color="auto"/>
                    <w:left w:val="none" w:sz="0" w:space="0" w:color="auto"/>
                    <w:bottom w:val="none" w:sz="0" w:space="0" w:color="auto"/>
                    <w:right w:val="none" w:sz="0" w:space="0" w:color="auto"/>
                  </w:divBdr>
                </w:div>
                <w:div w:id="1071922972">
                  <w:marLeft w:val="0"/>
                  <w:marRight w:val="0"/>
                  <w:marTop w:val="0"/>
                  <w:marBottom w:val="0"/>
                  <w:divBdr>
                    <w:top w:val="none" w:sz="0" w:space="0" w:color="auto"/>
                    <w:left w:val="none" w:sz="0" w:space="0" w:color="auto"/>
                    <w:bottom w:val="none" w:sz="0" w:space="0" w:color="auto"/>
                    <w:right w:val="none" w:sz="0" w:space="0" w:color="auto"/>
                  </w:divBdr>
                </w:div>
                <w:div w:id="990793154">
                  <w:marLeft w:val="0"/>
                  <w:marRight w:val="0"/>
                  <w:marTop w:val="0"/>
                  <w:marBottom w:val="0"/>
                  <w:divBdr>
                    <w:top w:val="none" w:sz="0" w:space="0" w:color="auto"/>
                    <w:left w:val="none" w:sz="0" w:space="0" w:color="auto"/>
                    <w:bottom w:val="none" w:sz="0" w:space="0" w:color="auto"/>
                    <w:right w:val="none" w:sz="0" w:space="0" w:color="auto"/>
                  </w:divBdr>
                </w:div>
                <w:div w:id="813839477">
                  <w:marLeft w:val="0"/>
                  <w:marRight w:val="0"/>
                  <w:marTop w:val="0"/>
                  <w:marBottom w:val="0"/>
                  <w:divBdr>
                    <w:top w:val="none" w:sz="0" w:space="0" w:color="auto"/>
                    <w:left w:val="none" w:sz="0" w:space="0" w:color="auto"/>
                    <w:bottom w:val="none" w:sz="0" w:space="0" w:color="auto"/>
                    <w:right w:val="none" w:sz="0" w:space="0" w:color="auto"/>
                  </w:divBdr>
                </w:div>
                <w:div w:id="202138324">
                  <w:marLeft w:val="0"/>
                  <w:marRight w:val="0"/>
                  <w:marTop w:val="0"/>
                  <w:marBottom w:val="0"/>
                  <w:divBdr>
                    <w:top w:val="none" w:sz="0" w:space="0" w:color="auto"/>
                    <w:left w:val="none" w:sz="0" w:space="0" w:color="auto"/>
                    <w:bottom w:val="none" w:sz="0" w:space="0" w:color="auto"/>
                    <w:right w:val="none" w:sz="0" w:space="0" w:color="auto"/>
                  </w:divBdr>
                </w:div>
                <w:div w:id="257444724">
                  <w:marLeft w:val="0"/>
                  <w:marRight w:val="0"/>
                  <w:marTop w:val="0"/>
                  <w:marBottom w:val="0"/>
                  <w:divBdr>
                    <w:top w:val="none" w:sz="0" w:space="0" w:color="auto"/>
                    <w:left w:val="none" w:sz="0" w:space="0" w:color="auto"/>
                    <w:bottom w:val="none" w:sz="0" w:space="0" w:color="auto"/>
                    <w:right w:val="none" w:sz="0" w:space="0" w:color="auto"/>
                  </w:divBdr>
                </w:div>
                <w:div w:id="1339305024">
                  <w:marLeft w:val="0"/>
                  <w:marRight w:val="0"/>
                  <w:marTop w:val="0"/>
                  <w:marBottom w:val="0"/>
                  <w:divBdr>
                    <w:top w:val="none" w:sz="0" w:space="0" w:color="auto"/>
                    <w:left w:val="none" w:sz="0" w:space="0" w:color="auto"/>
                    <w:bottom w:val="none" w:sz="0" w:space="0" w:color="auto"/>
                    <w:right w:val="none" w:sz="0" w:space="0" w:color="auto"/>
                  </w:divBdr>
                </w:div>
                <w:div w:id="552429890">
                  <w:marLeft w:val="0"/>
                  <w:marRight w:val="0"/>
                  <w:marTop w:val="0"/>
                  <w:marBottom w:val="0"/>
                  <w:divBdr>
                    <w:top w:val="none" w:sz="0" w:space="0" w:color="auto"/>
                    <w:left w:val="none" w:sz="0" w:space="0" w:color="auto"/>
                    <w:bottom w:val="none" w:sz="0" w:space="0" w:color="auto"/>
                    <w:right w:val="none" w:sz="0" w:space="0" w:color="auto"/>
                  </w:divBdr>
                </w:div>
                <w:div w:id="621377300">
                  <w:marLeft w:val="0"/>
                  <w:marRight w:val="0"/>
                  <w:marTop w:val="0"/>
                  <w:marBottom w:val="0"/>
                  <w:divBdr>
                    <w:top w:val="none" w:sz="0" w:space="0" w:color="auto"/>
                    <w:left w:val="none" w:sz="0" w:space="0" w:color="auto"/>
                    <w:bottom w:val="none" w:sz="0" w:space="0" w:color="auto"/>
                    <w:right w:val="none" w:sz="0" w:space="0" w:color="auto"/>
                  </w:divBdr>
                </w:div>
                <w:div w:id="1918519053">
                  <w:marLeft w:val="0"/>
                  <w:marRight w:val="0"/>
                  <w:marTop w:val="0"/>
                  <w:marBottom w:val="0"/>
                  <w:divBdr>
                    <w:top w:val="none" w:sz="0" w:space="0" w:color="auto"/>
                    <w:left w:val="none" w:sz="0" w:space="0" w:color="auto"/>
                    <w:bottom w:val="none" w:sz="0" w:space="0" w:color="auto"/>
                    <w:right w:val="none" w:sz="0" w:space="0" w:color="auto"/>
                  </w:divBdr>
                </w:div>
                <w:div w:id="1599945770">
                  <w:marLeft w:val="0"/>
                  <w:marRight w:val="0"/>
                  <w:marTop w:val="0"/>
                  <w:marBottom w:val="0"/>
                  <w:divBdr>
                    <w:top w:val="none" w:sz="0" w:space="0" w:color="auto"/>
                    <w:left w:val="none" w:sz="0" w:space="0" w:color="auto"/>
                    <w:bottom w:val="none" w:sz="0" w:space="0" w:color="auto"/>
                    <w:right w:val="none" w:sz="0" w:space="0" w:color="auto"/>
                  </w:divBdr>
                </w:div>
                <w:div w:id="698825078">
                  <w:marLeft w:val="0"/>
                  <w:marRight w:val="0"/>
                  <w:marTop w:val="0"/>
                  <w:marBottom w:val="0"/>
                  <w:divBdr>
                    <w:top w:val="none" w:sz="0" w:space="0" w:color="auto"/>
                    <w:left w:val="none" w:sz="0" w:space="0" w:color="auto"/>
                    <w:bottom w:val="none" w:sz="0" w:space="0" w:color="auto"/>
                    <w:right w:val="none" w:sz="0" w:space="0" w:color="auto"/>
                  </w:divBdr>
                </w:div>
                <w:div w:id="2055617411">
                  <w:marLeft w:val="0"/>
                  <w:marRight w:val="0"/>
                  <w:marTop w:val="0"/>
                  <w:marBottom w:val="0"/>
                  <w:divBdr>
                    <w:top w:val="none" w:sz="0" w:space="0" w:color="auto"/>
                    <w:left w:val="none" w:sz="0" w:space="0" w:color="auto"/>
                    <w:bottom w:val="none" w:sz="0" w:space="0" w:color="auto"/>
                    <w:right w:val="none" w:sz="0" w:space="0" w:color="auto"/>
                  </w:divBdr>
                </w:div>
                <w:div w:id="898134531">
                  <w:marLeft w:val="0"/>
                  <w:marRight w:val="0"/>
                  <w:marTop w:val="0"/>
                  <w:marBottom w:val="0"/>
                  <w:divBdr>
                    <w:top w:val="none" w:sz="0" w:space="0" w:color="auto"/>
                    <w:left w:val="none" w:sz="0" w:space="0" w:color="auto"/>
                    <w:bottom w:val="none" w:sz="0" w:space="0" w:color="auto"/>
                    <w:right w:val="none" w:sz="0" w:space="0" w:color="auto"/>
                  </w:divBdr>
                </w:div>
                <w:div w:id="47190661">
                  <w:marLeft w:val="0"/>
                  <w:marRight w:val="0"/>
                  <w:marTop w:val="0"/>
                  <w:marBottom w:val="0"/>
                  <w:divBdr>
                    <w:top w:val="none" w:sz="0" w:space="0" w:color="auto"/>
                    <w:left w:val="none" w:sz="0" w:space="0" w:color="auto"/>
                    <w:bottom w:val="none" w:sz="0" w:space="0" w:color="auto"/>
                    <w:right w:val="none" w:sz="0" w:space="0" w:color="auto"/>
                  </w:divBdr>
                </w:div>
                <w:div w:id="2078742075">
                  <w:marLeft w:val="0"/>
                  <w:marRight w:val="0"/>
                  <w:marTop w:val="0"/>
                  <w:marBottom w:val="0"/>
                  <w:divBdr>
                    <w:top w:val="none" w:sz="0" w:space="0" w:color="auto"/>
                    <w:left w:val="none" w:sz="0" w:space="0" w:color="auto"/>
                    <w:bottom w:val="none" w:sz="0" w:space="0" w:color="auto"/>
                    <w:right w:val="none" w:sz="0" w:space="0" w:color="auto"/>
                  </w:divBdr>
                </w:div>
                <w:div w:id="1758624951">
                  <w:marLeft w:val="0"/>
                  <w:marRight w:val="0"/>
                  <w:marTop w:val="0"/>
                  <w:marBottom w:val="0"/>
                  <w:divBdr>
                    <w:top w:val="none" w:sz="0" w:space="0" w:color="auto"/>
                    <w:left w:val="none" w:sz="0" w:space="0" w:color="auto"/>
                    <w:bottom w:val="none" w:sz="0" w:space="0" w:color="auto"/>
                    <w:right w:val="none" w:sz="0" w:space="0" w:color="auto"/>
                  </w:divBdr>
                </w:div>
                <w:div w:id="658533999">
                  <w:marLeft w:val="0"/>
                  <w:marRight w:val="0"/>
                  <w:marTop w:val="0"/>
                  <w:marBottom w:val="0"/>
                  <w:divBdr>
                    <w:top w:val="none" w:sz="0" w:space="0" w:color="auto"/>
                    <w:left w:val="none" w:sz="0" w:space="0" w:color="auto"/>
                    <w:bottom w:val="none" w:sz="0" w:space="0" w:color="auto"/>
                    <w:right w:val="none" w:sz="0" w:space="0" w:color="auto"/>
                  </w:divBdr>
                </w:div>
                <w:div w:id="1356079817">
                  <w:marLeft w:val="0"/>
                  <w:marRight w:val="0"/>
                  <w:marTop w:val="0"/>
                  <w:marBottom w:val="0"/>
                  <w:divBdr>
                    <w:top w:val="none" w:sz="0" w:space="0" w:color="auto"/>
                    <w:left w:val="none" w:sz="0" w:space="0" w:color="auto"/>
                    <w:bottom w:val="none" w:sz="0" w:space="0" w:color="auto"/>
                    <w:right w:val="none" w:sz="0" w:space="0" w:color="auto"/>
                  </w:divBdr>
                </w:div>
                <w:div w:id="466244501">
                  <w:marLeft w:val="0"/>
                  <w:marRight w:val="0"/>
                  <w:marTop w:val="0"/>
                  <w:marBottom w:val="0"/>
                  <w:divBdr>
                    <w:top w:val="none" w:sz="0" w:space="0" w:color="auto"/>
                    <w:left w:val="none" w:sz="0" w:space="0" w:color="auto"/>
                    <w:bottom w:val="none" w:sz="0" w:space="0" w:color="auto"/>
                    <w:right w:val="none" w:sz="0" w:space="0" w:color="auto"/>
                  </w:divBdr>
                </w:div>
                <w:div w:id="400911033">
                  <w:marLeft w:val="0"/>
                  <w:marRight w:val="0"/>
                  <w:marTop w:val="0"/>
                  <w:marBottom w:val="0"/>
                  <w:divBdr>
                    <w:top w:val="none" w:sz="0" w:space="0" w:color="auto"/>
                    <w:left w:val="none" w:sz="0" w:space="0" w:color="auto"/>
                    <w:bottom w:val="none" w:sz="0" w:space="0" w:color="auto"/>
                    <w:right w:val="none" w:sz="0" w:space="0" w:color="auto"/>
                  </w:divBdr>
                </w:div>
                <w:div w:id="1884444416">
                  <w:marLeft w:val="0"/>
                  <w:marRight w:val="0"/>
                  <w:marTop w:val="0"/>
                  <w:marBottom w:val="0"/>
                  <w:divBdr>
                    <w:top w:val="none" w:sz="0" w:space="0" w:color="auto"/>
                    <w:left w:val="none" w:sz="0" w:space="0" w:color="auto"/>
                    <w:bottom w:val="none" w:sz="0" w:space="0" w:color="auto"/>
                    <w:right w:val="none" w:sz="0" w:space="0" w:color="auto"/>
                  </w:divBdr>
                </w:div>
                <w:div w:id="855654763">
                  <w:marLeft w:val="0"/>
                  <w:marRight w:val="0"/>
                  <w:marTop w:val="0"/>
                  <w:marBottom w:val="0"/>
                  <w:divBdr>
                    <w:top w:val="none" w:sz="0" w:space="0" w:color="auto"/>
                    <w:left w:val="none" w:sz="0" w:space="0" w:color="auto"/>
                    <w:bottom w:val="none" w:sz="0" w:space="0" w:color="auto"/>
                    <w:right w:val="none" w:sz="0" w:space="0" w:color="auto"/>
                  </w:divBdr>
                </w:div>
                <w:div w:id="1059522828">
                  <w:marLeft w:val="0"/>
                  <w:marRight w:val="0"/>
                  <w:marTop w:val="0"/>
                  <w:marBottom w:val="0"/>
                  <w:divBdr>
                    <w:top w:val="none" w:sz="0" w:space="0" w:color="auto"/>
                    <w:left w:val="none" w:sz="0" w:space="0" w:color="auto"/>
                    <w:bottom w:val="none" w:sz="0" w:space="0" w:color="auto"/>
                    <w:right w:val="none" w:sz="0" w:space="0" w:color="auto"/>
                  </w:divBdr>
                </w:div>
                <w:div w:id="553273583">
                  <w:marLeft w:val="0"/>
                  <w:marRight w:val="0"/>
                  <w:marTop w:val="0"/>
                  <w:marBottom w:val="0"/>
                  <w:divBdr>
                    <w:top w:val="none" w:sz="0" w:space="0" w:color="auto"/>
                    <w:left w:val="none" w:sz="0" w:space="0" w:color="auto"/>
                    <w:bottom w:val="none" w:sz="0" w:space="0" w:color="auto"/>
                    <w:right w:val="none" w:sz="0" w:space="0" w:color="auto"/>
                  </w:divBdr>
                </w:div>
                <w:div w:id="213468343">
                  <w:marLeft w:val="0"/>
                  <w:marRight w:val="0"/>
                  <w:marTop w:val="0"/>
                  <w:marBottom w:val="0"/>
                  <w:divBdr>
                    <w:top w:val="none" w:sz="0" w:space="0" w:color="auto"/>
                    <w:left w:val="none" w:sz="0" w:space="0" w:color="auto"/>
                    <w:bottom w:val="none" w:sz="0" w:space="0" w:color="auto"/>
                    <w:right w:val="none" w:sz="0" w:space="0" w:color="auto"/>
                  </w:divBdr>
                </w:div>
                <w:div w:id="992222681">
                  <w:marLeft w:val="0"/>
                  <w:marRight w:val="0"/>
                  <w:marTop w:val="0"/>
                  <w:marBottom w:val="0"/>
                  <w:divBdr>
                    <w:top w:val="none" w:sz="0" w:space="0" w:color="auto"/>
                    <w:left w:val="none" w:sz="0" w:space="0" w:color="auto"/>
                    <w:bottom w:val="none" w:sz="0" w:space="0" w:color="auto"/>
                    <w:right w:val="none" w:sz="0" w:space="0" w:color="auto"/>
                  </w:divBdr>
                </w:div>
              </w:divsChild>
            </w:div>
            <w:div w:id="6250014">
              <w:marLeft w:val="0"/>
              <w:marRight w:val="0"/>
              <w:marTop w:val="0"/>
              <w:marBottom w:val="0"/>
              <w:divBdr>
                <w:top w:val="none" w:sz="0" w:space="0" w:color="auto"/>
                <w:left w:val="none" w:sz="0" w:space="0" w:color="auto"/>
                <w:bottom w:val="none" w:sz="0" w:space="0" w:color="auto"/>
                <w:right w:val="none" w:sz="0" w:space="0" w:color="auto"/>
              </w:divBdr>
            </w:div>
            <w:div w:id="1134326641">
              <w:marLeft w:val="0"/>
              <w:marRight w:val="0"/>
              <w:marTop w:val="0"/>
              <w:marBottom w:val="0"/>
              <w:divBdr>
                <w:top w:val="none" w:sz="0" w:space="0" w:color="auto"/>
                <w:left w:val="none" w:sz="0" w:space="0" w:color="auto"/>
                <w:bottom w:val="none" w:sz="0" w:space="0" w:color="auto"/>
                <w:right w:val="none" w:sz="0" w:space="0" w:color="auto"/>
              </w:divBdr>
            </w:div>
            <w:div w:id="1804300183">
              <w:marLeft w:val="0"/>
              <w:marRight w:val="0"/>
              <w:marTop w:val="0"/>
              <w:marBottom w:val="0"/>
              <w:divBdr>
                <w:top w:val="none" w:sz="0" w:space="0" w:color="auto"/>
                <w:left w:val="none" w:sz="0" w:space="0" w:color="auto"/>
                <w:bottom w:val="none" w:sz="0" w:space="0" w:color="auto"/>
                <w:right w:val="none" w:sz="0" w:space="0" w:color="auto"/>
              </w:divBdr>
            </w:div>
            <w:div w:id="484472509">
              <w:marLeft w:val="0"/>
              <w:marRight w:val="0"/>
              <w:marTop w:val="0"/>
              <w:marBottom w:val="0"/>
              <w:divBdr>
                <w:top w:val="none" w:sz="0" w:space="0" w:color="auto"/>
                <w:left w:val="none" w:sz="0" w:space="0" w:color="auto"/>
                <w:bottom w:val="none" w:sz="0" w:space="0" w:color="auto"/>
                <w:right w:val="none" w:sz="0" w:space="0" w:color="auto"/>
              </w:divBdr>
            </w:div>
            <w:div w:id="1649935982">
              <w:marLeft w:val="0"/>
              <w:marRight w:val="0"/>
              <w:marTop w:val="0"/>
              <w:marBottom w:val="0"/>
              <w:divBdr>
                <w:top w:val="none" w:sz="0" w:space="0" w:color="auto"/>
                <w:left w:val="none" w:sz="0" w:space="0" w:color="auto"/>
                <w:bottom w:val="none" w:sz="0" w:space="0" w:color="auto"/>
                <w:right w:val="none" w:sz="0" w:space="0" w:color="auto"/>
              </w:divBdr>
            </w:div>
            <w:div w:id="718824908">
              <w:marLeft w:val="0"/>
              <w:marRight w:val="0"/>
              <w:marTop w:val="0"/>
              <w:marBottom w:val="0"/>
              <w:divBdr>
                <w:top w:val="none" w:sz="0" w:space="0" w:color="auto"/>
                <w:left w:val="none" w:sz="0" w:space="0" w:color="auto"/>
                <w:bottom w:val="none" w:sz="0" w:space="0" w:color="auto"/>
                <w:right w:val="none" w:sz="0" w:space="0" w:color="auto"/>
              </w:divBdr>
            </w:div>
            <w:div w:id="1919711120">
              <w:marLeft w:val="0"/>
              <w:marRight w:val="0"/>
              <w:marTop w:val="0"/>
              <w:marBottom w:val="0"/>
              <w:divBdr>
                <w:top w:val="none" w:sz="0" w:space="0" w:color="auto"/>
                <w:left w:val="none" w:sz="0" w:space="0" w:color="auto"/>
                <w:bottom w:val="none" w:sz="0" w:space="0" w:color="auto"/>
                <w:right w:val="none" w:sz="0" w:space="0" w:color="auto"/>
              </w:divBdr>
            </w:div>
            <w:div w:id="1767263534">
              <w:marLeft w:val="0"/>
              <w:marRight w:val="0"/>
              <w:marTop w:val="0"/>
              <w:marBottom w:val="0"/>
              <w:divBdr>
                <w:top w:val="none" w:sz="0" w:space="0" w:color="auto"/>
                <w:left w:val="none" w:sz="0" w:space="0" w:color="auto"/>
                <w:bottom w:val="none" w:sz="0" w:space="0" w:color="auto"/>
                <w:right w:val="none" w:sz="0" w:space="0" w:color="auto"/>
              </w:divBdr>
            </w:div>
            <w:div w:id="145898280">
              <w:marLeft w:val="0"/>
              <w:marRight w:val="0"/>
              <w:marTop w:val="0"/>
              <w:marBottom w:val="0"/>
              <w:divBdr>
                <w:top w:val="none" w:sz="0" w:space="0" w:color="auto"/>
                <w:left w:val="none" w:sz="0" w:space="0" w:color="auto"/>
                <w:bottom w:val="none" w:sz="0" w:space="0" w:color="auto"/>
                <w:right w:val="none" w:sz="0" w:space="0" w:color="auto"/>
              </w:divBdr>
            </w:div>
            <w:div w:id="2058552580">
              <w:marLeft w:val="0"/>
              <w:marRight w:val="0"/>
              <w:marTop w:val="0"/>
              <w:marBottom w:val="0"/>
              <w:divBdr>
                <w:top w:val="none" w:sz="0" w:space="0" w:color="auto"/>
                <w:left w:val="none" w:sz="0" w:space="0" w:color="auto"/>
                <w:bottom w:val="none" w:sz="0" w:space="0" w:color="auto"/>
                <w:right w:val="none" w:sz="0" w:space="0" w:color="auto"/>
              </w:divBdr>
            </w:div>
            <w:div w:id="1804539057">
              <w:marLeft w:val="0"/>
              <w:marRight w:val="0"/>
              <w:marTop w:val="0"/>
              <w:marBottom w:val="0"/>
              <w:divBdr>
                <w:top w:val="none" w:sz="0" w:space="0" w:color="auto"/>
                <w:left w:val="none" w:sz="0" w:space="0" w:color="auto"/>
                <w:bottom w:val="none" w:sz="0" w:space="0" w:color="auto"/>
                <w:right w:val="none" w:sz="0" w:space="0" w:color="auto"/>
              </w:divBdr>
            </w:div>
            <w:div w:id="1644389033">
              <w:marLeft w:val="0"/>
              <w:marRight w:val="0"/>
              <w:marTop w:val="0"/>
              <w:marBottom w:val="0"/>
              <w:divBdr>
                <w:top w:val="none" w:sz="0" w:space="0" w:color="auto"/>
                <w:left w:val="none" w:sz="0" w:space="0" w:color="auto"/>
                <w:bottom w:val="none" w:sz="0" w:space="0" w:color="auto"/>
                <w:right w:val="none" w:sz="0" w:space="0" w:color="auto"/>
              </w:divBdr>
            </w:div>
            <w:div w:id="595986594">
              <w:marLeft w:val="0"/>
              <w:marRight w:val="0"/>
              <w:marTop w:val="0"/>
              <w:marBottom w:val="0"/>
              <w:divBdr>
                <w:top w:val="none" w:sz="0" w:space="0" w:color="auto"/>
                <w:left w:val="none" w:sz="0" w:space="0" w:color="auto"/>
                <w:bottom w:val="none" w:sz="0" w:space="0" w:color="auto"/>
                <w:right w:val="none" w:sz="0" w:space="0" w:color="auto"/>
              </w:divBdr>
            </w:div>
            <w:div w:id="749540055">
              <w:marLeft w:val="0"/>
              <w:marRight w:val="0"/>
              <w:marTop w:val="0"/>
              <w:marBottom w:val="0"/>
              <w:divBdr>
                <w:top w:val="none" w:sz="0" w:space="0" w:color="auto"/>
                <w:left w:val="none" w:sz="0" w:space="0" w:color="auto"/>
                <w:bottom w:val="none" w:sz="0" w:space="0" w:color="auto"/>
                <w:right w:val="none" w:sz="0" w:space="0" w:color="auto"/>
              </w:divBdr>
            </w:div>
            <w:div w:id="1136604631">
              <w:marLeft w:val="0"/>
              <w:marRight w:val="0"/>
              <w:marTop w:val="0"/>
              <w:marBottom w:val="0"/>
              <w:divBdr>
                <w:top w:val="none" w:sz="0" w:space="0" w:color="auto"/>
                <w:left w:val="none" w:sz="0" w:space="0" w:color="auto"/>
                <w:bottom w:val="none" w:sz="0" w:space="0" w:color="auto"/>
                <w:right w:val="none" w:sz="0" w:space="0" w:color="auto"/>
              </w:divBdr>
            </w:div>
            <w:div w:id="225335609">
              <w:marLeft w:val="0"/>
              <w:marRight w:val="0"/>
              <w:marTop w:val="0"/>
              <w:marBottom w:val="0"/>
              <w:divBdr>
                <w:top w:val="none" w:sz="0" w:space="0" w:color="auto"/>
                <w:left w:val="none" w:sz="0" w:space="0" w:color="auto"/>
                <w:bottom w:val="none" w:sz="0" w:space="0" w:color="auto"/>
                <w:right w:val="none" w:sz="0" w:space="0" w:color="auto"/>
              </w:divBdr>
            </w:div>
            <w:div w:id="145247112">
              <w:marLeft w:val="0"/>
              <w:marRight w:val="0"/>
              <w:marTop w:val="0"/>
              <w:marBottom w:val="0"/>
              <w:divBdr>
                <w:top w:val="none" w:sz="0" w:space="0" w:color="auto"/>
                <w:left w:val="none" w:sz="0" w:space="0" w:color="auto"/>
                <w:bottom w:val="none" w:sz="0" w:space="0" w:color="auto"/>
                <w:right w:val="none" w:sz="0" w:space="0" w:color="auto"/>
              </w:divBdr>
            </w:div>
            <w:div w:id="1404140945">
              <w:marLeft w:val="0"/>
              <w:marRight w:val="0"/>
              <w:marTop w:val="0"/>
              <w:marBottom w:val="0"/>
              <w:divBdr>
                <w:top w:val="none" w:sz="0" w:space="0" w:color="auto"/>
                <w:left w:val="none" w:sz="0" w:space="0" w:color="auto"/>
                <w:bottom w:val="none" w:sz="0" w:space="0" w:color="auto"/>
                <w:right w:val="none" w:sz="0" w:space="0" w:color="auto"/>
              </w:divBdr>
              <w:divsChild>
                <w:div w:id="1021013150">
                  <w:marLeft w:val="0"/>
                  <w:marRight w:val="0"/>
                  <w:marTop w:val="0"/>
                  <w:marBottom w:val="0"/>
                  <w:divBdr>
                    <w:top w:val="none" w:sz="0" w:space="0" w:color="auto"/>
                    <w:left w:val="none" w:sz="0" w:space="0" w:color="auto"/>
                    <w:bottom w:val="none" w:sz="0" w:space="0" w:color="auto"/>
                    <w:right w:val="none" w:sz="0" w:space="0" w:color="auto"/>
                  </w:divBdr>
                </w:div>
                <w:div w:id="2136286166">
                  <w:marLeft w:val="0"/>
                  <w:marRight w:val="0"/>
                  <w:marTop w:val="0"/>
                  <w:marBottom w:val="0"/>
                  <w:divBdr>
                    <w:top w:val="none" w:sz="0" w:space="0" w:color="auto"/>
                    <w:left w:val="none" w:sz="0" w:space="0" w:color="auto"/>
                    <w:bottom w:val="none" w:sz="0" w:space="0" w:color="auto"/>
                    <w:right w:val="none" w:sz="0" w:space="0" w:color="auto"/>
                  </w:divBdr>
                </w:div>
                <w:div w:id="1723483727">
                  <w:marLeft w:val="0"/>
                  <w:marRight w:val="0"/>
                  <w:marTop w:val="0"/>
                  <w:marBottom w:val="0"/>
                  <w:divBdr>
                    <w:top w:val="none" w:sz="0" w:space="0" w:color="auto"/>
                    <w:left w:val="none" w:sz="0" w:space="0" w:color="auto"/>
                    <w:bottom w:val="none" w:sz="0" w:space="0" w:color="auto"/>
                    <w:right w:val="none" w:sz="0" w:space="0" w:color="auto"/>
                  </w:divBdr>
                </w:div>
                <w:div w:id="1519537379">
                  <w:marLeft w:val="0"/>
                  <w:marRight w:val="0"/>
                  <w:marTop w:val="0"/>
                  <w:marBottom w:val="0"/>
                  <w:divBdr>
                    <w:top w:val="none" w:sz="0" w:space="0" w:color="auto"/>
                    <w:left w:val="none" w:sz="0" w:space="0" w:color="auto"/>
                    <w:bottom w:val="none" w:sz="0" w:space="0" w:color="auto"/>
                    <w:right w:val="none" w:sz="0" w:space="0" w:color="auto"/>
                  </w:divBdr>
                </w:div>
                <w:div w:id="932276830">
                  <w:marLeft w:val="0"/>
                  <w:marRight w:val="0"/>
                  <w:marTop w:val="0"/>
                  <w:marBottom w:val="0"/>
                  <w:divBdr>
                    <w:top w:val="none" w:sz="0" w:space="0" w:color="auto"/>
                    <w:left w:val="none" w:sz="0" w:space="0" w:color="auto"/>
                    <w:bottom w:val="none" w:sz="0" w:space="0" w:color="auto"/>
                    <w:right w:val="none" w:sz="0" w:space="0" w:color="auto"/>
                  </w:divBdr>
                </w:div>
                <w:div w:id="981545201">
                  <w:marLeft w:val="0"/>
                  <w:marRight w:val="0"/>
                  <w:marTop w:val="0"/>
                  <w:marBottom w:val="0"/>
                  <w:divBdr>
                    <w:top w:val="none" w:sz="0" w:space="0" w:color="auto"/>
                    <w:left w:val="none" w:sz="0" w:space="0" w:color="auto"/>
                    <w:bottom w:val="none" w:sz="0" w:space="0" w:color="auto"/>
                    <w:right w:val="none" w:sz="0" w:space="0" w:color="auto"/>
                  </w:divBdr>
                </w:div>
                <w:div w:id="285934277">
                  <w:marLeft w:val="0"/>
                  <w:marRight w:val="0"/>
                  <w:marTop w:val="0"/>
                  <w:marBottom w:val="0"/>
                  <w:divBdr>
                    <w:top w:val="none" w:sz="0" w:space="0" w:color="auto"/>
                    <w:left w:val="none" w:sz="0" w:space="0" w:color="auto"/>
                    <w:bottom w:val="none" w:sz="0" w:space="0" w:color="auto"/>
                    <w:right w:val="none" w:sz="0" w:space="0" w:color="auto"/>
                  </w:divBdr>
                </w:div>
                <w:div w:id="1139495876">
                  <w:marLeft w:val="0"/>
                  <w:marRight w:val="0"/>
                  <w:marTop w:val="0"/>
                  <w:marBottom w:val="0"/>
                  <w:divBdr>
                    <w:top w:val="none" w:sz="0" w:space="0" w:color="auto"/>
                    <w:left w:val="none" w:sz="0" w:space="0" w:color="auto"/>
                    <w:bottom w:val="none" w:sz="0" w:space="0" w:color="auto"/>
                    <w:right w:val="none" w:sz="0" w:space="0" w:color="auto"/>
                  </w:divBdr>
                </w:div>
                <w:div w:id="858157053">
                  <w:marLeft w:val="0"/>
                  <w:marRight w:val="0"/>
                  <w:marTop w:val="0"/>
                  <w:marBottom w:val="0"/>
                  <w:divBdr>
                    <w:top w:val="none" w:sz="0" w:space="0" w:color="auto"/>
                    <w:left w:val="none" w:sz="0" w:space="0" w:color="auto"/>
                    <w:bottom w:val="none" w:sz="0" w:space="0" w:color="auto"/>
                    <w:right w:val="none" w:sz="0" w:space="0" w:color="auto"/>
                  </w:divBdr>
                </w:div>
                <w:div w:id="1435520469">
                  <w:marLeft w:val="0"/>
                  <w:marRight w:val="0"/>
                  <w:marTop w:val="0"/>
                  <w:marBottom w:val="0"/>
                  <w:divBdr>
                    <w:top w:val="none" w:sz="0" w:space="0" w:color="auto"/>
                    <w:left w:val="none" w:sz="0" w:space="0" w:color="auto"/>
                    <w:bottom w:val="none" w:sz="0" w:space="0" w:color="auto"/>
                    <w:right w:val="none" w:sz="0" w:space="0" w:color="auto"/>
                  </w:divBdr>
                </w:div>
                <w:div w:id="1966346145">
                  <w:marLeft w:val="0"/>
                  <w:marRight w:val="0"/>
                  <w:marTop w:val="0"/>
                  <w:marBottom w:val="0"/>
                  <w:divBdr>
                    <w:top w:val="none" w:sz="0" w:space="0" w:color="auto"/>
                    <w:left w:val="none" w:sz="0" w:space="0" w:color="auto"/>
                    <w:bottom w:val="none" w:sz="0" w:space="0" w:color="auto"/>
                    <w:right w:val="none" w:sz="0" w:space="0" w:color="auto"/>
                  </w:divBdr>
                </w:div>
                <w:div w:id="338702434">
                  <w:marLeft w:val="0"/>
                  <w:marRight w:val="0"/>
                  <w:marTop w:val="0"/>
                  <w:marBottom w:val="0"/>
                  <w:divBdr>
                    <w:top w:val="none" w:sz="0" w:space="0" w:color="auto"/>
                    <w:left w:val="none" w:sz="0" w:space="0" w:color="auto"/>
                    <w:bottom w:val="none" w:sz="0" w:space="0" w:color="auto"/>
                    <w:right w:val="none" w:sz="0" w:space="0" w:color="auto"/>
                  </w:divBdr>
                </w:div>
                <w:div w:id="1139952577">
                  <w:marLeft w:val="0"/>
                  <w:marRight w:val="0"/>
                  <w:marTop w:val="0"/>
                  <w:marBottom w:val="0"/>
                  <w:divBdr>
                    <w:top w:val="none" w:sz="0" w:space="0" w:color="auto"/>
                    <w:left w:val="none" w:sz="0" w:space="0" w:color="auto"/>
                    <w:bottom w:val="none" w:sz="0" w:space="0" w:color="auto"/>
                    <w:right w:val="none" w:sz="0" w:space="0" w:color="auto"/>
                  </w:divBdr>
                </w:div>
                <w:div w:id="1009604766">
                  <w:marLeft w:val="0"/>
                  <w:marRight w:val="0"/>
                  <w:marTop w:val="0"/>
                  <w:marBottom w:val="0"/>
                  <w:divBdr>
                    <w:top w:val="none" w:sz="0" w:space="0" w:color="auto"/>
                    <w:left w:val="none" w:sz="0" w:space="0" w:color="auto"/>
                    <w:bottom w:val="none" w:sz="0" w:space="0" w:color="auto"/>
                    <w:right w:val="none" w:sz="0" w:space="0" w:color="auto"/>
                  </w:divBdr>
                </w:div>
                <w:div w:id="1517882964">
                  <w:marLeft w:val="0"/>
                  <w:marRight w:val="0"/>
                  <w:marTop w:val="0"/>
                  <w:marBottom w:val="0"/>
                  <w:divBdr>
                    <w:top w:val="none" w:sz="0" w:space="0" w:color="auto"/>
                    <w:left w:val="none" w:sz="0" w:space="0" w:color="auto"/>
                    <w:bottom w:val="none" w:sz="0" w:space="0" w:color="auto"/>
                    <w:right w:val="none" w:sz="0" w:space="0" w:color="auto"/>
                  </w:divBdr>
                </w:div>
                <w:div w:id="797144965">
                  <w:marLeft w:val="0"/>
                  <w:marRight w:val="0"/>
                  <w:marTop w:val="0"/>
                  <w:marBottom w:val="0"/>
                  <w:divBdr>
                    <w:top w:val="none" w:sz="0" w:space="0" w:color="auto"/>
                    <w:left w:val="none" w:sz="0" w:space="0" w:color="auto"/>
                    <w:bottom w:val="none" w:sz="0" w:space="0" w:color="auto"/>
                    <w:right w:val="none" w:sz="0" w:space="0" w:color="auto"/>
                  </w:divBdr>
                </w:div>
                <w:div w:id="1145586098">
                  <w:marLeft w:val="0"/>
                  <w:marRight w:val="0"/>
                  <w:marTop w:val="0"/>
                  <w:marBottom w:val="0"/>
                  <w:divBdr>
                    <w:top w:val="none" w:sz="0" w:space="0" w:color="auto"/>
                    <w:left w:val="none" w:sz="0" w:space="0" w:color="auto"/>
                    <w:bottom w:val="none" w:sz="0" w:space="0" w:color="auto"/>
                    <w:right w:val="none" w:sz="0" w:space="0" w:color="auto"/>
                  </w:divBdr>
                </w:div>
                <w:div w:id="1698312899">
                  <w:marLeft w:val="0"/>
                  <w:marRight w:val="0"/>
                  <w:marTop w:val="0"/>
                  <w:marBottom w:val="0"/>
                  <w:divBdr>
                    <w:top w:val="none" w:sz="0" w:space="0" w:color="auto"/>
                    <w:left w:val="none" w:sz="0" w:space="0" w:color="auto"/>
                    <w:bottom w:val="none" w:sz="0" w:space="0" w:color="auto"/>
                    <w:right w:val="none" w:sz="0" w:space="0" w:color="auto"/>
                  </w:divBdr>
                </w:div>
                <w:div w:id="1770394743">
                  <w:marLeft w:val="0"/>
                  <w:marRight w:val="0"/>
                  <w:marTop w:val="0"/>
                  <w:marBottom w:val="0"/>
                  <w:divBdr>
                    <w:top w:val="none" w:sz="0" w:space="0" w:color="auto"/>
                    <w:left w:val="none" w:sz="0" w:space="0" w:color="auto"/>
                    <w:bottom w:val="none" w:sz="0" w:space="0" w:color="auto"/>
                    <w:right w:val="none" w:sz="0" w:space="0" w:color="auto"/>
                  </w:divBdr>
                </w:div>
                <w:div w:id="368727266">
                  <w:marLeft w:val="0"/>
                  <w:marRight w:val="0"/>
                  <w:marTop w:val="0"/>
                  <w:marBottom w:val="0"/>
                  <w:divBdr>
                    <w:top w:val="none" w:sz="0" w:space="0" w:color="auto"/>
                    <w:left w:val="none" w:sz="0" w:space="0" w:color="auto"/>
                    <w:bottom w:val="none" w:sz="0" w:space="0" w:color="auto"/>
                    <w:right w:val="none" w:sz="0" w:space="0" w:color="auto"/>
                  </w:divBdr>
                </w:div>
                <w:div w:id="99767655">
                  <w:marLeft w:val="0"/>
                  <w:marRight w:val="0"/>
                  <w:marTop w:val="0"/>
                  <w:marBottom w:val="0"/>
                  <w:divBdr>
                    <w:top w:val="none" w:sz="0" w:space="0" w:color="auto"/>
                    <w:left w:val="none" w:sz="0" w:space="0" w:color="auto"/>
                    <w:bottom w:val="none" w:sz="0" w:space="0" w:color="auto"/>
                    <w:right w:val="none" w:sz="0" w:space="0" w:color="auto"/>
                  </w:divBdr>
                </w:div>
                <w:div w:id="2020504989">
                  <w:marLeft w:val="0"/>
                  <w:marRight w:val="0"/>
                  <w:marTop w:val="0"/>
                  <w:marBottom w:val="0"/>
                  <w:divBdr>
                    <w:top w:val="none" w:sz="0" w:space="0" w:color="auto"/>
                    <w:left w:val="none" w:sz="0" w:space="0" w:color="auto"/>
                    <w:bottom w:val="none" w:sz="0" w:space="0" w:color="auto"/>
                    <w:right w:val="none" w:sz="0" w:space="0" w:color="auto"/>
                  </w:divBdr>
                </w:div>
                <w:div w:id="562253448">
                  <w:marLeft w:val="0"/>
                  <w:marRight w:val="0"/>
                  <w:marTop w:val="0"/>
                  <w:marBottom w:val="0"/>
                  <w:divBdr>
                    <w:top w:val="none" w:sz="0" w:space="0" w:color="auto"/>
                    <w:left w:val="none" w:sz="0" w:space="0" w:color="auto"/>
                    <w:bottom w:val="none" w:sz="0" w:space="0" w:color="auto"/>
                    <w:right w:val="none" w:sz="0" w:space="0" w:color="auto"/>
                  </w:divBdr>
                </w:div>
                <w:div w:id="1543860099">
                  <w:marLeft w:val="0"/>
                  <w:marRight w:val="0"/>
                  <w:marTop w:val="0"/>
                  <w:marBottom w:val="0"/>
                  <w:divBdr>
                    <w:top w:val="none" w:sz="0" w:space="0" w:color="auto"/>
                    <w:left w:val="none" w:sz="0" w:space="0" w:color="auto"/>
                    <w:bottom w:val="none" w:sz="0" w:space="0" w:color="auto"/>
                    <w:right w:val="none" w:sz="0" w:space="0" w:color="auto"/>
                  </w:divBdr>
                </w:div>
                <w:div w:id="695274176">
                  <w:marLeft w:val="0"/>
                  <w:marRight w:val="0"/>
                  <w:marTop w:val="0"/>
                  <w:marBottom w:val="0"/>
                  <w:divBdr>
                    <w:top w:val="none" w:sz="0" w:space="0" w:color="auto"/>
                    <w:left w:val="none" w:sz="0" w:space="0" w:color="auto"/>
                    <w:bottom w:val="none" w:sz="0" w:space="0" w:color="auto"/>
                    <w:right w:val="none" w:sz="0" w:space="0" w:color="auto"/>
                  </w:divBdr>
                </w:div>
                <w:div w:id="75833715">
                  <w:marLeft w:val="0"/>
                  <w:marRight w:val="0"/>
                  <w:marTop w:val="0"/>
                  <w:marBottom w:val="0"/>
                  <w:divBdr>
                    <w:top w:val="none" w:sz="0" w:space="0" w:color="auto"/>
                    <w:left w:val="none" w:sz="0" w:space="0" w:color="auto"/>
                    <w:bottom w:val="none" w:sz="0" w:space="0" w:color="auto"/>
                    <w:right w:val="none" w:sz="0" w:space="0" w:color="auto"/>
                  </w:divBdr>
                </w:div>
                <w:div w:id="1520001666">
                  <w:marLeft w:val="0"/>
                  <w:marRight w:val="0"/>
                  <w:marTop w:val="0"/>
                  <w:marBottom w:val="0"/>
                  <w:divBdr>
                    <w:top w:val="none" w:sz="0" w:space="0" w:color="auto"/>
                    <w:left w:val="none" w:sz="0" w:space="0" w:color="auto"/>
                    <w:bottom w:val="none" w:sz="0" w:space="0" w:color="auto"/>
                    <w:right w:val="none" w:sz="0" w:space="0" w:color="auto"/>
                  </w:divBdr>
                </w:div>
                <w:div w:id="838233786">
                  <w:marLeft w:val="0"/>
                  <w:marRight w:val="0"/>
                  <w:marTop w:val="0"/>
                  <w:marBottom w:val="0"/>
                  <w:divBdr>
                    <w:top w:val="none" w:sz="0" w:space="0" w:color="auto"/>
                    <w:left w:val="none" w:sz="0" w:space="0" w:color="auto"/>
                    <w:bottom w:val="none" w:sz="0" w:space="0" w:color="auto"/>
                    <w:right w:val="none" w:sz="0" w:space="0" w:color="auto"/>
                  </w:divBdr>
                </w:div>
                <w:div w:id="1873571396">
                  <w:marLeft w:val="0"/>
                  <w:marRight w:val="0"/>
                  <w:marTop w:val="0"/>
                  <w:marBottom w:val="0"/>
                  <w:divBdr>
                    <w:top w:val="none" w:sz="0" w:space="0" w:color="auto"/>
                    <w:left w:val="none" w:sz="0" w:space="0" w:color="auto"/>
                    <w:bottom w:val="none" w:sz="0" w:space="0" w:color="auto"/>
                    <w:right w:val="none" w:sz="0" w:space="0" w:color="auto"/>
                  </w:divBdr>
                </w:div>
                <w:div w:id="1300922236">
                  <w:marLeft w:val="0"/>
                  <w:marRight w:val="0"/>
                  <w:marTop w:val="0"/>
                  <w:marBottom w:val="0"/>
                  <w:divBdr>
                    <w:top w:val="none" w:sz="0" w:space="0" w:color="auto"/>
                    <w:left w:val="none" w:sz="0" w:space="0" w:color="auto"/>
                    <w:bottom w:val="none" w:sz="0" w:space="0" w:color="auto"/>
                    <w:right w:val="none" w:sz="0" w:space="0" w:color="auto"/>
                  </w:divBdr>
                </w:div>
              </w:divsChild>
            </w:div>
            <w:div w:id="1343971566">
              <w:marLeft w:val="0"/>
              <w:marRight w:val="0"/>
              <w:marTop w:val="0"/>
              <w:marBottom w:val="0"/>
              <w:divBdr>
                <w:top w:val="none" w:sz="0" w:space="0" w:color="auto"/>
                <w:left w:val="none" w:sz="0" w:space="0" w:color="auto"/>
                <w:bottom w:val="none" w:sz="0" w:space="0" w:color="auto"/>
                <w:right w:val="none" w:sz="0" w:space="0" w:color="auto"/>
              </w:divBdr>
            </w:div>
            <w:div w:id="559755587">
              <w:marLeft w:val="0"/>
              <w:marRight w:val="0"/>
              <w:marTop w:val="0"/>
              <w:marBottom w:val="0"/>
              <w:divBdr>
                <w:top w:val="none" w:sz="0" w:space="0" w:color="auto"/>
                <w:left w:val="none" w:sz="0" w:space="0" w:color="auto"/>
                <w:bottom w:val="none" w:sz="0" w:space="0" w:color="auto"/>
                <w:right w:val="none" w:sz="0" w:space="0" w:color="auto"/>
              </w:divBdr>
            </w:div>
            <w:div w:id="1681734714">
              <w:marLeft w:val="0"/>
              <w:marRight w:val="0"/>
              <w:marTop w:val="0"/>
              <w:marBottom w:val="0"/>
              <w:divBdr>
                <w:top w:val="none" w:sz="0" w:space="0" w:color="auto"/>
                <w:left w:val="none" w:sz="0" w:space="0" w:color="auto"/>
                <w:bottom w:val="none" w:sz="0" w:space="0" w:color="auto"/>
                <w:right w:val="none" w:sz="0" w:space="0" w:color="auto"/>
              </w:divBdr>
            </w:div>
            <w:div w:id="194587917">
              <w:marLeft w:val="0"/>
              <w:marRight w:val="0"/>
              <w:marTop w:val="0"/>
              <w:marBottom w:val="0"/>
              <w:divBdr>
                <w:top w:val="none" w:sz="0" w:space="0" w:color="auto"/>
                <w:left w:val="none" w:sz="0" w:space="0" w:color="auto"/>
                <w:bottom w:val="none" w:sz="0" w:space="0" w:color="auto"/>
                <w:right w:val="none" w:sz="0" w:space="0" w:color="auto"/>
              </w:divBdr>
            </w:div>
            <w:div w:id="1624726585">
              <w:marLeft w:val="0"/>
              <w:marRight w:val="0"/>
              <w:marTop w:val="0"/>
              <w:marBottom w:val="0"/>
              <w:divBdr>
                <w:top w:val="none" w:sz="0" w:space="0" w:color="auto"/>
                <w:left w:val="none" w:sz="0" w:space="0" w:color="auto"/>
                <w:bottom w:val="none" w:sz="0" w:space="0" w:color="auto"/>
                <w:right w:val="none" w:sz="0" w:space="0" w:color="auto"/>
              </w:divBdr>
            </w:div>
            <w:div w:id="733629365">
              <w:marLeft w:val="0"/>
              <w:marRight w:val="0"/>
              <w:marTop w:val="0"/>
              <w:marBottom w:val="0"/>
              <w:divBdr>
                <w:top w:val="none" w:sz="0" w:space="0" w:color="auto"/>
                <w:left w:val="none" w:sz="0" w:space="0" w:color="auto"/>
                <w:bottom w:val="none" w:sz="0" w:space="0" w:color="auto"/>
                <w:right w:val="none" w:sz="0" w:space="0" w:color="auto"/>
              </w:divBdr>
            </w:div>
            <w:div w:id="1926107782">
              <w:marLeft w:val="0"/>
              <w:marRight w:val="0"/>
              <w:marTop w:val="0"/>
              <w:marBottom w:val="0"/>
              <w:divBdr>
                <w:top w:val="none" w:sz="0" w:space="0" w:color="auto"/>
                <w:left w:val="none" w:sz="0" w:space="0" w:color="auto"/>
                <w:bottom w:val="none" w:sz="0" w:space="0" w:color="auto"/>
                <w:right w:val="none" w:sz="0" w:space="0" w:color="auto"/>
              </w:divBdr>
            </w:div>
            <w:div w:id="1047870578">
              <w:marLeft w:val="0"/>
              <w:marRight w:val="0"/>
              <w:marTop w:val="0"/>
              <w:marBottom w:val="0"/>
              <w:divBdr>
                <w:top w:val="none" w:sz="0" w:space="0" w:color="auto"/>
                <w:left w:val="none" w:sz="0" w:space="0" w:color="auto"/>
                <w:bottom w:val="none" w:sz="0" w:space="0" w:color="auto"/>
                <w:right w:val="none" w:sz="0" w:space="0" w:color="auto"/>
              </w:divBdr>
            </w:div>
            <w:div w:id="1804078776">
              <w:marLeft w:val="0"/>
              <w:marRight w:val="0"/>
              <w:marTop w:val="0"/>
              <w:marBottom w:val="0"/>
              <w:divBdr>
                <w:top w:val="none" w:sz="0" w:space="0" w:color="auto"/>
                <w:left w:val="none" w:sz="0" w:space="0" w:color="auto"/>
                <w:bottom w:val="none" w:sz="0" w:space="0" w:color="auto"/>
                <w:right w:val="none" w:sz="0" w:space="0" w:color="auto"/>
              </w:divBdr>
            </w:div>
            <w:div w:id="814878078">
              <w:marLeft w:val="0"/>
              <w:marRight w:val="0"/>
              <w:marTop w:val="0"/>
              <w:marBottom w:val="0"/>
              <w:divBdr>
                <w:top w:val="none" w:sz="0" w:space="0" w:color="auto"/>
                <w:left w:val="none" w:sz="0" w:space="0" w:color="auto"/>
                <w:bottom w:val="none" w:sz="0" w:space="0" w:color="auto"/>
                <w:right w:val="none" w:sz="0" w:space="0" w:color="auto"/>
              </w:divBdr>
            </w:div>
            <w:div w:id="490415616">
              <w:marLeft w:val="0"/>
              <w:marRight w:val="0"/>
              <w:marTop w:val="0"/>
              <w:marBottom w:val="0"/>
              <w:divBdr>
                <w:top w:val="none" w:sz="0" w:space="0" w:color="auto"/>
                <w:left w:val="none" w:sz="0" w:space="0" w:color="auto"/>
                <w:bottom w:val="none" w:sz="0" w:space="0" w:color="auto"/>
                <w:right w:val="none" w:sz="0" w:space="0" w:color="auto"/>
              </w:divBdr>
            </w:div>
            <w:div w:id="1805266979">
              <w:marLeft w:val="0"/>
              <w:marRight w:val="0"/>
              <w:marTop w:val="0"/>
              <w:marBottom w:val="0"/>
              <w:divBdr>
                <w:top w:val="none" w:sz="0" w:space="0" w:color="auto"/>
                <w:left w:val="none" w:sz="0" w:space="0" w:color="auto"/>
                <w:bottom w:val="none" w:sz="0" w:space="0" w:color="auto"/>
                <w:right w:val="none" w:sz="0" w:space="0" w:color="auto"/>
              </w:divBdr>
            </w:div>
            <w:div w:id="1399666794">
              <w:marLeft w:val="0"/>
              <w:marRight w:val="0"/>
              <w:marTop w:val="0"/>
              <w:marBottom w:val="0"/>
              <w:divBdr>
                <w:top w:val="none" w:sz="0" w:space="0" w:color="auto"/>
                <w:left w:val="none" w:sz="0" w:space="0" w:color="auto"/>
                <w:bottom w:val="none" w:sz="0" w:space="0" w:color="auto"/>
                <w:right w:val="none" w:sz="0" w:space="0" w:color="auto"/>
              </w:divBdr>
            </w:div>
            <w:div w:id="1276016419">
              <w:marLeft w:val="0"/>
              <w:marRight w:val="0"/>
              <w:marTop w:val="0"/>
              <w:marBottom w:val="0"/>
              <w:divBdr>
                <w:top w:val="none" w:sz="0" w:space="0" w:color="auto"/>
                <w:left w:val="none" w:sz="0" w:space="0" w:color="auto"/>
                <w:bottom w:val="none" w:sz="0" w:space="0" w:color="auto"/>
                <w:right w:val="none" w:sz="0" w:space="0" w:color="auto"/>
              </w:divBdr>
            </w:div>
            <w:div w:id="319312104">
              <w:marLeft w:val="0"/>
              <w:marRight w:val="0"/>
              <w:marTop w:val="0"/>
              <w:marBottom w:val="0"/>
              <w:divBdr>
                <w:top w:val="none" w:sz="0" w:space="0" w:color="auto"/>
                <w:left w:val="none" w:sz="0" w:space="0" w:color="auto"/>
                <w:bottom w:val="none" w:sz="0" w:space="0" w:color="auto"/>
                <w:right w:val="none" w:sz="0" w:space="0" w:color="auto"/>
              </w:divBdr>
            </w:div>
            <w:div w:id="1994916209">
              <w:marLeft w:val="0"/>
              <w:marRight w:val="0"/>
              <w:marTop w:val="0"/>
              <w:marBottom w:val="0"/>
              <w:divBdr>
                <w:top w:val="none" w:sz="0" w:space="0" w:color="auto"/>
                <w:left w:val="none" w:sz="0" w:space="0" w:color="auto"/>
                <w:bottom w:val="none" w:sz="0" w:space="0" w:color="auto"/>
                <w:right w:val="none" w:sz="0" w:space="0" w:color="auto"/>
              </w:divBdr>
            </w:div>
            <w:div w:id="1387796371">
              <w:marLeft w:val="0"/>
              <w:marRight w:val="0"/>
              <w:marTop w:val="0"/>
              <w:marBottom w:val="0"/>
              <w:divBdr>
                <w:top w:val="none" w:sz="0" w:space="0" w:color="auto"/>
                <w:left w:val="none" w:sz="0" w:space="0" w:color="auto"/>
                <w:bottom w:val="none" w:sz="0" w:space="0" w:color="auto"/>
                <w:right w:val="none" w:sz="0" w:space="0" w:color="auto"/>
              </w:divBdr>
            </w:div>
            <w:div w:id="1899510980">
              <w:marLeft w:val="0"/>
              <w:marRight w:val="0"/>
              <w:marTop w:val="0"/>
              <w:marBottom w:val="0"/>
              <w:divBdr>
                <w:top w:val="none" w:sz="0" w:space="0" w:color="auto"/>
                <w:left w:val="none" w:sz="0" w:space="0" w:color="auto"/>
                <w:bottom w:val="none" w:sz="0" w:space="0" w:color="auto"/>
                <w:right w:val="none" w:sz="0" w:space="0" w:color="auto"/>
              </w:divBdr>
            </w:div>
            <w:div w:id="1261571473">
              <w:marLeft w:val="0"/>
              <w:marRight w:val="0"/>
              <w:marTop w:val="0"/>
              <w:marBottom w:val="0"/>
              <w:divBdr>
                <w:top w:val="none" w:sz="0" w:space="0" w:color="auto"/>
                <w:left w:val="none" w:sz="0" w:space="0" w:color="auto"/>
                <w:bottom w:val="none" w:sz="0" w:space="0" w:color="auto"/>
                <w:right w:val="none" w:sz="0" w:space="0" w:color="auto"/>
              </w:divBdr>
            </w:div>
            <w:div w:id="1962373846">
              <w:marLeft w:val="0"/>
              <w:marRight w:val="0"/>
              <w:marTop w:val="0"/>
              <w:marBottom w:val="0"/>
              <w:divBdr>
                <w:top w:val="none" w:sz="0" w:space="0" w:color="auto"/>
                <w:left w:val="none" w:sz="0" w:space="0" w:color="auto"/>
                <w:bottom w:val="none" w:sz="0" w:space="0" w:color="auto"/>
                <w:right w:val="none" w:sz="0" w:space="0" w:color="auto"/>
              </w:divBdr>
            </w:div>
            <w:div w:id="794181353">
              <w:marLeft w:val="0"/>
              <w:marRight w:val="0"/>
              <w:marTop w:val="0"/>
              <w:marBottom w:val="0"/>
              <w:divBdr>
                <w:top w:val="none" w:sz="0" w:space="0" w:color="auto"/>
                <w:left w:val="none" w:sz="0" w:space="0" w:color="auto"/>
                <w:bottom w:val="none" w:sz="0" w:space="0" w:color="auto"/>
                <w:right w:val="none" w:sz="0" w:space="0" w:color="auto"/>
              </w:divBdr>
            </w:div>
            <w:div w:id="281306507">
              <w:marLeft w:val="0"/>
              <w:marRight w:val="0"/>
              <w:marTop w:val="0"/>
              <w:marBottom w:val="0"/>
              <w:divBdr>
                <w:top w:val="none" w:sz="0" w:space="0" w:color="auto"/>
                <w:left w:val="none" w:sz="0" w:space="0" w:color="auto"/>
                <w:bottom w:val="none" w:sz="0" w:space="0" w:color="auto"/>
                <w:right w:val="none" w:sz="0" w:space="0" w:color="auto"/>
              </w:divBdr>
            </w:div>
            <w:div w:id="654261556">
              <w:marLeft w:val="0"/>
              <w:marRight w:val="0"/>
              <w:marTop w:val="0"/>
              <w:marBottom w:val="0"/>
              <w:divBdr>
                <w:top w:val="none" w:sz="0" w:space="0" w:color="auto"/>
                <w:left w:val="none" w:sz="0" w:space="0" w:color="auto"/>
                <w:bottom w:val="none" w:sz="0" w:space="0" w:color="auto"/>
                <w:right w:val="none" w:sz="0" w:space="0" w:color="auto"/>
              </w:divBdr>
            </w:div>
            <w:div w:id="2103143300">
              <w:marLeft w:val="0"/>
              <w:marRight w:val="0"/>
              <w:marTop w:val="0"/>
              <w:marBottom w:val="0"/>
              <w:divBdr>
                <w:top w:val="none" w:sz="0" w:space="0" w:color="auto"/>
                <w:left w:val="none" w:sz="0" w:space="0" w:color="auto"/>
                <w:bottom w:val="none" w:sz="0" w:space="0" w:color="auto"/>
                <w:right w:val="none" w:sz="0" w:space="0" w:color="auto"/>
              </w:divBdr>
            </w:div>
            <w:div w:id="1487739713">
              <w:marLeft w:val="0"/>
              <w:marRight w:val="0"/>
              <w:marTop w:val="0"/>
              <w:marBottom w:val="0"/>
              <w:divBdr>
                <w:top w:val="none" w:sz="0" w:space="0" w:color="auto"/>
                <w:left w:val="none" w:sz="0" w:space="0" w:color="auto"/>
                <w:bottom w:val="none" w:sz="0" w:space="0" w:color="auto"/>
                <w:right w:val="none" w:sz="0" w:space="0" w:color="auto"/>
              </w:divBdr>
            </w:div>
            <w:div w:id="636843189">
              <w:marLeft w:val="0"/>
              <w:marRight w:val="0"/>
              <w:marTop w:val="0"/>
              <w:marBottom w:val="0"/>
              <w:divBdr>
                <w:top w:val="none" w:sz="0" w:space="0" w:color="auto"/>
                <w:left w:val="none" w:sz="0" w:space="0" w:color="auto"/>
                <w:bottom w:val="none" w:sz="0" w:space="0" w:color="auto"/>
                <w:right w:val="none" w:sz="0" w:space="0" w:color="auto"/>
              </w:divBdr>
            </w:div>
            <w:div w:id="1599481399">
              <w:marLeft w:val="0"/>
              <w:marRight w:val="0"/>
              <w:marTop w:val="0"/>
              <w:marBottom w:val="0"/>
              <w:divBdr>
                <w:top w:val="none" w:sz="0" w:space="0" w:color="auto"/>
                <w:left w:val="none" w:sz="0" w:space="0" w:color="auto"/>
                <w:bottom w:val="none" w:sz="0" w:space="0" w:color="auto"/>
                <w:right w:val="none" w:sz="0" w:space="0" w:color="auto"/>
              </w:divBdr>
            </w:div>
            <w:div w:id="230970743">
              <w:marLeft w:val="0"/>
              <w:marRight w:val="0"/>
              <w:marTop w:val="0"/>
              <w:marBottom w:val="0"/>
              <w:divBdr>
                <w:top w:val="none" w:sz="0" w:space="0" w:color="auto"/>
                <w:left w:val="none" w:sz="0" w:space="0" w:color="auto"/>
                <w:bottom w:val="none" w:sz="0" w:space="0" w:color="auto"/>
                <w:right w:val="none" w:sz="0" w:space="0" w:color="auto"/>
              </w:divBdr>
            </w:div>
            <w:div w:id="1161848148">
              <w:marLeft w:val="0"/>
              <w:marRight w:val="0"/>
              <w:marTop w:val="0"/>
              <w:marBottom w:val="0"/>
              <w:divBdr>
                <w:top w:val="none" w:sz="0" w:space="0" w:color="auto"/>
                <w:left w:val="none" w:sz="0" w:space="0" w:color="auto"/>
                <w:bottom w:val="none" w:sz="0" w:space="0" w:color="auto"/>
                <w:right w:val="none" w:sz="0" w:space="0" w:color="auto"/>
              </w:divBdr>
            </w:div>
            <w:div w:id="3291942">
              <w:marLeft w:val="0"/>
              <w:marRight w:val="0"/>
              <w:marTop w:val="0"/>
              <w:marBottom w:val="0"/>
              <w:divBdr>
                <w:top w:val="none" w:sz="0" w:space="0" w:color="auto"/>
                <w:left w:val="none" w:sz="0" w:space="0" w:color="auto"/>
                <w:bottom w:val="none" w:sz="0" w:space="0" w:color="auto"/>
                <w:right w:val="none" w:sz="0" w:space="0" w:color="auto"/>
              </w:divBdr>
            </w:div>
            <w:div w:id="866911662">
              <w:marLeft w:val="0"/>
              <w:marRight w:val="0"/>
              <w:marTop w:val="0"/>
              <w:marBottom w:val="0"/>
              <w:divBdr>
                <w:top w:val="none" w:sz="0" w:space="0" w:color="auto"/>
                <w:left w:val="none" w:sz="0" w:space="0" w:color="auto"/>
                <w:bottom w:val="none" w:sz="0" w:space="0" w:color="auto"/>
                <w:right w:val="none" w:sz="0" w:space="0" w:color="auto"/>
              </w:divBdr>
            </w:div>
            <w:div w:id="1776631358">
              <w:marLeft w:val="0"/>
              <w:marRight w:val="0"/>
              <w:marTop w:val="0"/>
              <w:marBottom w:val="0"/>
              <w:divBdr>
                <w:top w:val="none" w:sz="0" w:space="0" w:color="auto"/>
                <w:left w:val="none" w:sz="0" w:space="0" w:color="auto"/>
                <w:bottom w:val="none" w:sz="0" w:space="0" w:color="auto"/>
                <w:right w:val="none" w:sz="0" w:space="0" w:color="auto"/>
              </w:divBdr>
            </w:div>
            <w:div w:id="1584417894">
              <w:marLeft w:val="0"/>
              <w:marRight w:val="0"/>
              <w:marTop w:val="0"/>
              <w:marBottom w:val="0"/>
              <w:divBdr>
                <w:top w:val="none" w:sz="0" w:space="0" w:color="auto"/>
                <w:left w:val="none" w:sz="0" w:space="0" w:color="auto"/>
                <w:bottom w:val="none" w:sz="0" w:space="0" w:color="auto"/>
                <w:right w:val="none" w:sz="0" w:space="0" w:color="auto"/>
              </w:divBdr>
            </w:div>
            <w:div w:id="1995377090">
              <w:marLeft w:val="0"/>
              <w:marRight w:val="0"/>
              <w:marTop w:val="0"/>
              <w:marBottom w:val="0"/>
              <w:divBdr>
                <w:top w:val="none" w:sz="0" w:space="0" w:color="auto"/>
                <w:left w:val="none" w:sz="0" w:space="0" w:color="auto"/>
                <w:bottom w:val="none" w:sz="0" w:space="0" w:color="auto"/>
                <w:right w:val="none" w:sz="0" w:space="0" w:color="auto"/>
              </w:divBdr>
            </w:div>
            <w:div w:id="1760984680">
              <w:marLeft w:val="0"/>
              <w:marRight w:val="0"/>
              <w:marTop w:val="0"/>
              <w:marBottom w:val="0"/>
              <w:divBdr>
                <w:top w:val="none" w:sz="0" w:space="0" w:color="auto"/>
                <w:left w:val="none" w:sz="0" w:space="0" w:color="auto"/>
                <w:bottom w:val="none" w:sz="0" w:space="0" w:color="auto"/>
                <w:right w:val="none" w:sz="0" w:space="0" w:color="auto"/>
              </w:divBdr>
            </w:div>
            <w:div w:id="352271971">
              <w:marLeft w:val="0"/>
              <w:marRight w:val="0"/>
              <w:marTop w:val="0"/>
              <w:marBottom w:val="0"/>
              <w:divBdr>
                <w:top w:val="none" w:sz="0" w:space="0" w:color="auto"/>
                <w:left w:val="none" w:sz="0" w:space="0" w:color="auto"/>
                <w:bottom w:val="none" w:sz="0" w:space="0" w:color="auto"/>
                <w:right w:val="none" w:sz="0" w:space="0" w:color="auto"/>
              </w:divBdr>
            </w:div>
            <w:div w:id="104204373">
              <w:marLeft w:val="0"/>
              <w:marRight w:val="0"/>
              <w:marTop w:val="0"/>
              <w:marBottom w:val="0"/>
              <w:divBdr>
                <w:top w:val="none" w:sz="0" w:space="0" w:color="auto"/>
                <w:left w:val="none" w:sz="0" w:space="0" w:color="auto"/>
                <w:bottom w:val="none" w:sz="0" w:space="0" w:color="auto"/>
                <w:right w:val="none" w:sz="0" w:space="0" w:color="auto"/>
              </w:divBdr>
            </w:div>
            <w:div w:id="1286817347">
              <w:marLeft w:val="0"/>
              <w:marRight w:val="0"/>
              <w:marTop w:val="0"/>
              <w:marBottom w:val="0"/>
              <w:divBdr>
                <w:top w:val="none" w:sz="0" w:space="0" w:color="auto"/>
                <w:left w:val="none" w:sz="0" w:space="0" w:color="auto"/>
                <w:bottom w:val="none" w:sz="0" w:space="0" w:color="auto"/>
                <w:right w:val="none" w:sz="0" w:space="0" w:color="auto"/>
              </w:divBdr>
              <w:divsChild>
                <w:div w:id="803306491">
                  <w:marLeft w:val="0"/>
                  <w:marRight w:val="0"/>
                  <w:marTop w:val="0"/>
                  <w:marBottom w:val="0"/>
                  <w:divBdr>
                    <w:top w:val="none" w:sz="0" w:space="0" w:color="auto"/>
                    <w:left w:val="none" w:sz="0" w:space="0" w:color="auto"/>
                    <w:bottom w:val="none" w:sz="0" w:space="0" w:color="auto"/>
                    <w:right w:val="none" w:sz="0" w:space="0" w:color="auto"/>
                  </w:divBdr>
                </w:div>
                <w:div w:id="1959871902">
                  <w:marLeft w:val="0"/>
                  <w:marRight w:val="0"/>
                  <w:marTop w:val="0"/>
                  <w:marBottom w:val="0"/>
                  <w:divBdr>
                    <w:top w:val="none" w:sz="0" w:space="0" w:color="auto"/>
                    <w:left w:val="none" w:sz="0" w:space="0" w:color="auto"/>
                    <w:bottom w:val="none" w:sz="0" w:space="0" w:color="auto"/>
                    <w:right w:val="none" w:sz="0" w:space="0" w:color="auto"/>
                  </w:divBdr>
                </w:div>
                <w:div w:id="1715496855">
                  <w:marLeft w:val="0"/>
                  <w:marRight w:val="0"/>
                  <w:marTop w:val="0"/>
                  <w:marBottom w:val="0"/>
                  <w:divBdr>
                    <w:top w:val="none" w:sz="0" w:space="0" w:color="auto"/>
                    <w:left w:val="none" w:sz="0" w:space="0" w:color="auto"/>
                    <w:bottom w:val="none" w:sz="0" w:space="0" w:color="auto"/>
                    <w:right w:val="none" w:sz="0" w:space="0" w:color="auto"/>
                  </w:divBdr>
                </w:div>
                <w:div w:id="1140879448">
                  <w:marLeft w:val="0"/>
                  <w:marRight w:val="0"/>
                  <w:marTop w:val="0"/>
                  <w:marBottom w:val="0"/>
                  <w:divBdr>
                    <w:top w:val="none" w:sz="0" w:space="0" w:color="auto"/>
                    <w:left w:val="none" w:sz="0" w:space="0" w:color="auto"/>
                    <w:bottom w:val="none" w:sz="0" w:space="0" w:color="auto"/>
                    <w:right w:val="none" w:sz="0" w:space="0" w:color="auto"/>
                  </w:divBdr>
                </w:div>
                <w:div w:id="335957271">
                  <w:marLeft w:val="0"/>
                  <w:marRight w:val="0"/>
                  <w:marTop w:val="0"/>
                  <w:marBottom w:val="0"/>
                  <w:divBdr>
                    <w:top w:val="none" w:sz="0" w:space="0" w:color="auto"/>
                    <w:left w:val="none" w:sz="0" w:space="0" w:color="auto"/>
                    <w:bottom w:val="none" w:sz="0" w:space="0" w:color="auto"/>
                    <w:right w:val="none" w:sz="0" w:space="0" w:color="auto"/>
                  </w:divBdr>
                </w:div>
                <w:div w:id="2038387042">
                  <w:marLeft w:val="0"/>
                  <w:marRight w:val="0"/>
                  <w:marTop w:val="0"/>
                  <w:marBottom w:val="0"/>
                  <w:divBdr>
                    <w:top w:val="none" w:sz="0" w:space="0" w:color="auto"/>
                    <w:left w:val="none" w:sz="0" w:space="0" w:color="auto"/>
                    <w:bottom w:val="none" w:sz="0" w:space="0" w:color="auto"/>
                    <w:right w:val="none" w:sz="0" w:space="0" w:color="auto"/>
                  </w:divBdr>
                </w:div>
                <w:div w:id="984552649">
                  <w:marLeft w:val="0"/>
                  <w:marRight w:val="0"/>
                  <w:marTop w:val="0"/>
                  <w:marBottom w:val="0"/>
                  <w:divBdr>
                    <w:top w:val="none" w:sz="0" w:space="0" w:color="auto"/>
                    <w:left w:val="none" w:sz="0" w:space="0" w:color="auto"/>
                    <w:bottom w:val="none" w:sz="0" w:space="0" w:color="auto"/>
                    <w:right w:val="none" w:sz="0" w:space="0" w:color="auto"/>
                  </w:divBdr>
                </w:div>
                <w:div w:id="1737779717">
                  <w:marLeft w:val="0"/>
                  <w:marRight w:val="0"/>
                  <w:marTop w:val="0"/>
                  <w:marBottom w:val="0"/>
                  <w:divBdr>
                    <w:top w:val="none" w:sz="0" w:space="0" w:color="auto"/>
                    <w:left w:val="none" w:sz="0" w:space="0" w:color="auto"/>
                    <w:bottom w:val="none" w:sz="0" w:space="0" w:color="auto"/>
                    <w:right w:val="none" w:sz="0" w:space="0" w:color="auto"/>
                  </w:divBdr>
                </w:div>
                <w:div w:id="1850948692">
                  <w:marLeft w:val="0"/>
                  <w:marRight w:val="0"/>
                  <w:marTop w:val="0"/>
                  <w:marBottom w:val="0"/>
                  <w:divBdr>
                    <w:top w:val="none" w:sz="0" w:space="0" w:color="auto"/>
                    <w:left w:val="none" w:sz="0" w:space="0" w:color="auto"/>
                    <w:bottom w:val="none" w:sz="0" w:space="0" w:color="auto"/>
                    <w:right w:val="none" w:sz="0" w:space="0" w:color="auto"/>
                  </w:divBdr>
                </w:div>
                <w:div w:id="106975094">
                  <w:marLeft w:val="0"/>
                  <w:marRight w:val="0"/>
                  <w:marTop w:val="0"/>
                  <w:marBottom w:val="0"/>
                  <w:divBdr>
                    <w:top w:val="none" w:sz="0" w:space="0" w:color="auto"/>
                    <w:left w:val="none" w:sz="0" w:space="0" w:color="auto"/>
                    <w:bottom w:val="none" w:sz="0" w:space="0" w:color="auto"/>
                    <w:right w:val="none" w:sz="0" w:space="0" w:color="auto"/>
                  </w:divBdr>
                </w:div>
                <w:div w:id="202254880">
                  <w:marLeft w:val="0"/>
                  <w:marRight w:val="0"/>
                  <w:marTop w:val="0"/>
                  <w:marBottom w:val="0"/>
                  <w:divBdr>
                    <w:top w:val="none" w:sz="0" w:space="0" w:color="auto"/>
                    <w:left w:val="none" w:sz="0" w:space="0" w:color="auto"/>
                    <w:bottom w:val="none" w:sz="0" w:space="0" w:color="auto"/>
                    <w:right w:val="none" w:sz="0" w:space="0" w:color="auto"/>
                  </w:divBdr>
                </w:div>
                <w:div w:id="336076837">
                  <w:marLeft w:val="0"/>
                  <w:marRight w:val="0"/>
                  <w:marTop w:val="0"/>
                  <w:marBottom w:val="0"/>
                  <w:divBdr>
                    <w:top w:val="none" w:sz="0" w:space="0" w:color="auto"/>
                    <w:left w:val="none" w:sz="0" w:space="0" w:color="auto"/>
                    <w:bottom w:val="none" w:sz="0" w:space="0" w:color="auto"/>
                    <w:right w:val="none" w:sz="0" w:space="0" w:color="auto"/>
                  </w:divBdr>
                </w:div>
                <w:div w:id="1092430359">
                  <w:marLeft w:val="0"/>
                  <w:marRight w:val="0"/>
                  <w:marTop w:val="0"/>
                  <w:marBottom w:val="0"/>
                  <w:divBdr>
                    <w:top w:val="none" w:sz="0" w:space="0" w:color="auto"/>
                    <w:left w:val="none" w:sz="0" w:space="0" w:color="auto"/>
                    <w:bottom w:val="none" w:sz="0" w:space="0" w:color="auto"/>
                    <w:right w:val="none" w:sz="0" w:space="0" w:color="auto"/>
                  </w:divBdr>
                </w:div>
              </w:divsChild>
            </w:div>
            <w:div w:id="494685244">
              <w:marLeft w:val="0"/>
              <w:marRight w:val="0"/>
              <w:marTop w:val="0"/>
              <w:marBottom w:val="0"/>
              <w:divBdr>
                <w:top w:val="none" w:sz="0" w:space="0" w:color="auto"/>
                <w:left w:val="none" w:sz="0" w:space="0" w:color="auto"/>
                <w:bottom w:val="none" w:sz="0" w:space="0" w:color="auto"/>
                <w:right w:val="none" w:sz="0" w:space="0" w:color="auto"/>
              </w:divBdr>
            </w:div>
            <w:div w:id="986325057">
              <w:marLeft w:val="0"/>
              <w:marRight w:val="0"/>
              <w:marTop w:val="0"/>
              <w:marBottom w:val="0"/>
              <w:divBdr>
                <w:top w:val="none" w:sz="0" w:space="0" w:color="auto"/>
                <w:left w:val="none" w:sz="0" w:space="0" w:color="auto"/>
                <w:bottom w:val="none" w:sz="0" w:space="0" w:color="auto"/>
                <w:right w:val="none" w:sz="0" w:space="0" w:color="auto"/>
              </w:divBdr>
            </w:div>
            <w:div w:id="1662386406">
              <w:marLeft w:val="0"/>
              <w:marRight w:val="0"/>
              <w:marTop w:val="0"/>
              <w:marBottom w:val="0"/>
              <w:divBdr>
                <w:top w:val="none" w:sz="0" w:space="0" w:color="auto"/>
                <w:left w:val="none" w:sz="0" w:space="0" w:color="auto"/>
                <w:bottom w:val="none" w:sz="0" w:space="0" w:color="auto"/>
                <w:right w:val="none" w:sz="0" w:space="0" w:color="auto"/>
              </w:divBdr>
            </w:div>
            <w:div w:id="2020546533">
              <w:marLeft w:val="0"/>
              <w:marRight w:val="0"/>
              <w:marTop w:val="0"/>
              <w:marBottom w:val="0"/>
              <w:divBdr>
                <w:top w:val="none" w:sz="0" w:space="0" w:color="auto"/>
                <w:left w:val="none" w:sz="0" w:space="0" w:color="auto"/>
                <w:bottom w:val="none" w:sz="0" w:space="0" w:color="auto"/>
                <w:right w:val="none" w:sz="0" w:space="0" w:color="auto"/>
              </w:divBdr>
            </w:div>
            <w:div w:id="817956926">
              <w:marLeft w:val="0"/>
              <w:marRight w:val="0"/>
              <w:marTop w:val="0"/>
              <w:marBottom w:val="0"/>
              <w:divBdr>
                <w:top w:val="none" w:sz="0" w:space="0" w:color="auto"/>
                <w:left w:val="none" w:sz="0" w:space="0" w:color="auto"/>
                <w:bottom w:val="none" w:sz="0" w:space="0" w:color="auto"/>
                <w:right w:val="none" w:sz="0" w:space="0" w:color="auto"/>
              </w:divBdr>
            </w:div>
            <w:div w:id="1075934458">
              <w:marLeft w:val="0"/>
              <w:marRight w:val="0"/>
              <w:marTop w:val="0"/>
              <w:marBottom w:val="0"/>
              <w:divBdr>
                <w:top w:val="none" w:sz="0" w:space="0" w:color="auto"/>
                <w:left w:val="none" w:sz="0" w:space="0" w:color="auto"/>
                <w:bottom w:val="none" w:sz="0" w:space="0" w:color="auto"/>
                <w:right w:val="none" w:sz="0" w:space="0" w:color="auto"/>
              </w:divBdr>
            </w:div>
            <w:div w:id="1349024035">
              <w:marLeft w:val="0"/>
              <w:marRight w:val="0"/>
              <w:marTop w:val="0"/>
              <w:marBottom w:val="0"/>
              <w:divBdr>
                <w:top w:val="none" w:sz="0" w:space="0" w:color="auto"/>
                <w:left w:val="none" w:sz="0" w:space="0" w:color="auto"/>
                <w:bottom w:val="none" w:sz="0" w:space="0" w:color="auto"/>
                <w:right w:val="none" w:sz="0" w:space="0" w:color="auto"/>
              </w:divBdr>
            </w:div>
            <w:div w:id="1413967294">
              <w:marLeft w:val="0"/>
              <w:marRight w:val="0"/>
              <w:marTop w:val="0"/>
              <w:marBottom w:val="0"/>
              <w:divBdr>
                <w:top w:val="none" w:sz="0" w:space="0" w:color="auto"/>
                <w:left w:val="none" w:sz="0" w:space="0" w:color="auto"/>
                <w:bottom w:val="none" w:sz="0" w:space="0" w:color="auto"/>
                <w:right w:val="none" w:sz="0" w:space="0" w:color="auto"/>
              </w:divBdr>
            </w:div>
            <w:div w:id="871066035">
              <w:marLeft w:val="0"/>
              <w:marRight w:val="0"/>
              <w:marTop w:val="0"/>
              <w:marBottom w:val="0"/>
              <w:divBdr>
                <w:top w:val="none" w:sz="0" w:space="0" w:color="auto"/>
                <w:left w:val="none" w:sz="0" w:space="0" w:color="auto"/>
                <w:bottom w:val="none" w:sz="0" w:space="0" w:color="auto"/>
                <w:right w:val="none" w:sz="0" w:space="0" w:color="auto"/>
              </w:divBdr>
            </w:div>
            <w:div w:id="681518012">
              <w:marLeft w:val="0"/>
              <w:marRight w:val="0"/>
              <w:marTop w:val="0"/>
              <w:marBottom w:val="0"/>
              <w:divBdr>
                <w:top w:val="none" w:sz="0" w:space="0" w:color="auto"/>
                <w:left w:val="none" w:sz="0" w:space="0" w:color="auto"/>
                <w:bottom w:val="none" w:sz="0" w:space="0" w:color="auto"/>
                <w:right w:val="none" w:sz="0" w:space="0" w:color="auto"/>
              </w:divBdr>
            </w:div>
            <w:div w:id="38290732">
              <w:marLeft w:val="0"/>
              <w:marRight w:val="0"/>
              <w:marTop w:val="0"/>
              <w:marBottom w:val="0"/>
              <w:divBdr>
                <w:top w:val="none" w:sz="0" w:space="0" w:color="auto"/>
                <w:left w:val="none" w:sz="0" w:space="0" w:color="auto"/>
                <w:bottom w:val="none" w:sz="0" w:space="0" w:color="auto"/>
                <w:right w:val="none" w:sz="0" w:space="0" w:color="auto"/>
              </w:divBdr>
            </w:div>
            <w:div w:id="1008405125">
              <w:marLeft w:val="0"/>
              <w:marRight w:val="0"/>
              <w:marTop w:val="0"/>
              <w:marBottom w:val="0"/>
              <w:divBdr>
                <w:top w:val="none" w:sz="0" w:space="0" w:color="auto"/>
                <w:left w:val="none" w:sz="0" w:space="0" w:color="auto"/>
                <w:bottom w:val="none" w:sz="0" w:space="0" w:color="auto"/>
                <w:right w:val="none" w:sz="0" w:space="0" w:color="auto"/>
              </w:divBdr>
              <w:divsChild>
                <w:div w:id="1110856420">
                  <w:marLeft w:val="0"/>
                  <w:marRight w:val="0"/>
                  <w:marTop w:val="0"/>
                  <w:marBottom w:val="0"/>
                  <w:divBdr>
                    <w:top w:val="none" w:sz="0" w:space="0" w:color="auto"/>
                    <w:left w:val="none" w:sz="0" w:space="0" w:color="auto"/>
                    <w:bottom w:val="none" w:sz="0" w:space="0" w:color="auto"/>
                    <w:right w:val="none" w:sz="0" w:space="0" w:color="auto"/>
                  </w:divBdr>
                </w:div>
                <w:div w:id="200674436">
                  <w:marLeft w:val="0"/>
                  <w:marRight w:val="0"/>
                  <w:marTop w:val="0"/>
                  <w:marBottom w:val="0"/>
                  <w:divBdr>
                    <w:top w:val="none" w:sz="0" w:space="0" w:color="auto"/>
                    <w:left w:val="none" w:sz="0" w:space="0" w:color="auto"/>
                    <w:bottom w:val="none" w:sz="0" w:space="0" w:color="auto"/>
                    <w:right w:val="none" w:sz="0" w:space="0" w:color="auto"/>
                  </w:divBdr>
                </w:div>
                <w:div w:id="791243253">
                  <w:marLeft w:val="0"/>
                  <w:marRight w:val="0"/>
                  <w:marTop w:val="0"/>
                  <w:marBottom w:val="0"/>
                  <w:divBdr>
                    <w:top w:val="none" w:sz="0" w:space="0" w:color="auto"/>
                    <w:left w:val="none" w:sz="0" w:space="0" w:color="auto"/>
                    <w:bottom w:val="none" w:sz="0" w:space="0" w:color="auto"/>
                    <w:right w:val="none" w:sz="0" w:space="0" w:color="auto"/>
                  </w:divBdr>
                </w:div>
                <w:div w:id="309751163">
                  <w:marLeft w:val="0"/>
                  <w:marRight w:val="0"/>
                  <w:marTop w:val="0"/>
                  <w:marBottom w:val="0"/>
                  <w:divBdr>
                    <w:top w:val="none" w:sz="0" w:space="0" w:color="auto"/>
                    <w:left w:val="none" w:sz="0" w:space="0" w:color="auto"/>
                    <w:bottom w:val="none" w:sz="0" w:space="0" w:color="auto"/>
                    <w:right w:val="none" w:sz="0" w:space="0" w:color="auto"/>
                  </w:divBdr>
                </w:div>
                <w:div w:id="666202946">
                  <w:marLeft w:val="0"/>
                  <w:marRight w:val="0"/>
                  <w:marTop w:val="0"/>
                  <w:marBottom w:val="0"/>
                  <w:divBdr>
                    <w:top w:val="none" w:sz="0" w:space="0" w:color="auto"/>
                    <w:left w:val="none" w:sz="0" w:space="0" w:color="auto"/>
                    <w:bottom w:val="none" w:sz="0" w:space="0" w:color="auto"/>
                    <w:right w:val="none" w:sz="0" w:space="0" w:color="auto"/>
                  </w:divBdr>
                </w:div>
                <w:div w:id="1699816526">
                  <w:marLeft w:val="0"/>
                  <w:marRight w:val="0"/>
                  <w:marTop w:val="0"/>
                  <w:marBottom w:val="0"/>
                  <w:divBdr>
                    <w:top w:val="none" w:sz="0" w:space="0" w:color="auto"/>
                    <w:left w:val="none" w:sz="0" w:space="0" w:color="auto"/>
                    <w:bottom w:val="none" w:sz="0" w:space="0" w:color="auto"/>
                    <w:right w:val="none" w:sz="0" w:space="0" w:color="auto"/>
                  </w:divBdr>
                </w:div>
                <w:div w:id="1689481864">
                  <w:marLeft w:val="0"/>
                  <w:marRight w:val="0"/>
                  <w:marTop w:val="0"/>
                  <w:marBottom w:val="0"/>
                  <w:divBdr>
                    <w:top w:val="none" w:sz="0" w:space="0" w:color="auto"/>
                    <w:left w:val="none" w:sz="0" w:space="0" w:color="auto"/>
                    <w:bottom w:val="none" w:sz="0" w:space="0" w:color="auto"/>
                    <w:right w:val="none" w:sz="0" w:space="0" w:color="auto"/>
                  </w:divBdr>
                </w:div>
                <w:div w:id="1689483659">
                  <w:marLeft w:val="0"/>
                  <w:marRight w:val="0"/>
                  <w:marTop w:val="0"/>
                  <w:marBottom w:val="0"/>
                  <w:divBdr>
                    <w:top w:val="none" w:sz="0" w:space="0" w:color="auto"/>
                    <w:left w:val="none" w:sz="0" w:space="0" w:color="auto"/>
                    <w:bottom w:val="none" w:sz="0" w:space="0" w:color="auto"/>
                    <w:right w:val="none" w:sz="0" w:space="0" w:color="auto"/>
                  </w:divBdr>
                </w:div>
                <w:div w:id="1970236476">
                  <w:marLeft w:val="0"/>
                  <w:marRight w:val="0"/>
                  <w:marTop w:val="0"/>
                  <w:marBottom w:val="0"/>
                  <w:divBdr>
                    <w:top w:val="none" w:sz="0" w:space="0" w:color="auto"/>
                    <w:left w:val="none" w:sz="0" w:space="0" w:color="auto"/>
                    <w:bottom w:val="none" w:sz="0" w:space="0" w:color="auto"/>
                    <w:right w:val="none" w:sz="0" w:space="0" w:color="auto"/>
                  </w:divBdr>
                </w:div>
                <w:div w:id="1711029244">
                  <w:marLeft w:val="0"/>
                  <w:marRight w:val="0"/>
                  <w:marTop w:val="0"/>
                  <w:marBottom w:val="0"/>
                  <w:divBdr>
                    <w:top w:val="none" w:sz="0" w:space="0" w:color="auto"/>
                    <w:left w:val="none" w:sz="0" w:space="0" w:color="auto"/>
                    <w:bottom w:val="none" w:sz="0" w:space="0" w:color="auto"/>
                    <w:right w:val="none" w:sz="0" w:space="0" w:color="auto"/>
                  </w:divBdr>
                </w:div>
                <w:div w:id="1092510868">
                  <w:marLeft w:val="0"/>
                  <w:marRight w:val="0"/>
                  <w:marTop w:val="0"/>
                  <w:marBottom w:val="0"/>
                  <w:divBdr>
                    <w:top w:val="none" w:sz="0" w:space="0" w:color="auto"/>
                    <w:left w:val="none" w:sz="0" w:space="0" w:color="auto"/>
                    <w:bottom w:val="none" w:sz="0" w:space="0" w:color="auto"/>
                    <w:right w:val="none" w:sz="0" w:space="0" w:color="auto"/>
                  </w:divBdr>
                </w:div>
                <w:div w:id="637883127">
                  <w:marLeft w:val="0"/>
                  <w:marRight w:val="0"/>
                  <w:marTop w:val="0"/>
                  <w:marBottom w:val="0"/>
                  <w:divBdr>
                    <w:top w:val="none" w:sz="0" w:space="0" w:color="auto"/>
                    <w:left w:val="none" w:sz="0" w:space="0" w:color="auto"/>
                    <w:bottom w:val="none" w:sz="0" w:space="0" w:color="auto"/>
                    <w:right w:val="none" w:sz="0" w:space="0" w:color="auto"/>
                  </w:divBdr>
                </w:div>
                <w:div w:id="1853718144">
                  <w:marLeft w:val="0"/>
                  <w:marRight w:val="0"/>
                  <w:marTop w:val="0"/>
                  <w:marBottom w:val="0"/>
                  <w:divBdr>
                    <w:top w:val="none" w:sz="0" w:space="0" w:color="auto"/>
                    <w:left w:val="none" w:sz="0" w:space="0" w:color="auto"/>
                    <w:bottom w:val="none" w:sz="0" w:space="0" w:color="auto"/>
                    <w:right w:val="none" w:sz="0" w:space="0" w:color="auto"/>
                  </w:divBdr>
                </w:div>
                <w:div w:id="458691482">
                  <w:marLeft w:val="0"/>
                  <w:marRight w:val="0"/>
                  <w:marTop w:val="0"/>
                  <w:marBottom w:val="0"/>
                  <w:divBdr>
                    <w:top w:val="none" w:sz="0" w:space="0" w:color="auto"/>
                    <w:left w:val="none" w:sz="0" w:space="0" w:color="auto"/>
                    <w:bottom w:val="none" w:sz="0" w:space="0" w:color="auto"/>
                    <w:right w:val="none" w:sz="0" w:space="0" w:color="auto"/>
                  </w:divBdr>
                </w:div>
                <w:div w:id="2112387212">
                  <w:marLeft w:val="0"/>
                  <w:marRight w:val="0"/>
                  <w:marTop w:val="0"/>
                  <w:marBottom w:val="0"/>
                  <w:divBdr>
                    <w:top w:val="none" w:sz="0" w:space="0" w:color="auto"/>
                    <w:left w:val="none" w:sz="0" w:space="0" w:color="auto"/>
                    <w:bottom w:val="none" w:sz="0" w:space="0" w:color="auto"/>
                    <w:right w:val="none" w:sz="0" w:space="0" w:color="auto"/>
                  </w:divBdr>
                </w:div>
                <w:div w:id="790635470">
                  <w:marLeft w:val="0"/>
                  <w:marRight w:val="0"/>
                  <w:marTop w:val="0"/>
                  <w:marBottom w:val="0"/>
                  <w:divBdr>
                    <w:top w:val="none" w:sz="0" w:space="0" w:color="auto"/>
                    <w:left w:val="none" w:sz="0" w:space="0" w:color="auto"/>
                    <w:bottom w:val="none" w:sz="0" w:space="0" w:color="auto"/>
                    <w:right w:val="none" w:sz="0" w:space="0" w:color="auto"/>
                  </w:divBdr>
                </w:div>
                <w:div w:id="777211736">
                  <w:marLeft w:val="0"/>
                  <w:marRight w:val="0"/>
                  <w:marTop w:val="0"/>
                  <w:marBottom w:val="0"/>
                  <w:divBdr>
                    <w:top w:val="none" w:sz="0" w:space="0" w:color="auto"/>
                    <w:left w:val="none" w:sz="0" w:space="0" w:color="auto"/>
                    <w:bottom w:val="none" w:sz="0" w:space="0" w:color="auto"/>
                    <w:right w:val="none" w:sz="0" w:space="0" w:color="auto"/>
                  </w:divBdr>
                </w:div>
                <w:div w:id="194999164">
                  <w:marLeft w:val="0"/>
                  <w:marRight w:val="0"/>
                  <w:marTop w:val="0"/>
                  <w:marBottom w:val="0"/>
                  <w:divBdr>
                    <w:top w:val="none" w:sz="0" w:space="0" w:color="auto"/>
                    <w:left w:val="none" w:sz="0" w:space="0" w:color="auto"/>
                    <w:bottom w:val="none" w:sz="0" w:space="0" w:color="auto"/>
                    <w:right w:val="none" w:sz="0" w:space="0" w:color="auto"/>
                  </w:divBdr>
                </w:div>
                <w:div w:id="54596348">
                  <w:marLeft w:val="0"/>
                  <w:marRight w:val="0"/>
                  <w:marTop w:val="0"/>
                  <w:marBottom w:val="0"/>
                  <w:divBdr>
                    <w:top w:val="none" w:sz="0" w:space="0" w:color="auto"/>
                    <w:left w:val="none" w:sz="0" w:space="0" w:color="auto"/>
                    <w:bottom w:val="none" w:sz="0" w:space="0" w:color="auto"/>
                    <w:right w:val="none" w:sz="0" w:space="0" w:color="auto"/>
                  </w:divBdr>
                </w:div>
              </w:divsChild>
            </w:div>
            <w:div w:id="142701279">
              <w:marLeft w:val="0"/>
              <w:marRight w:val="0"/>
              <w:marTop w:val="0"/>
              <w:marBottom w:val="0"/>
              <w:divBdr>
                <w:top w:val="none" w:sz="0" w:space="0" w:color="auto"/>
                <w:left w:val="none" w:sz="0" w:space="0" w:color="auto"/>
                <w:bottom w:val="none" w:sz="0" w:space="0" w:color="auto"/>
                <w:right w:val="none" w:sz="0" w:space="0" w:color="auto"/>
              </w:divBdr>
            </w:div>
            <w:div w:id="1820997415">
              <w:marLeft w:val="0"/>
              <w:marRight w:val="0"/>
              <w:marTop w:val="0"/>
              <w:marBottom w:val="0"/>
              <w:divBdr>
                <w:top w:val="none" w:sz="0" w:space="0" w:color="auto"/>
                <w:left w:val="none" w:sz="0" w:space="0" w:color="auto"/>
                <w:bottom w:val="none" w:sz="0" w:space="0" w:color="auto"/>
                <w:right w:val="none" w:sz="0" w:space="0" w:color="auto"/>
              </w:divBdr>
            </w:div>
            <w:div w:id="1825194653">
              <w:marLeft w:val="0"/>
              <w:marRight w:val="0"/>
              <w:marTop w:val="0"/>
              <w:marBottom w:val="0"/>
              <w:divBdr>
                <w:top w:val="none" w:sz="0" w:space="0" w:color="auto"/>
                <w:left w:val="none" w:sz="0" w:space="0" w:color="auto"/>
                <w:bottom w:val="none" w:sz="0" w:space="0" w:color="auto"/>
                <w:right w:val="none" w:sz="0" w:space="0" w:color="auto"/>
              </w:divBdr>
            </w:div>
            <w:div w:id="702512598">
              <w:marLeft w:val="0"/>
              <w:marRight w:val="0"/>
              <w:marTop w:val="0"/>
              <w:marBottom w:val="0"/>
              <w:divBdr>
                <w:top w:val="none" w:sz="0" w:space="0" w:color="auto"/>
                <w:left w:val="none" w:sz="0" w:space="0" w:color="auto"/>
                <w:bottom w:val="none" w:sz="0" w:space="0" w:color="auto"/>
                <w:right w:val="none" w:sz="0" w:space="0" w:color="auto"/>
              </w:divBdr>
            </w:div>
            <w:div w:id="514081510">
              <w:marLeft w:val="0"/>
              <w:marRight w:val="0"/>
              <w:marTop w:val="0"/>
              <w:marBottom w:val="0"/>
              <w:divBdr>
                <w:top w:val="none" w:sz="0" w:space="0" w:color="auto"/>
                <w:left w:val="none" w:sz="0" w:space="0" w:color="auto"/>
                <w:bottom w:val="none" w:sz="0" w:space="0" w:color="auto"/>
                <w:right w:val="none" w:sz="0" w:space="0" w:color="auto"/>
              </w:divBdr>
            </w:div>
            <w:div w:id="470244699">
              <w:marLeft w:val="0"/>
              <w:marRight w:val="0"/>
              <w:marTop w:val="0"/>
              <w:marBottom w:val="0"/>
              <w:divBdr>
                <w:top w:val="none" w:sz="0" w:space="0" w:color="auto"/>
                <w:left w:val="none" w:sz="0" w:space="0" w:color="auto"/>
                <w:bottom w:val="none" w:sz="0" w:space="0" w:color="auto"/>
                <w:right w:val="none" w:sz="0" w:space="0" w:color="auto"/>
              </w:divBdr>
            </w:div>
            <w:div w:id="324667967">
              <w:marLeft w:val="0"/>
              <w:marRight w:val="0"/>
              <w:marTop w:val="0"/>
              <w:marBottom w:val="0"/>
              <w:divBdr>
                <w:top w:val="none" w:sz="0" w:space="0" w:color="auto"/>
                <w:left w:val="none" w:sz="0" w:space="0" w:color="auto"/>
                <w:bottom w:val="none" w:sz="0" w:space="0" w:color="auto"/>
                <w:right w:val="none" w:sz="0" w:space="0" w:color="auto"/>
              </w:divBdr>
            </w:div>
            <w:div w:id="739251336">
              <w:marLeft w:val="0"/>
              <w:marRight w:val="0"/>
              <w:marTop w:val="0"/>
              <w:marBottom w:val="0"/>
              <w:divBdr>
                <w:top w:val="none" w:sz="0" w:space="0" w:color="auto"/>
                <w:left w:val="none" w:sz="0" w:space="0" w:color="auto"/>
                <w:bottom w:val="none" w:sz="0" w:space="0" w:color="auto"/>
                <w:right w:val="none" w:sz="0" w:space="0" w:color="auto"/>
              </w:divBdr>
            </w:div>
            <w:div w:id="1017539812">
              <w:marLeft w:val="0"/>
              <w:marRight w:val="0"/>
              <w:marTop w:val="0"/>
              <w:marBottom w:val="0"/>
              <w:divBdr>
                <w:top w:val="none" w:sz="0" w:space="0" w:color="auto"/>
                <w:left w:val="none" w:sz="0" w:space="0" w:color="auto"/>
                <w:bottom w:val="none" w:sz="0" w:space="0" w:color="auto"/>
                <w:right w:val="none" w:sz="0" w:space="0" w:color="auto"/>
              </w:divBdr>
            </w:div>
            <w:div w:id="285430243">
              <w:marLeft w:val="0"/>
              <w:marRight w:val="0"/>
              <w:marTop w:val="0"/>
              <w:marBottom w:val="0"/>
              <w:divBdr>
                <w:top w:val="none" w:sz="0" w:space="0" w:color="auto"/>
                <w:left w:val="none" w:sz="0" w:space="0" w:color="auto"/>
                <w:bottom w:val="none" w:sz="0" w:space="0" w:color="auto"/>
                <w:right w:val="none" w:sz="0" w:space="0" w:color="auto"/>
              </w:divBdr>
            </w:div>
            <w:div w:id="2107069706">
              <w:marLeft w:val="0"/>
              <w:marRight w:val="0"/>
              <w:marTop w:val="0"/>
              <w:marBottom w:val="0"/>
              <w:divBdr>
                <w:top w:val="none" w:sz="0" w:space="0" w:color="auto"/>
                <w:left w:val="none" w:sz="0" w:space="0" w:color="auto"/>
                <w:bottom w:val="none" w:sz="0" w:space="0" w:color="auto"/>
                <w:right w:val="none" w:sz="0" w:space="0" w:color="auto"/>
              </w:divBdr>
              <w:divsChild>
                <w:div w:id="505097598">
                  <w:marLeft w:val="0"/>
                  <w:marRight w:val="0"/>
                  <w:marTop w:val="0"/>
                  <w:marBottom w:val="0"/>
                  <w:divBdr>
                    <w:top w:val="none" w:sz="0" w:space="0" w:color="auto"/>
                    <w:left w:val="none" w:sz="0" w:space="0" w:color="auto"/>
                    <w:bottom w:val="none" w:sz="0" w:space="0" w:color="auto"/>
                    <w:right w:val="none" w:sz="0" w:space="0" w:color="auto"/>
                  </w:divBdr>
                </w:div>
                <w:div w:id="1512380887">
                  <w:marLeft w:val="0"/>
                  <w:marRight w:val="0"/>
                  <w:marTop w:val="0"/>
                  <w:marBottom w:val="0"/>
                  <w:divBdr>
                    <w:top w:val="none" w:sz="0" w:space="0" w:color="auto"/>
                    <w:left w:val="none" w:sz="0" w:space="0" w:color="auto"/>
                    <w:bottom w:val="none" w:sz="0" w:space="0" w:color="auto"/>
                    <w:right w:val="none" w:sz="0" w:space="0" w:color="auto"/>
                  </w:divBdr>
                </w:div>
                <w:div w:id="1488087850">
                  <w:marLeft w:val="0"/>
                  <w:marRight w:val="0"/>
                  <w:marTop w:val="0"/>
                  <w:marBottom w:val="0"/>
                  <w:divBdr>
                    <w:top w:val="none" w:sz="0" w:space="0" w:color="auto"/>
                    <w:left w:val="none" w:sz="0" w:space="0" w:color="auto"/>
                    <w:bottom w:val="none" w:sz="0" w:space="0" w:color="auto"/>
                    <w:right w:val="none" w:sz="0" w:space="0" w:color="auto"/>
                  </w:divBdr>
                </w:div>
                <w:div w:id="1659914831">
                  <w:marLeft w:val="0"/>
                  <w:marRight w:val="0"/>
                  <w:marTop w:val="0"/>
                  <w:marBottom w:val="0"/>
                  <w:divBdr>
                    <w:top w:val="none" w:sz="0" w:space="0" w:color="auto"/>
                    <w:left w:val="none" w:sz="0" w:space="0" w:color="auto"/>
                    <w:bottom w:val="none" w:sz="0" w:space="0" w:color="auto"/>
                    <w:right w:val="none" w:sz="0" w:space="0" w:color="auto"/>
                  </w:divBdr>
                </w:div>
                <w:div w:id="1379628247">
                  <w:marLeft w:val="0"/>
                  <w:marRight w:val="0"/>
                  <w:marTop w:val="0"/>
                  <w:marBottom w:val="0"/>
                  <w:divBdr>
                    <w:top w:val="none" w:sz="0" w:space="0" w:color="auto"/>
                    <w:left w:val="none" w:sz="0" w:space="0" w:color="auto"/>
                    <w:bottom w:val="none" w:sz="0" w:space="0" w:color="auto"/>
                    <w:right w:val="none" w:sz="0" w:space="0" w:color="auto"/>
                  </w:divBdr>
                </w:div>
                <w:div w:id="247083498">
                  <w:marLeft w:val="0"/>
                  <w:marRight w:val="0"/>
                  <w:marTop w:val="0"/>
                  <w:marBottom w:val="0"/>
                  <w:divBdr>
                    <w:top w:val="none" w:sz="0" w:space="0" w:color="auto"/>
                    <w:left w:val="none" w:sz="0" w:space="0" w:color="auto"/>
                    <w:bottom w:val="none" w:sz="0" w:space="0" w:color="auto"/>
                    <w:right w:val="none" w:sz="0" w:space="0" w:color="auto"/>
                  </w:divBdr>
                </w:div>
                <w:div w:id="98644554">
                  <w:marLeft w:val="0"/>
                  <w:marRight w:val="0"/>
                  <w:marTop w:val="0"/>
                  <w:marBottom w:val="0"/>
                  <w:divBdr>
                    <w:top w:val="none" w:sz="0" w:space="0" w:color="auto"/>
                    <w:left w:val="none" w:sz="0" w:space="0" w:color="auto"/>
                    <w:bottom w:val="none" w:sz="0" w:space="0" w:color="auto"/>
                    <w:right w:val="none" w:sz="0" w:space="0" w:color="auto"/>
                  </w:divBdr>
                </w:div>
                <w:div w:id="1457983901">
                  <w:marLeft w:val="0"/>
                  <w:marRight w:val="0"/>
                  <w:marTop w:val="0"/>
                  <w:marBottom w:val="0"/>
                  <w:divBdr>
                    <w:top w:val="none" w:sz="0" w:space="0" w:color="auto"/>
                    <w:left w:val="none" w:sz="0" w:space="0" w:color="auto"/>
                    <w:bottom w:val="none" w:sz="0" w:space="0" w:color="auto"/>
                    <w:right w:val="none" w:sz="0" w:space="0" w:color="auto"/>
                  </w:divBdr>
                </w:div>
                <w:div w:id="1243836020">
                  <w:marLeft w:val="0"/>
                  <w:marRight w:val="0"/>
                  <w:marTop w:val="0"/>
                  <w:marBottom w:val="0"/>
                  <w:divBdr>
                    <w:top w:val="none" w:sz="0" w:space="0" w:color="auto"/>
                    <w:left w:val="none" w:sz="0" w:space="0" w:color="auto"/>
                    <w:bottom w:val="none" w:sz="0" w:space="0" w:color="auto"/>
                    <w:right w:val="none" w:sz="0" w:space="0" w:color="auto"/>
                  </w:divBdr>
                </w:div>
                <w:div w:id="2121340605">
                  <w:marLeft w:val="0"/>
                  <w:marRight w:val="0"/>
                  <w:marTop w:val="0"/>
                  <w:marBottom w:val="0"/>
                  <w:divBdr>
                    <w:top w:val="none" w:sz="0" w:space="0" w:color="auto"/>
                    <w:left w:val="none" w:sz="0" w:space="0" w:color="auto"/>
                    <w:bottom w:val="none" w:sz="0" w:space="0" w:color="auto"/>
                    <w:right w:val="none" w:sz="0" w:space="0" w:color="auto"/>
                  </w:divBdr>
                </w:div>
                <w:div w:id="1448817110">
                  <w:marLeft w:val="0"/>
                  <w:marRight w:val="0"/>
                  <w:marTop w:val="0"/>
                  <w:marBottom w:val="0"/>
                  <w:divBdr>
                    <w:top w:val="none" w:sz="0" w:space="0" w:color="auto"/>
                    <w:left w:val="none" w:sz="0" w:space="0" w:color="auto"/>
                    <w:bottom w:val="none" w:sz="0" w:space="0" w:color="auto"/>
                    <w:right w:val="none" w:sz="0" w:space="0" w:color="auto"/>
                  </w:divBdr>
                </w:div>
                <w:div w:id="1858032327">
                  <w:marLeft w:val="0"/>
                  <w:marRight w:val="0"/>
                  <w:marTop w:val="0"/>
                  <w:marBottom w:val="0"/>
                  <w:divBdr>
                    <w:top w:val="none" w:sz="0" w:space="0" w:color="auto"/>
                    <w:left w:val="none" w:sz="0" w:space="0" w:color="auto"/>
                    <w:bottom w:val="none" w:sz="0" w:space="0" w:color="auto"/>
                    <w:right w:val="none" w:sz="0" w:space="0" w:color="auto"/>
                  </w:divBdr>
                </w:div>
                <w:div w:id="1206874380">
                  <w:marLeft w:val="0"/>
                  <w:marRight w:val="0"/>
                  <w:marTop w:val="0"/>
                  <w:marBottom w:val="0"/>
                  <w:divBdr>
                    <w:top w:val="none" w:sz="0" w:space="0" w:color="auto"/>
                    <w:left w:val="none" w:sz="0" w:space="0" w:color="auto"/>
                    <w:bottom w:val="none" w:sz="0" w:space="0" w:color="auto"/>
                    <w:right w:val="none" w:sz="0" w:space="0" w:color="auto"/>
                  </w:divBdr>
                </w:div>
                <w:div w:id="251860235">
                  <w:marLeft w:val="0"/>
                  <w:marRight w:val="0"/>
                  <w:marTop w:val="0"/>
                  <w:marBottom w:val="0"/>
                  <w:divBdr>
                    <w:top w:val="none" w:sz="0" w:space="0" w:color="auto"/>
                    <w:left w:val="none" w:sz="0" w:space="0" w:color="auto"/>
                    <w:bottom w:val="none" w:sz="0" w:space="0" w:color="auto"/>
                    <w:right w:val="none" w:sz="0" w:space="0" w:color="auto"/>
                  </w:divBdr>
                </w:div>
                <w:div w:id="1284340269">
                  <w:marLeft w:val="0"/>
                  <w:marRight w:val="0"/>
                  <w:marTop w:val="0"/>
                  <w:marBottom w:val="0"/>
                  <w:divBdr>
                    <w:top w:val="none" w:sz="0" w:space="0" w:color="auto"/>
                    <w:left w:val="none" w:sz="0" w:space="0" w:color="auto"/>
                    <w:bottom w:val="none" w:sz="0" w:space="0" w:color="auto"/>
                    <w:right w:val="none" w:sz="0" w:space="0" w:color="auto"/>
                  </w:divBdr>
                </w:div>
                <w:div w:id="801995202">
                  <w:marLeft w:val="0"/>
                  <w:marRight w:val="0"/>
                  <w:marTop w:val="0"/>
                  <w:marBottom w:val="0"/>
                  <w:divBdr>
                    <w:top w:val="none" w:sz="0" w:space="0" w:color="auto"/>
                    <w:left w:val="none" w:sz="0" w:space="0" w:color="auto"/>
                    <w:bottom w:val="none" w:sz="0" w:space="0" w:color="auto"/>
                    <w:right w:val="none" w:sz="0" w:space="0" w:color="auto"/>
                  </w:divBdr>
                </w:div>
                <w:div w:id="692347145">
                  <w:marLeft w:val="0"/>
                  <w:marRight w:val="0"/>
                  <w:marTop w:val="0"/>
                  <w:marBottom w:val="0"/>
                  <w:divBdr>
                    <w:top w:val="none" w:sz="0" w:space="0" w:color="auto"/>
                    <w:left w:val="none" w:sz="0" w:space="0" w:color="auto"/>
                    <w:bottom w:val="none" w:sz="0" w:space="0" w:color="auto"/>
                    <w:right w:val="none" w:sz="0" w:space="0" w:color="auto"/>
                  </w:divBdr>
                </w:div>
                <w:div w:id="1132286864">
                  <w:marLeft w:val="0"/>
                  <w:marRight w:val="0"/>
                  <w:marTop w:val="0"/>
                  <w:marBottom w:val="0"/>
                  <w:divBdr>
                    <w:top w:val="none" w:sz="0" w:space="0" w:color="auto"/>
                    <w:left w:val="none" w:sz="0" w:space="0" w:color="auto"/>
                    <w:bottom w:val="none" w:sz="0" w:space="0" w:color="auto"/>
                    <w:right w:val="none" w:sz="0" w:space="0" w:color="auto"/>
                  </w:divBdr>
                </w:div>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 w:id="2088573828">
              <w:marLeft w:val="0"/>
              <w:marRight w:val="0"/>
              <w:marTop w:val="0"/>
              <w:marBottom w:val="0"/>
              <w:divBdr>
                <w:top w:val="none" w:sz="0" w:space="0" w:color="auto"/>
                <w:left w:val="none" w:sz="0" w:space="0" w:color="auto"/>
                <w:bottom w:val="none" w:sz="0" w:space="0" w:color="auto"/>
                <w:right w:val="none" w:sz="0" w:space="0" w:color="auto"/>
              </w:divBdr>
            </w:div>
            <w:div w:id="350450497">
              <w:marLeft w:val="0"/>
              <w:marRight w:val="0"/>
              <w:marTop w:val="0"/>
              <w:marBottom w:val="0"/>
              <w:divBdr>
                <w:top w:val="none" w:sz="0" w:space="0" w:color="auto"/>
                <w:left w:val="none" w:sz="0" w:space="0" w:color="auto"/>
                <w:bottom w:val="none" w:sz="0" w:space="0" w:color="auto"/>
                <w:right w:val="none" w:sz="0" w:space="0" w:color="auto"/>
              </w:divBdr>
            </w:div>
            <w:div w:id="514421026">
              <w:marLeft w:val="0"/>
              <w:marRight w:val="0"/>
              <w:marTop w:val="0"/>
              <w:marBottom w:val="0"/>
              <w:divBdr>
                <w:top w:val="none" w:sz="0" w:space="0" w:color="auto"/>
                <w:left w:val="none" w:sz="0" w:space="0" w:color="auto"/>
                <w:bottom w:val="none" w:sz="0" w:space="0" w:color="auto"/>
                <w:right w:val="none" w:sz="0" w:space="0" w:color="auto"/>
              </w:divBdr>
            </w:div>
            <w:div w:id="1179083294">
              <w:marLeft w:val="0"/>
              <w:marRight w:val="0"/>
              <w:marTop w:val="0"/>
              <w:marBottom w:val="0"/>
              <w:divBdr>
                <w:top w:val="none" w:sz="0" w:space="0" w:color="auto"/>
                <w:left w:val="none" w:sz="0" w:space="0" w:color="auto"/>
                <w:bottom w:val="none" w:sz="0" w:space="0" w:color="auto"/>
                <w:right w:val="none" w:sz="0" w:space="0" w:color="auto"/>
              </w:divBdr>
            </w:div>
            <w:div w:id="1318219886">
              <w:marLeft w:val="0"/>
              <w:marRight w:val="0"/>
              <w:marTop w:val="0"/>
              <w:marBottom w:val="0"/>
              <w:divBdr>
                <w:top w:val="none" w:sz="0" w:space="0" w:color="auto"/>
                <w:left w:val="none" w:sz="0" w:space="0" w:color="auto"/>
                <w:bottom w:val="none" w:sz="0" w:space="0" w:color="auto"/>
                <w:right w:val="none" w:sz="0" w:space="0" w:color="auto"/>
              </w:divBdr>
            </w:div>
            <w:div w:id="1651321408">
              <w:marLeft w:val="0"/>
              <w:marRight w:val="0"/>
              <w:marTop w:val="0"/>
              <w:marBottom w:val="0"/>
              <w:divBdr>
                <w:top w:val="none" w:sz="0" w:space="0" w:color="auto"/>
                <w:left w:val="none" w:sz="0" w:space="0" w:color="auto"/>
                <w:bottom w:val="none" w:sz="0" w:space="0" w:color="auto"/>
                <w:right w:val="none" w:sz="0" w:space="0" w:color="auto"/>
              </w:divBdr>
            </w:div>
            <w:div w:id="1971085653">
              <w:marLeft w:val="0"/>
              <w:marRight w:val="0"/>
              <w:marTop w:val="0"/>
              <w:marBottom w:val="0"/>
              <w:divBdr>
                <w:top w:val="none" w:sz="0" w:space="0" w:color="auto"/>
                <w:left w:val="none" w:sz="0" w:space="0" w:color="auto"/>
                <w:bottom w:val="none" w:sz="0" w:space="0" w:color="auto"/>
                <w:right w:val="none" w:sz="0" w:space="0" w:color="auto"/>
              </w:divBdr>
            </w:div>
            <w:div w:id="409813060">
              <w:marLeft w:val="0"/>
              <w:marRight w:val="0"/>
              <w:marTop w:val="0"/>
              <w:marBottom w:val="0"/>
              <w:divBdr>
                <w:top w:val="none" w:sz="0" w:space="0" w:color="auto"/>
                <w:left w:val="none" w:sz="0" w:space="0" w:color="auto"/>
                <w:bottom w:val="none" w:sz="0" w:space="0" w:color="auto"/>
                <w:right w:val="none" w:sz="0" w:space="0" w:color="auto"/>
              </w:divBdr>
            </w:div>
            <w:div w:id="219370916">
              <w:marLeft w:val="0"/>
              <w:marRight w:val="0"/>
              <w:marTop w:val="0"/>
              <w:marBottom w:val="0"/>
              <w:divBdr>
                <w:top w:val="none" w:sz="0" w:space="0" w:color="auto"/>
                <w:left w:val="none" w:sz="0" w:space="0" w:color="auto"/>
                <w:bottom w:val="none" w:sz="0" w:space="0" w:color="auto"/>
                <w:right w:val="none" w:sz="0" w:space="0" w:color="auto"/>
              </w:divBdr>
            </w:div>
            <w:div w:id="1492670891">
              <w:marLeft w:val="0"/>
              <w:marRight w:val="0"/>
              <w:marTop w:val="0"/>
              <w:marBottom w:val="0"/>
              <w:divBdr>
                <w:top w:val="none" w:sz="0" w:space="0" w:color="auto"/>
                <w:left w:val="none" w:sz="0" w:space="0" w:color="auto"/>
                <w:bottom w:val="none" w:sz="0" w:space="0" w:color="auto"/>
                <w:right w:val="none" w:sz="0" w:space="0" w:color="auto"/>
              </w:divBdr>
              <w:divsChild>
                <w:div w:id="516965158">
                  <w:marLeft w:val="0"/>
                  <w:marRight w:val="0"/>
                  <w:marTop w:val="0"/>
                  <w:marBottom w:val="0"/>
                  <w:divBdr>
                    <w:top w:val="none" w:sz="0" w:space="0" w:color="auto"/>
                    <w:left w:val="none" w:sz="0" w:space="0" w:color="auto"/>
                    <w:bottom w:val="none" w:sz="0" w:space="0" w:color="auto"/>
                    <w:right w:val="none" w:sz="0" w:space="0" w:color="auto"/>
                  </w:divBdr>
                </w:div>
                <w:div w:id="862284783">
                  <w:marLeft w:val="0"/>
                  <w:marRight w:val="0"/>
                  <w:marTop w:val="0"/>
                  <w:marBottom w:val="0"/>
                  <w:divBdr>
                    <w:top w:val="none" w:sz="0" w:space="0" w:color="auto"/>
                    <w:left w:val="none" w:sz="0" w:space="0" w:color="auto"/>
                    <w:bottom w:val="none" w:sz="0" w:space="0" w:color="auto"/>
                    <w:right w:val="none" w:sz="0" w:space="0" w:color="auto"/>
                  </w:divBdr>
                </w:div>
                <w:div w:id="1475101528">
                  <w:marLeft w:val="0"/>
                  <w:marRight w:val="0"/>
                  <w:marTop w:val="0"/>
                  <w:marBottom w:val="0"/>
                  <w:divBdr>
                    <w:top w:val="none" w:sz="0" w:space="0" w:color="auto"/>
                    <w:left w:val="none" w:sz="0" w:space="0" w:color="auto"/>
                    <w:bottom w:val="none" w:sz="0" w:space="0" w:color="auto"/>
                    <w:right w:val="none" w:sz="0" w:space="0" w:color="auto"/>
                  </w:divBdr>
                </w:div>
                <w:div w:id="505825209">
                  <w:marLeft w:val="0"/>
                  <w:marRight w:val="0"/>
                  <w:marTop w:val="0"/>
                  <w:marBottom w:val="0"/>
                  <w:divBdr>
                    <w:top w:val="none" w:sz="0" w:space="0" w:color="auto"/>
                    <w:left w:val="none" w:sz="0" w:space="0" w:color="auto"/>
                    <w:bottom w:val="none" w:sz="0" w:space="0" w:color="auto"/>
                    <w:right w:val="none" w:sz="0" w:space="0" w:color="auto"/>
                  </w:divBdr>
                </w:div>
                <w:div w:id="852841844">
                  <w:marLeft w:val="0"/>
                  <w:marRight w:val="0"/>
                  <w:marTop w:val="0"/>
                  <w:marBottom w:val="0"/>
                  <w:divBdr>
                    <w:top w:val="none" w:sz="0" w:space="0" w:color="auto"/>
                    <w:left w:val="none" w:sz="0" w:space="0" w:color="auto"/>
                    <w:bottom w:val="none" w:sz="0" w:space="0" w:color="auto"/>
                    <w:right w:val="none" w:sz="0" w:space="0" w:color="auto"/>
                  </w:divBdr>
                </w:div>
                <w:div w:id="1650750007">
                  <w:marLeft w:val="0"/>
                  <w:marRight w:val="0"/>
                  <w:marTop w:val="0"/>
                  <w:marBottom w:val="0"/>
                  <w:divBdr>
                    <w:top w:val="none" w:sz="0" w:space="0" w:color="auto"/>
                    <w:left w:val="none" w:sz="0" w:space="0" w:color="auto"/>
                    <w:bottom w:val="none" w:sz="0" w:space="0" w:color="auto"/>
                    <w:right w:val="none" w:sz="0" w:space="0" w:color="auto"/>
                  </w:divBdr>
                </w:div>
                <w:div w:id="1205561972">
                  <w:marLeft w:val="0"/>
                  <w:marRight w:val="0"/>
                  <w:marTop w:val="0"/>
                  <w:marBottom w:val="0"/>
                  <w:divBdr>
                    <w:top w:val="none" w:sz="0" w:space="0" w:color="auto"/>
                    <w:left w:val="none" w:sz="0" w:space="0" w:color="auto"/>
                    <w:bottom w:val="none" w:sz="0" w:space="0" w:color="auto"/>
                    <w:right w:val="none" w:sz="0" w:space="0" w:color="auto"/>
                  </w:divBdr>
                </w:div>
                <w:div w:id="209222328">
                  <w:marLeft w:val="0"/>
                  <w:marRight w:val="0"/>
                  <w:marTop w:val="0"/>
                  <w:marBottom w:val="0"/>
                  <w:divBdr>
                    <w:top w:val="none" w:sz="0" w:space="0" w:color="auto"/>
                    <w:left w:val="none" w:sz="0" w:space="0" w:color="auto"/>
                    <w:bottom w:val="none" w:sz="0" w:space="0" w:color="auto"/>
                    <w:right w:val="none" w:sz="0" w:space="0" w:color="auto"/>
                  </w:divBdr>
                </w:div>
                <w:div w:id="2124109407">
                  <w:marLeft w:val="0"/>
                  <w:marRight w:val="0"/>
                  <w:marTop w:val="0"/>
                  <w:marBottom w:val="0"/>
                  <w:divBdr>
                    <w:top w:val="none" w:sz="0" w:space="0" w:color="auto"/>
                    <w:left w:val="none" w:sz="0" w:space="0" w:color="auto"/>
                    <w:bottom w:val="none" w:sz="0" w:space="0" w:color="auto"/>
                    <w:right w:val="none" w:sz="0" w:space="0" w:color="auto"/>
                  </w:divBdr>
                </w:div>
                <w:div w:id="787316673">
                  <w:marLeft w:val="0"/>
                  <w:marRight w:val="0"/>
                  <w:marTop w:val="0"/>
                  <w:marBottom w:val="0"/>
                  <w:divBdr>
                    <w:top w:val="none" w:sz="0" w:space="0" w:color="auto"/>
                    <w:left w:val="none" w:sz="0" w:space="0" w:color="auto"/>
                    <w:bottom w:val="none" w:sz="0" w:space="0" w:color="auto"/>
                    <w:right w:val="none" w:sz="0" w:space="0" w:color="auto"/>
                  </w:divBdr>
                </w:div>
                <w:div w:id="1066756336">
                  <w:marLeft w:val="0"/>
                  <w:marRight w:val="0"/>
                  <w:marTop w:val="0"/>
                  <w:marBottom w:val="0"/>
                  <w:divBdr>
                    <w:top w:val="none" w:sz="0" w:space="0" w:color="auto"/>
                    <w:left w:val="none" w:sz="0" w:space="0" w:color="auto"/>
                    <w:bottom w:val="none" w:sz="0" w:space="0" w:color="auto"/>
                    <w:right w:val="none" w:sz="0" w:space="0" w:color="auto"/>
                  </w:divBdr>
                </w:div>
                <w:div w:id="1807966205">
                  <w:marLeft w:val="0"/>
                  <w:marRight w:val="0"/>
                  <w:marTop w:val="0"/>
                  <w:marBottom w:val="0"/>
                  <w:divBdr>
                    <w:top w:val="none" w:sz="0" w:space="0" w:color="auto"/>
                    <w:left w:val="none" w:sz="0" w:space="0" w:color="auto"/>
                    <w:bottom w:val="none" w:sz="0" w:space="0" w:color="auto"/>
                    <w:right w:val="none" w:sz="0" w:space="0" w:color="auto"/>
                  </w:divBdr>
                </w:div>
                <w:div w:id="387001134">
                  <w:marLeft w:val="0"/>
                  <w:marRight w:val="0"/>
                  <w:marTop w:val="0"/>
                  <w:marBottom w:val="0"/>
                  <w:divBdr>
                    <w:top w:val="none" w:sz="0" w:space="0" w:color="auto"/>
                    <w:left w:val="none" w:sz="0" w:space="0" w:color="auto"/>
                    <w:bottom w:val="none" w:sz="0" w:space="0" w:color="auto"/>
                    <w:right w:val="none" w:sz="0" w:space="0" w:color="auto"/>
                  </w:divBdr>
                </w:div>
                <w:div w:id="256407754">
                  <w:marLeft w:val="0"/>
                  <w:marRight w:val="0"/>
                  <w:marTop w:val="0"/>
                  <w:marBottom w:val="0"/>
                  <w:divBdr>
                    <w:top w:val="none" w:sz="0" w:space="0" w:color="auto"/>
                    <w:left w:val="none" w:sz="0" w:space="0" w:color="auto"/>
                    <w:bottom w:val="none" w:sz="0" w:space="0" w:color="auto"/>
                    <w:right w:val="none" w:sz="0" w:space="0" w:color="auto"/>
                  </w:divBdr>
                </w:div>
                <w:div w:id="44524890">
                  <w:marLeft w:val="0"/>
                  <w:marRight w:val="0"/>
                  <w:marTop w:val="0"/>
                  <w:marBottom w:val="0"/>
                  <w:divBdr>
                    <w:top w:val="none" w:sz="0" w:space="0" w:color="auto"/>
                    <w:left w:val="none" w:sz="0" w:space="0" w:color="auto"/>
                    <w:bottom w:val="none" w:sz="0" w:space="0" w:color="auto"/>
                    <w:right w:val="none" w:sz="0" w:space="0" w:color="auto"/>
                  </w:divBdr>
                </w:div>
                <w:div w:id="1687634429">
                  <w:marLeft w:val="0"/>
                  <w:marRight w:val="0"/>
                  <w:marTop w:val="0"/>
                  <w:marBottom w:val="0"/>
                  <w:divBdr>
                    <w:top w:val="none" w:sz="0" w:space="0" w:color="auto"/>
                    <w:left w:val="none" w:sz="0" w:space="0" w:color="auto"/>
                    <w:bottom w:val="none" w:sz="0" w:space="0" w:color="auto"/>
                    <w:right w:val="none" w:sz="0" w:space="0" w:color="auto"/>
                  </w:divBdr>
                </w:div>
                <w:div w:id="846402661">
                  <w:marLeft w:val="0"/>
                  <w:marRight w:val="0"/>
                  <w:marTop w:val="0"/>
                  <w:marBottom w:val="0"/>
                  <w:divBdr>
                    <w:top w:val="none" w:sz="0" w:space="0" w:color="auto"/>
                    <w:left w:val="none" w:sz="0" w:space="0" w:color="auto"/>
                    <w:bottom w:val="none" w:sz="0" w:space="0" w:color="auto"/>
                    <w:right w:val="none" w:sz="0" w:space="0" w:color="auto"/>
                  </w:divBdr>
                </w:div>
                <w:div w:id="65494669">
                  <w:marLeft w:val="0"/>
                  <w:marRight w:val="0"/>
                  <w:marTop w:val="0"/>
                  <w:marBottom w:val="0"/>
                  <w:divBdr>
                    <w:top w:val="none" w:sz="0" w:space="0" w:color="auto"/>
                    <w:left w:val="none" w:sz="0" w:space="0" w:color="auto"/>
                    <w:bottom w:val="none" w:sz="0" w:space="0" w:color="auto"/>
                    <w:right w:val="none" w:sz="0" w:space="0" w:color="auto"/>
                  </w:divBdr>
                </w:div>
                <w:div w:id="1636720165">
                  <w:marLeft w:val="0"/>
                  <w:marRight w:val="0"/>
                  <w:marTop w:val="0"/>
                  <w:marBottom w:val="0"/>
                  <w:divBdr>
                    <w:top w:val="none" w:sz="0" w:space="0" w:color="auto"/>
                    <w:left w:val="none" w:sz="0" w:space="0" w:color="auto"/>
                    <w:bottom w:val="none" w:sz="0" w:space="0" w:color="auto"/>
                    <w:right w:val="none" w:sz="0" w:space="0" w:color="auto"/>
                  </w:divBdr>
                </w:div>
                <w:div w:id="1691101231">
                  <w:marLeft w:val="0"/>
                  <w:marRight w:val="0"/>
                  <w:marTop w:val="0"/>
                  <w:marBottom w:val="0"/>
                  <w:divBdr>
                    <w:top w:val="none" w:sz="0" w:space="0" w:color="auto"/>
                    <w:left w:val="none" w:sz="0" w:space="0" w:color="auto"/>
                    <w:bottom w:val="none" w:sz="0" w:space="0" w:color="auto"/>
                    <w:right w:val="none" w:sz="0" w:space="0" w:color="auto"/>
                  </w:divBdr>
                </w:div>
                <w:div w:id="589972766">
                  <w:marLeft w:val="0"/>
                  <w:marRight w:val="0"/>
                  <w:marTop w:val="0"/>
                  <w:marBottom w:val="0"/>
                  <w:divBdr>
                    <w:top w:val="none" w:sz="0" w:space="0" w:color="auto"/>
                    <w:left w:val="none" w:sz="0" w:space="0" w:color="auto"/>
                    <w:bottom w:val="none" w:sz="0" w:space="0" w:color="auto"/>
                    <w:right w:val="none" w:sz="0" w:space="0" w:color="auto"/>
                  </w:divBdr>
                </w:div>
                <w:div w:id="536937083">
                  <w:marLeft w:val="0"/>
                  <w:marRight w:val="0"/>
                  <w:marTop w:val="0"/>
                  <w:marBottom w:val="0"/>
                  <w:divBdr>
                    <w:top w:val="none" w:sz="0" w:space="0" w:color="auto"/>
                    <w:left w:val="none" w:sz="0" w:space="0" w:color="auto"/>
                    <w:bottom w:val="none" w:sz="0" w:space="0" w:color="auto"/>
                    <w:right w:val="none" w:sz="0" w:space="0" w:color="auto"/>
                  </w:divBdr>
                </w:div>
              </w:divsChild>
            </w:div>
            <w:div w:id="6896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2634">
      <w:marLeft w:val="0"/>
      <w:marRight w:val="0"/>
      <w:marTop w:val="0"/>
      <w:marBottom w:val="0"/>
      <w:divBdr>
        <w:top w:val="none" w:sz="0" w:space="0" w:color="auto"/>
        <w:left w:val="none" w:sz="0" w:space="0" w:color="auto"/>
        <w:bottom w:val="none" w:sz="0" w:space="0" w:color="auto"/>
        <w:right w:val="none" w:sz="0" w:space="0" w:color="auto"/>
      </w:divBdr>
      <w:divsChild>
        <w:div w:id="721363657">
          <w:marLeft w:val="0"/>
          <w:marRight w:val="0"/>
          <w:marTop w:val="0"/>
          <w:marBottom w:val="0"/>
          <w:divBdr>
            <w:top w:val="none" w:sz="0" w:space="0" w:color="auto"/>
            <w:left w:val="none" w:sz="0" w:space="0" w:color="auto"/>
            <w:bottom w:val="none" w:sz="0" w:space="0" w:color="auto"/>
            <w:right w:val="none" w:sz="0" w:space="0" w:color="auto"/>
          </w:divBdr>
        </w:div>
        <w:div w:id="1787964494">
          <w:marLeft w:val="0"/>
          <w:marRight w:val="0"/>
          <w:marTop w:val="0"/>
          <w:marBottom w:val="0"/>
          <w:divBdr>
            <w:top w:val="none" w:sz="0" w:space="0" w:color="auto"/>
            <w:left w:val="none" w:sz="0" w:space="0" w:color="auto"/>
            <w:bottom w:val="none" w:sz="0" w:space="0" w:color="auto"/>
            <w:right w:val="none" w:sz="0" w:space="0" w:color="auto"/>
          </w:divBdr>
          <w:divsChild>
            <w:div w:id="2124762871">
              <w:marLeft w:val="0"/>
              <w:marRight w:val="0"/>
              <w:marTop w:val="0"/>
              <w:marBottom w:val="0"/>
              <w:divBdr>
                <w:top w:val="none" w:sz="0" w:space="0" w:color="auto"/>
                <w:left w:val="none" w:sz="0" w:space="0" w:color="auto"/>
                <w:bottom w:val="none" w:sz="0" w:space="0" w:color="auto"/>
                <w:right w:val="none" w:sz="0" w:space="0" w:color="auto"/>
              </w:divBdr>
            </w:div>
          </w:divsChild>
        </w:div>
        <w:div w:id="1947030709">
          <w:marLeft w:val="0"/>
          <w:marRight w:val="0"/>
          <w:marTop w:val="0"/>
          <w:marBottom w:val="0"/>
          <w:divBdr>
            <w:top w:val="none" w:sz="0" w:space="0" w:color="auto"/>
            <w:left w:val="none" w:sz="0" w:space="0" w:color="auto"/>
            <w:bottom w:val="none" w:sz="0" w:space="0" w:color="auto"/>
            <w:right w:val="none" w:sz="0" w:space="0" w:color="auto"/>
          </w:divBdr>
          <w:divsChild>
            <w:div w:id="1381250281">
              <w:marLeft w:val="0"/>
              <w:marRight w:val="0"/>
              <w:marTop w:val="0"/>
              <w:marBottom w:val="0"/>
              <w:divBdr>
                <w:top w:val="none" w:sz="0" w:space="0" w:color="auto"/>
                <w:left w:val="none" w:sz="0" w:space="0" w:color="auto"/>
                <w:bottom w:val="none" w:sz="0" w:space="0" w:color="auto"/>
                <w:right w:val="none" w:sz="0" w:space="0" w:color="auto"/>
              </w:divBdr>
            </w:div>
          </w:divsChild>
        </w:div>
        <w:div w:id="386419192">
          <w:marLeft w:val="0"/>
          <w:marRight w:val="0"/>
          <w:marTop w:val="0"/>
          <w:marBottom w:val="0"/>
          <w:divBdr>
            <w:top w:val="none" w:sz="0" w:space="0" w:color="auto"/>
            <w:left w:val="none" w:sz="0" w:space="0" w:color="auto"/>
            <w:bottom w:val="none" w:sz="0" w:space="0" w:color="auto"/>
            <w:right w:val="none" w:sz="0" w:space="0" w:color="auto"/>
          </w:divBdr>
          <w:divsChild>
            <w:div w:id="10070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2699">
      <w:marLeft w:val="0"/>
      <w:marRight w:val="0"/>
      <w:marTop w:val="0"/>
      <w:marBottom w:val="0"/>
      <w:divBdr>
        <w:top w:val="none" w:sz="0" w:space="0" w:color="auto"/>
        <w:left w:val="none" w:sz="0" w:space="0" w:color="auto"/>
        <w:bottom w:val="none" w:sz="0" w:space="0" w:color="auto"/>
        <w:right w:val="none" w:sz="0" w:space="0" w:color="auto"/>
      </w:divBdr>
      <w:divsChild>
        <w:div w:id="794369292">
          <w:marLeft w:val="0"/>
          <w:marRight w:val="0"/>
          <w:marTop w:val="0"/>
          <w:marBottom w:val="0"/>
          <w:divBdr>
            <w:top w:val="none" w:sz="0" w:space="0" w:color="auto"/>
            <w:left w:val="none" w:sz="0" w:space="0" w:color="auto"/>
            <w:bottom w:val="none" w:sz="0" w:space="0" w:color="auto"/>
            <w:right w:val="none" w:sz="0" w:space="0" w:color="auto"/>
          </w:divBdr>
          <w:divsChild>
            <w:div w:id="1112440642">
              <w:marLeft w:val="0"/>
              <w:marRight w:val="0"/>
              <w:marTop w:val="0"/>
              <w:marBottom w:val="0"/>
              <w:divBdr>
                <w:top w:val="none" w:sz="0" w:space="0" w:color="auto"/>
                <w:left w:val="none" w:sz="0" w:space="0" w:color="auto"/>
                <w:bottom w:val="none" w:sz="0" w:space="0" w:color="auto"/>
                <w:right w:val="none" w:sz="0" w:space="0" w:color="auto"/>
              </w:divBdr>
              <w:divsChild>
                <w:div w:id="1718354258">
                  <w:marLeft w:val="0"/>
                  <w:marRight w:val="0"/>
                  <w:marTop w:val="0"/>
                  <w:marBottom w:val="0"/>
                  <w:divBdr>
                    <w:top w:val="none" w:sz="0" w:space="0" w:color="auto"/>
                    <w:left w:val="none" w:sz="0" w:space="0" w:color="auto"/>
                    <w:bottom w:val="none" w:sz="0" w:space="0" w:color="auto"/>
                    <w:right w:val="none" w:sz="0" w:space="0" w:color="auto"/>
                  </w:divBdr>
                </w:div>
                <w:div w:id="6770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6767">
      <w:marLeft w:val="0"/>
      <w:marRight w:val="0"/>
      <w:marTop w:val="0"/>
      <w:marBottom w:val="0"/>
      <w:divBdr>
        <w:top w:val="none" w:sz="0" w:space="0" w:color="auto"/>
        <w:left w:val="none" w:sz="0" w:space="0" w:color="auto"/>
        <w:bottom w:val="none" w:sz="0" w:space="0" w:color="auto"/>
        <w:right w:val="none" w:sz="0" w:space="0" w:color="auto"/>
      </w:divBdr>
      <w:divsChild>
        <w:div w:id="634019814">
          <w:marLeft w:val="0"/>
          <w:marRight w:val="0"/>
          <w:marTop w:val="0"/>
          <w:marBottom w:val="0"/>
          <w:divBdr>
            <w:top w:val="none" w:sz="0" w:space="0" w:color="auto"/>
            <w:left w:val="none" w:sz="0" w:space="0" w:color="auto"/>
            <w:bottom w:val="none" w:sz="0" w:space="0" w:color="auto"/>
            <w:right w:val="none" w:sz="0" w:space="0" w:color="auto"/>
          </w:divBdr>
          <w:divsChild>
            <w:div w:id="431978565">
              <w:marLeft w:val="0"/>
              <w:marRight w:val="0"/>
              <w:marTop w:val="0"/>
              <w:marBottom w:val="0"/>
              <w:divBdr>
                <w:top w:val="none" w:sz="0" w:space="0" w:color="auto"/>
                <w:left w:val="none" w:sz="0" w:space="0" w:color="auto"/>
                <w:bottom w:val="none" w:sz="0" w:space="0" w:color="auto"/>
                <w:right w:val="none" w:sz="0" w:space="0" w:color="auto"/>
              </w:divBdr>
              <w:divsChild>
                <w:div w:id="1376276516">
                  <w:marLeft w:val="0"/>
                  <w:marRight w:val="0"/>
                  <w:marTop w:val="0"/>
                  <w:marBottom w:val="0"/>
                  <w:divBdr>
                    <w:top w:val="none" w:sz="0" w:space="0" w:color="auto"/>
                    <w:left w:val="none" w:sz="0" w:space="0" w:color="auto"/>
                    <w:bottom w:val="none" w:sz="0" w:space="0" w:color="auto"/>
                    <w:right w:val="none" w:sz="0" w:space="0" w:color="auto"/>
                  </w:divBdr>
                  <w:divsChild>
                    <w:div w:id="2606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2967">
              <w:marLeft w:val="0"/>
              <w:marRight w:val="0"/>
              <w:marTop w:val="0"/>
              <w:marBottom w:val="0"/>
              <w:divBdr>
                <w:top w:val="none" w:sz="0" w:space="0" w:color="auto"/>
                <w:left w:val="none" w:sz="0" w:space="0" w:color="auto"/>
                <w:bottom w:val="none" w:sz="0" w:space="0" w:color="auto"/>
                <w:right w:val="none" w:sz="0" w:space="0" w:color="auto"/>
              </w:divBdr>
            </w:div>
            <w:div w:id="1297104418">
              <w:marLeft w:val="0"/>
              <w:marRight w:val="0"/>
              <w:marTop w:val="0"/>
              <w:marBottom w:val="0"/>
              <w:divBdr>
                <w:top w:val="none" w:sz="0" w:space="0" w:color="auto"/>
                <w:left w:val="none" w:sz="0" w:space="0" w:color="auto"/>
                <w:bottom w:val="none" w:sz="0" w:space="0" w:color="auto"/>
                <w:right w:val="none" w:sz="0" w:space="0" w:color="auto"/>
              </w:divBdr>
              <w:divsChild>
                <w:div w:id="2102558644">
                  <w:marLeft w:val="0"/>
                  <w:marRight w:val="0"/>
                  <w:marTop w:val="0"/>
                  <w:marBottom w:val="0"/>
                  <w:divBdr>
                    <w:top w:val="none" w:sz="0" w:space="0" w:color="auto"/>
                    <w:left w:val="none" w:sz="0" w:space="0" w:color="auto"/>
                    <w:bottom w:val="none" w:sz="0" w:space="0" w:color="auto"/>
                    <w:right w:val="none" w:sz="0" w:space="0" w:color="auto"/>
                  </w:divBdr>
                  <w:divsChild>
                    <w:div w:id="1993484709">
                      <w:marLeft w:val="0"/>
                      <w:marRight w:val="0"/>
                      <w:marTop w:val="0"/>
                      <w:marBottom w:val="0"/>
                      <w:divBdr>
                        <w:top w:val="none" w:sz="0" w:space="0" w:color="auto"/>
                        <w:left w:val="none" w:sz="0" w:space="0" w:color="auto"/>
                        <w:bottom w:val="none" w:sz="0" w:space="0" w:color="auto"/>
                        <w:right w:val="none" w:sz="0" w:space="0" w:color="auto"/>
                      </w:divBdr>
                    </w:div>
                    <w:div w:id="1026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083">
              <w:marLeft w:val="0"/>
              <w:marRight w:val="0"/>
              <w:marTop w:val="0"/>
              <w:marBottom w:val="0"/>
              <w:divBdr>
                <w:top w:val="none" w:sz="0" w:space="0" w:color="auto"/>
                <w:left w:val="none" w:sz="0" w:space="0" w:color="auto"/>
                <w:bottom w:val="none" w:sz="0" w:space="0" w:color="auto"/>
                <w:right w:val="none" w:sz="0" w:space="0" w:color="auto"/>
              </w:divBdr>
            </w:div>
            <w:div w:id="268392432">
              <w:marLeft w:val="0"/>
              <w:marRight w:val="0"/>
              <w:marTop w:val="0"/>
              <w:marBottom w:val="0"/>
              <w:divBdr>
                <w:top w:val="none" w:sz="0" w:space="0" w:color="auto"/>
                <w:left w:val="none" w:sz="0" w:space="0" w:color="auto"/>
                <w:bottom w:val="none" w:sz="0" w:space="0" w:color="auto"/>
                <w:right w:val="none" w:sz="0" w:space="0" w:color="auto"/>
              </w:divBdr>
              <w:divsChild>
                <w:div w:id="943803241">
                  <w:marLeft w:val="0"/>
                  <w:marRight w:val="0"/>
                  <w:marTop w:val="0"/>
                  <w:marBottom w:val="0"/>
                  <w:divBdr>
                    <w:top w:val="none" w:sz="0" w:space="0" w:color="auto"/>
                    <w:left w:val="none" w:sz="0" w:space="0" w:color="auto"/>
                    <w:bottom w:val="none" w:sz="0" w:space="0" w:color="auto"/>
                    <w:right w:val="none" w:sz="0" w:space="0" w:color="auto"/>
                  </w:divBdr>
                  <w:divsChild>
                    <w:div w:id="1652178273">
                      <w:marLeft w:val="0"/>
                      <w:marRight w:val="0"/>
                      <w:marTop w:val="0"/>
                      <w:marBottom w:val="0"/>
                      <w:divBdr>
                        <w:top w:val="none" w:sz="0" w:space="0" w:color="auto"/>
                        <w:left w:val="none" w:sz="0" w:space="0" w:color="auto"/>
                        <w:bottom w:val="none" w:sz="0" w:space="0" w:color="auto"/>
                        <w:right w:val="none" w:sz="0" w:space="0" w:color="auto"/>
                      </w:divBdr>
                    </w:div>
                    <w:div w:id="11846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8509">
              <w:marLeft w:val="0"/>
              <w:marRight w:val="0"/>
              <w:marTop w:val="0"/>
              <w:marBottom w:val="0"/>
              <w:divBdr>
                <w:top w:val="none" w:sz="0" w:space="0" w:color="auto"/>
                <w:left w:val="none" w:sz="0" w:space="0" w:color="auto"/>
                <w:bottom w:val="none" w:sz="0" w:space="0" w:color="auto"/>
                <w:right w:val="none" w:sz="0" w:space="0" w:color="auto"/>
              </w:divBdr>
            </w:div>
            <w:div w:id="867260827">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sChild>
                    <w:div w:id="1746418582">
                      <w:marLeft w:val="0"/>
                      <w:marRight w:val="0"/>
                      <w:marTop w:val="0"/>
                      <w:marBottom w:val="0"/>
                      <w:divBdr>
                        <w:top w:val="none" w:sz="0" w:space="0" w:color="auto"/>
                        <w:left w:val="none" w:sz="0" w:space="0" w:color="auto"/>
                        <w:bottom w:val="none" w:sz="0" w:space="0" w:color="auto"/>
                        <w:right w:val="none" w:sz="0" w:space="0" w:color="auto"/>
                      </w:divBdr>
                    </w:div>
                    <w:div w:id="312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2159">
              <w:marLeft w:val="0"/>
              <w:marRight w:val="0"/>
              <w:marTop w:val="0"/>
              <w:marBottom w:val="0"/>
              <w:divBdr>
                <w:top w:val="none" w:sz="0" w:space="0" w:color="auto"/>
                <w:left w:val="none" w:sz="0" w:space="0" w:color="auto"/>
                <w:bottom w:val="none" w:sz="0" w:space="0" w:color="auto"/>
                <w:right w:val="none" w:sz="0" w:space="0" w:color="auto"/>
              </w:divBdr>
            </w:div>
            <w:div w:id="1410036831">
              <w:marLeft w:val="0"/>
              <w:marRight w:val="0"/>
              <w:marTop w:val="0"/>
              <w:marBottom w:val="0"/>
              <w:divBdr>
                <w:top w:val="none" w:sz="0" w:space="0" w:color="auto"/>
                <w:left w:val="none" w:sz="0" w:space="0" w:color="auto"/>
                <w:bottom w:val="none" w:sz="0" w:space="0" w:color="auto"/>
                <w:right w:val="none" w:sz="0" w:space="0" w:color="auto"/>
              </w:divBdr>
              <w:divsChild>
                <w:div w:id="3479866">
                  <w:marLeft w:val="0"/>
                  <w:marRight w:val="0"/>
                  <w:marTop w:val="0"/>
                  <w:marBottom w:val="0"/>
                  <w:divBdr>
                    <w:top w:val="none" w:sz="0" w:space="0" w:color="auto"/>
                    <w:left w:val="none" w:sz="0" w:space="0" w:color="auto"/>
                    <w:bottom w:val="none" w:sz="0" w:space="0" w:color="auto"/>
                    <w:right w:val="none" w:sz="0" w:space="0" w:color="auto"/>
                  </w:divBdr>
                  <w:divsChild>
                    <w:div w:id="18251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4204">
              <w:marLeft w:val="0"/>
              <w:marRight w:val="0"/>
              <w:marTop w:val="0"/>
              <w:marBottom w:val="0"/>
              <w:divBdr>
                <w:top w:val="none" w:sz="0" w:space="0" w:color="auto"/>
                <w:left w:val="none" w:sz="0" w:space="0" w:color="auto"/>
                <w:bottom w:val="none" w:sz="0" w:space="0" w:color="auto"/>
                <w:right w:val="none" w:sz="0" w:space="0" w:color="auto"/>
              </w:divBdr>
            </w:div>
            <w:div w:id="1735422487">
              <w:marLeft w:val="0"/>
              <w:marRight w:val="0"/>
              <w:marTop w:val="0"/>
              <w:marBottom w:val="0"/>
              <w:divBdr>
                <w:top w:val="none" w:sz="0" w:space="0" w:color="auto"/>
                <w:left w:val="none" w:sz="0" w:space="0" w:color="auto"/>
                <w:bottom w:val="none" w:sz="0" w:space="0" w:color="auto"/>
                <w:right w:val="none" w:sz="0" w:space="0" w:color="auto"/>
              </w:divBdr>
              <w:divsChild>
                <w:div w:id="1735348075">
                  <w:marLeft w:val="0"/>
                  <w:marRight w:val="0"/>
                  <w:marTop w:val="0"/>
                  <w:marBottom w:val="0"/>
                  <w:divBdr>
                    <w:top w:val="none" w:sz="0" w:space="0" w:color="auto"/>
                    <w:left w:val="none" w:sz="0" w:space="0" w:color="auto"/>
                    <w:bottom w:val="none" w:sz="0" w:space="0" w:color="auto"/>
                    <w:right w:val="none" w:sz="0" w:space="0" w:color="auto"/>
                  </w:divBdr>
                  <w:divsChild>
                    <w:div w:id="21369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9360">
              <w:marLeft w:val="0"/>
              <w:marRight w:val="0"/>
              <w:marTop w:val="0"/>
              <w:marBottom w:val="0"/>
              <w:divBdr>
                <w:top w:val="none" w:sz="0" w:space="0" w:color="auto"/>
                <w:left w:val="none" w:sz="0" w:space="0" w:color="auto"/>
                <w:bottom w:val="none" w:sz="0" w:space="0" w:color="auto"/>
                <w:right w:val="none" w:sz="0" w:space="0" w:color="auto"/>
              </w:divBdr>
            </w:div>
            <w:div w:id="970936131">
              <w:marLeft w:val="0"/>
              <w:marRight w:val="0"/>
              <w:marTop w:val="0"/>
              <w:marBottom w:val="0"/>
              <w:divBdr>
                <w:top w:val="none" w:sz="0" w:space="0" w:color="auto"/>
                <w:left w:val="none" w:sz="0" w:space="0" w:color="auto"/>
                <w:bottom w:val="none" w:sz="0" w:space="0" w:color="auto"/>
                <w:right w:val="none" w:sz="0" w:space="0" w:color="auto"/>
              </w:divBdr>
            </w:div>
            <w:div w:id="1424691409">
              <w:marLeft w:val="0"/>
              <w:marRight w:val="0"/>
              <w:marTop w:val="0"/>
              <w:marBottom w:val="0"/>
              <w:divBdr>
                <w:top w:val="none" w:sz="0" w:space="0" w:color="auto"/>
                <w:left w:val="none" w:sz="0" w:space="0" w:color="auto"/>
                <w:bottom w:val="none" w:sz="0" w:space="0" w:color="auto"/>
                <w:right w:val="none" w:sz="0" w:space="0" w:color="auto"/>
              </w:divBdr>
            </w:div>
          </w:divsChild>
        </w:div>
        <w:div w:id="504243102">
          <w:marLeft w:val="0"/>
          <w:marRight w:val="0"/>
          <w:marTop w:val="0"/>
          <w:marBottom w:val="0"/>
          <w:divBdr>
            <w:top w:val="none" w:sz="0" w:space="0" w:color="auto"/>
            <w:left w:val="none" w:sz="0" w:space="0" w:color="auto"/>
            <w:bottom w:val="none" w:sz="0" w:space="0" w:color="auto"/>
            <w:right w:val="none" w:sz="0" w:space="0" w:color="auto"/>
          </w:divBdr>
        </w:div>
      </w:divsChild>
    </w:div>
    <w:div w:id="1946032599">
      <w:marLeft w:val="0"/>
      <w:marRight w:val="0"/>
      <w:marTop w:val="0"/>
      <w:marBottom w:val="0"/>
      <w:divBdr>
        <w:top w:val="none" w:sz="0" w:space="0" w:color="auto"/>
        <w:left w:val="none" w:sz="0" w:space="0" w:color="auto"/>
        <w:bottom w:val="none" w:sz="0" w:space="0" w:color="auto"/>
        <w:right w:val="none" w:sz="0" w:space="0" w:color="auto"/>
      </w:divBdr>
    </w:div>
    <w:div w:id="1948731385">
      <w:marLeft w:val="0"/>
      <w:marRight w:val="0"/>
      <w:marTop w:val="0"/>
      <w:marBottom w:val="0"/>
      <w:divBdr>
        <w:top w:val="none" w:sz="0" w:space="0" w:color="auto"/>
        <w:left w:val="none" w:sz="0" w:space="0" w:color="auto"/>
        <w:bottom w:val="none" w:sz="0" w:space="0" w:color="auto"/>
        <w:right w:val="none" w:sz="0" w:space="0" w:color="auto"/>
      </w:divBdr>
    </w:div>
    <w:div w:id="1990477480">
      <w:marLeft w:val="0"/>
      <w:marRight w:val="0"/>
      <w:marTop w:val="0"/>
      <w:marBottom w:val="0"/>
      <w:divBdr>
        <w:top w:val="none" w:sz="0" w:space="0" w:color="auto"/>
        <w:left w:val="none" w:sz="0" w:space="0" w:color="auto"/>
        <w:bottom w:val="none" w:sz="0" w:space="0" w:color="auto"/>
        <w:right w:val="none" w:sz="0" w:space="0" w:color="auto"/>
      </w:divBdr>
    </w:div>
    <w:div w:id="2111075118">
      <w:marLeft w:val="0"/>
      <w:marRight w:val="0"/>
      <w:marTop w:val="0"/>
      <w:marBottom w:val="0"/>
      <w:divBdr>
        <w:top w:val="none" w:sz="0" w:space="0" w:color="auto"/>
        <w:left w:val="none" w:sz="0" w:space="0" w:color="auto"/>
        <w:bottom w:val="none" w:sz="0" w:space="0" w:color="auto"/>
        <w:right w:val="none" w:sz="0" w:space="0" w:color="auto"/>
      </w:divBdr>
    </w:div>
    <w:div w:id="21313192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uv.fr/cid22078/mene0817383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5490</Words>
  <Characters>31015</Characters>
  <Application>Microsoft Office Word</Application>
  <DocSecurity>0</DocSecurity>
  <Lines>258</Lines>
  <Paragraphs>72</Paragraphs>
  <ScaleCrop>false</ScaleCrop>
  <HeadingPairs>
    <vt:vector size="2" baseType="variant">
      <vt:variant>
        <vt:lpstr>Titre</vt:lpstr>
      </vt:variant>
      <vt:variant>
        <vt:i4>1</vt:i4>
      </vt:variant>
    </vt:vector>
  </HeadingPairs>
  <TitlesOfParts>
    <vt:vector size="1" baseType="lpstr">
      <vt:lpstr>Programme d'enseignement d'arts appliqués et cultures artistiques - MENE0925395A - Ministère de l'Éducation nationale et de la Jeunesse</vt:lpstr>
    </vt:vector>
  </TitlesOfParts>
  <Company/>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d'enseignement d'arts appliqués et cultures artistiques - MENE0925395A - Ministère de l'Éducation nationale et de la Jeunesse</dc:title>
  <dc:creator>Stéphane LEBRASSEUR</dc:creator>
  <cp:lastModifiedBy>Stéphane LEBRASSEUR</cp:lastModifiedBy>
  <cp:revision>2</cp:revision>
  <dcterms:created xsi:type="dcterms:W3CDTF">2019-03-29T14:44:00Z</dcterms:created>
  <dcterms:modified xsi:type="dcterms:W3CDTF">2019-03-29T14:44:00Z</dcterms:modified>
</cp:coreProperties>
</file>